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中标（成交）结果公告</w:t>
      </w:r>
      <w:bookmarkEnd w:id="0"/>
      <w:bookmarkEnd w:id="1"/>
    </w:p>
    <w:p>
      <w:pPr>
        <w:numPr>
          <w:ilvl w:val="0"/>
          <w:numId w:val="0"/>
        </w:num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一、</w:t>
      </w:r>
      <w:r>
        <w:rPr>
          <w:rFonts w:hint="eastAsia" w:ascii="黑体" w:hAnsi="黑体" w:eastAsia="黑体"/>
          <w:sz w:val="28"/>
          <w:szCs w:val="28"/>
        </w:rPr>
        <w:t>项目编号：TRZFCG-2021-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084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项目名称：铜仁市妇幼保健院第一批设备采购及安装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sz w:val="28"/>
          <w:szCs w:val="28"/>
        </w:rPr>
        <w:t>包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eastAsia="zh-CN"/>
        </w:rPr>
        <w:t xml:space="preserve">江西淑华医疗器械有限公司 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供应商地址：江西省吉安市吉州区兴桥镇城南专业市场佑华路19号季季红生产资料市场9幢商铺3-06号</w:t>
      </w:r>
    </w:p>
    <w:p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2794750.00元  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7"/>
        <w:tblW w:w="8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4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4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名称：白内障超声乳化机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等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品牌（如有）：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傲帝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瑞士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等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规格型号：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Faros等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1套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  <w:t>496000</w:t>
            </w:r>
            <w:bookmarkStart w:id="14" w:name="_GoBack"/>
            <w:bookmarkEnd w:id="14"/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>元等</w:t>
            </w:r>
          </w:p>
        </w:tc>
      </w:tr>
    </w:tbl>
    <w:p>
      <w:pPr>
        <w:numPr>
          <w:ilvl w:val="0"/>
          <w:numId w:val="1"/>
        </w:num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评审专家名单：</w:t>
      </w:r>
      <w:r>
        <w:rPr>
          <w:rFonts w:hint="eastAsia" w:ascii="黑体" w:hAnsi="黑体" w:eastAsia="黑体"/>
          <w:sz w:val="28"/>
          <w:szCs w:val="28"/>
          <w:lang w:eastAsia="zh-CN"/>
        </w:rPr>
        <w:t>金立军、黄蓉、杨莲、唐海华、顾雪翔、刘庆、康光明</w:t>
      </w:r>
    </w:p>
    <w:p>
      <w:pPr>
        <w:numPr>
          <w:ilvl w:val="0"/>
          <w:numId w:val="0"/>
        </w:num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lang w:eastAsia="zh-CN"/>
        </w:rPr>
        <w:t>无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采购日期:  2021-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定标日期: 2021-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评审时间: 2021-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-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评审地点: 铜仁市公共资源交易中心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公告媒体: 贵州省政府采购网、全国公共资源交易平台（贵州·铜仁）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项目用途、简要技术要求及合同履行日期:  详见采购文件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书面推荐供应商参加采购活动的采购人和评审专家推荐意见（如有）: 据本项目招标文件规定，评标委员会推荐</w:t>
      </w:r>
      <w:r>
        <w:rPr>
          <w:rFonts w:hint="eastAsia" w:ascii="仿宋" w:hAnsi="仿宋" w:eastAsia="仿宋"/>
          <w:sz w:val="28"/>
          <w:szCs w:val="28"/>
          <w:lang w:eastAsia="zh-CN"/>
        </w:rPr>
        <w:t>江西淑华医疗器械有限公司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为本项目第一中标候选供应商。 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bookmarkStart w:id="2" w:name="_Toc35393810"/>
      <w:bookmarkStart w:id="3" w:name="_Toc28359100"/>
      <w:bookmarkStart w:id="4" w:name="_Toc28359023"/>
      <w:bookmarkStart w:id="5" w:name="_Toc35393641"/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名    称：铜仁市妇幼保健院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地    址：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  <w:t>铜仁市妇幼保健院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联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系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人：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 xml:space="preserve"> 王科长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联系方式：18608568973　　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bookmarkStart w:id="6" w:name="_Toc35393811"/>
      <w:bookmarkStart w:id="7" w:name="_Toc35393642"/>
      <w:bookmarkStart w:id="8" w:name="_Toc28359101"/>
      <w:bookmarkStart w:id="9" w:name="_Toc28359024"/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2.采购代理机构信息（如有）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名    称：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  <w:t>铜仁市公共资源交易中心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地　  址：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  <w:t xml:space="preserve">铜仁市公共服务中心四楼（铜仁市川硐教育园区麒龙国际旁）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联系方式：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  <w:t>　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val="en-US" w:eastAsia="zh-CN"/>
        </w:rPr>
        <w:t>0856-3912922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 xml:space="preserve"> </w:t>
      </w:r>
    </w:p>
    <w:p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0" w:name="_Toc35393812"/>
      <w:bookmarkStart w:id="11" w:name="_Toc35393643"/>
      <w:bookmarkStart w:id="12" w:name="_Toc28359025"/>
      <w:bookmarkStart w:id="13" w:name="_Toc28359102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pStyle w:val="4"/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张琰     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0856-3912922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十、附件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华文中宋" w:hAnsi="华文中宋" w:eastAsia="华文中宋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0175E9"/>
    <w:multiLevelType w:val="singleLevel"/>
    <w:tmpl w:val="C60175E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C4398"/>
    <w:rsid w:val="0CB62ACE"/>
    <w:rsid w:val="107C36E1"/>
    <w:rsid w:val="13545C07"/>
    <w:rsid w:val="15EF19AE"/>
    <w:rsid w:val="198F474C"/>
    <w:rsid w:val="206F68BB"/>
    <w:rsid w:val="21716621"/>
    <w:rsid w:val="353C43DF"/>
    <w:rsid w:val="37C67D58"/>
    <w:rsid w:val="3B1F35FF"/>
    <w:rsid w:val="49AB0E36"/>
    <w:rsid w:val="4E0074D3"/>
    <w:rsid w:val="52AC4398"/>
    <w:rsid w:val="54D510FC"/>
    <w:rsid w:val="58BD41F7"/>
    <w:rsid w:val="5E1341DA"/>
    <w:rsid w:val="68961DA1"/>
    <w:rsid w:val="6B6B4D1D"/>
    <w:rsid w:val="6EFA680C"/>
    <w:rsid w:val="719C7A25"/>
    <w:rsid w:val="755B5208"/>
    <w:rsid w:val="76EA6370"/>
    <w:rsid w:val="7729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paragraph" w:customStyle="1" w:styleId="11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2021-02-25T06:00:00Z</dcterms:created>
  <dc:creator>MyGirl</dc:creator>
  <cp:lastModifiedBy>丁丁猫</cp:lastModifiedBy>
  <cp:lastPrinted>2021-08-04T07:49:27Z</cp:lastPrinted>
  <dcterms:modified xsi:type="dcterms:W3CDTF">2021-08-04T07:53:17Z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