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13"/>
      <w:bookmarkStart w:id="29" w:name="_GoBack"/>
      <w:r>
        <w:rPr>
          <w:rFonts w:hint="eastAsia" w:ascii="华文中宋" w:hAnsi="华文中宋" w:eastAsia="华文中宋"/>
        </w:rPr>
        <w:t>更正公告</w:t>
      </w:r>
      <w:bookmarkEnd w:id="0"/>
    </w:p>
    <w:p>
      <w:pPr>
        <w:pStyle w:val="4"/>
        <w:spacing w:line="360" w:lineRule="auto"/>
        <w:rPr>
          <w:rFonts w:ascii="黑体" w:hAnsi="黑体" w:cs="宋体"/>
          <w:b w:val="0"/>
          <w:sz w:val="28"/>
          <w:szCs w:val="28"/>
        </w:rPr>
      </w:pPr>
      <w:bookmarkStart w:id="1" w:name="_Toc35393645"/>
      <w:bookmarkStart w:id="2" w:name="_Toc28359027"/>
      <w:bookmarkStart w:id="3" w:name="_Toc35393814"/>
      <w:bookmarkStart w:id="4" w:name="_Toc28359104"/>
      <w:r>
        <w:rPr>
          <w:rFonts w:hint="eastAsia" w:ascii="黑体" w:hAnsi="黑体" w:cs="宋体"/>
          <w:b w:val="0"/>
          <w:sz w:val="28"/>
          <w:szCs w:val="28"/>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原公告的采购项目编号（或招标编号、政府采购计划编号、采购计划备案文号等，如有）：TRZFCG-2021-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原公告的采购项目名称：</w:t>
      </w:r>
      <w:r>
        <w:rPr>
          <w:rFonts w:hint="eastAsia" w:ascii="仿宋_GB2312" w:hAnsi="仿宋_GB2312" w:eastAsia="仿宋_GB2312" w:cs="仿宋_GB2312"/>
          <w:color w:val="auto"/>
          <w:sz w:val="32"/>
          <w:szCs w:val="32"/>
          <w:highlight w:val="none"/>
          <w:lang w:eastAsia="zh-CN"/>
        </w:rPr>
        <w:t>铜仁市机关事业单位参保人员政策外医疗费用报销承办服务采购项目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首次公告日期：　</w:t>
      </w:r>
      <w:r>
        <w:rPr>
          <w:rFonts w:hint="eastAsia" w:ascii="仿宋_GB2312" w:hAnsi="仿宋_GB2312" w:eastAsia="仿宋_GB2312" w:cs="仿宋_GB2312"/>
          <w:color w:val="auto"/>
          <w:sz w:val="32"/>
          <w:szCs w:val="32"/>
          <w:highlight w:val="none"/>
          <w:lang w:val="en-US" w:eastAsia="zh-CN"/>
        </w:rPr>
        <w:t>2021年8月3日</w:t>
      </w:r>
      <w:r>
        <w:rPr>
          <w:rFonts w:hint="eastAsia" w:ascii="仿宋_GB2312" w:hAnsi="仿宋_GB2312" w:eastAsia="仿宋_GB2312" w:cs="仿宋_GB2312"/>
          <w:color w:val="auto"/>
          <w:sz w:val="32"/>
          <w:szCs w:val="32"/>
          <w:highlight w:val="none"/>
        </w:rPr>
        <w:t>　　　　　　　　　　</w:t>
      </w:r>
    </w:p>
    <w:p>
      <w:pPr>
        <w:pStyle w:val="4"/>
        <w:tabs>
          <w:tab w:val="left" w:pos="6711"/>
        </w:tabs>
        <w:spacing w:line="360" w:lineRule="auto"/>
        <w:rPr>
          <w:rFonts w:hint="eastAsia" w:ascii="黑体" w:hAnsi="黑体" w:eastAsia="黑体" w:cs="宋体"/>
          <w:b w:val="0"/>
          <w:sz w:val="28"/>
          <w:szCs w:val="28"/>
          <w:lang w:eastAsia="zh-CN"/>
        </w:rPr>
      </w:pPr>
      <w:bookmarkStart w:id="5" w:name="_Toc28359105"/>
      <w:bookmarkStart w:id="6" w:name="_Toc35393815"/>
      <w:bookmarkStart w:id="7" w:name="_Toc28359028"/>
      <w:bookmarkStart w:id="8" w:name="_Toc35393646"/>
      <w:r>
        <w:rPr>
          <w:rFonts w:hint="eastAsia" w:ascii="黑体" w:hAnsi="黑体" w:cs="宋体"/>
          <w:b w:val="0"/>
          <w:sz w:val="28"/>
          <w:szCs w:val="28"/>
        </w:rPr>
        <w:t>二、更正信息</w:t>
      </w:r>
      <w:bookmarkEnd w:id="5"/>
      <w:bookmarkEnd w:id="6"/>
      <w:bookmarkEnd w:id="7"/>
      <w:bookmarkEnd w:id="8"/>
      <w:r>
        <w:rPr>
          <w:rFonts w:hint="eastAsia" w:ascii="黑体" w:hAnsi="黑体" w:cs="宋体"/>
          <w:b w:val="0"/>
          <w:sz w:val="28"/>
          <w:szCs w:val="28"/>
          <w:lang w:eastAsia="zh-CN"/>
        </w:rPr>
        <w:tab/>
      </w:r>
    </w:p>
    <w:p>
      <w:pPr>
        <w:ind w:firstLine="640" w:firstLineChars="200"/>
        <w:rPr>
          <w:rFonts w:ascii="仿宋" w:hAnsi="仿宋" w:eastAsia="仿宋"/>
          <w:sz w:val="32"/>
          <w:szCs w:val="32"/>
        </w:rPr>
      </w:pPr>
      <w:r>
        <w:rPr>
          <w:rFonts w:hint="eastAsia" w:ascii="仿宋" w:hAnsi="仿宋" w:eastAsia="仿宋"/>
          <w:sz w:val="32"/>
          <w:szCs w:val="32"/>
        </w:rPr>
        <w:t>更正事项：</w:t>
      </w:r>
      <w:r>
        <w:rPr>
          <w:rFonts w:hint="eastAsia" w:ascii="仿宋" w:hAnsi="仿宋" w:eastAsia="仿宋"/>
          <w:sz w:val="32"/>
          <w:szCs w:val="32"/>
          <w:lang w:eastAsia="zh-CN"/>
        </w:rPr>
        <w:t>□</w:t>
      </w:r>
      <w:r>
        <w:rPr>
          <w:rFonts w:hint="eastAsia" w:ascii="仿宋" w:hAnsi="仿宋" w:eastAsia="仿宋"/>
          <w:sz w:val="32"/>
          <w:szCs w:val="32"/>
        </w:rPr>
        <w:t xml:space="preserve">采购公告 </w:t>
      </w:r>
      <w:r>
        <w:rPr>
          <w:rFonts w:hint="eastAsia" w:ascii="仿宋" w:hAnsi="仿宋" w:eastAsia="仿宋"/>
          <w:sz w:val="32"/>
          <w:szCs w:val="32"/>
          <w:lang w:eastAsia="zh-CN"/>
        </w:rPr>
        <w:t>☑</w:t>
      </w:r>
      <w:r>
        <w:rPr>
          <w:rFonts w:hint="eastAsia" w:ascii="仿宋" w:hAnsi="仿宋" w:eastAsia="仿宋"/>
          <w:sz w:val="32"/>
          <w:szCs w:val="32"/>
        </w:rPr>
        <w:t xml:space="preserve">采购文件 □采购结果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更正内容：</w:t>
      </w:r>
      <w:r>
        <w:rPr>
          <w:rFonts w:hint="eastAsia" w:ascii="仿宋_GB2312" w:hAnsi="仿宋_GB2312" w:eastAsia="仿宋_GB2312" w:cs="仿宋_GB2312"/>
          <w:color w:val="auto"/>
          <w:sz w:val="32"/>
          <w:szCs w:val="32"/>
          <w:highlight w:val="none"/>
          <w:lang w:val="en-US" w:eastAsia="zh-CN"/>
        </w:rPr>
        <w:t xml:space="preserve">更正前：第二章采购需求第二点投标人资格条件第6点（招标文件第19页） </w:t>
      </w:r>
      <w:r>
        <w:rPr>
          <w:rFonts w:hint="eastAsia" w:ascii="仿宋_GB2312" w:hAnsi="仿宋_GB2312" w:eastAsia="仿宋_GB2312" w:cs="仿宋_GB2312"/>
          <w:color w:val="auto"/>
          <w:sz w:val="32"/>
          <w:szCs w:val="32"/>
          <w:highlight w:val="none"/>
        </w:rPr>
        <w:t>投标人应提供有效的营业执照、组织机构代码证、税务登记证、诚信声明、</w:t>
      </w:r>
      <w:r>
        <w:rPr>
          <w:rFonts w:hint="eastAsia" w:ascii="仿宋_GB2312" w:hAnsi="仿宋_GB2312" w:eastAsia="仿宋_GB2312" w:cs="仿宋_GB2312"/>
          <w:color w:val="auto"/>
          <w:sz w:val="32"/>
          <w:szCs w:val="32"/>
          <w:highlight w:val="none"/>
          <w:lang w:eastAsia="zh-CN"/>
        </w:rPr>
        <w:t>完税证明，</w:t>
      </w:r>
      <w:r>
        <w:rPr>
          <w:rFonts w:hint="eastAsia" w:ascii="仿宋_GB2312" w:hAnsi="仿宋_GB2312" w:eastAsia="仿宋_GB2312" w:cs="仿宋_GB2312"/>
          <w:color w:val="auto"/>
          <w:sz w:val="32"/>
          <w:szCs w:val="32"/>
          <w:highlight w:val="none"/>
        </w:rPr>
        <w:t>人民检察院出具的投标人企业近3年无行贿犯罪档案查询结果原件。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仿宋" w:hAnsi="仿宋" w:eastAsia="仿宋"/>
          <w:sz w:val="28"/>
          <w:szCs w:val="28"/>
          <w:lang w:val="en-US" w:eastAsia="zh-CN"/>
        </w:rPr>
      </w:pPr>
      <w:r>
        <w:rPr>
          <w:rFonts w:hint="eastAsia" w:ascii="仿宋_GB2312" w:hAnsi="仿宋_GB2312" w:eastAsia="仿宋_GB2312" w:cs="仿宋_GB2312"/>
          <w:color w:val="auto"/>
          <w:sz w:val="32"/>
          <w:szCs w:val="32"/>
          <w:highlight w:val="none"/>
          <w:lang w:val="en-US" w:eastAsia="zh-CN"/>
        </w:rPr>
        <w:t>更正后：</w:t>
      </w:r>
      <w:r>
        <w:rPr>
          <w:rFonts w:hint="eastAsia" w:ascii="仿宋_GB2312" w:hAnsi="仿宋_GB2312" w:eastAsia="仿宋_GB2312" w:cs="仿宋_GB2312"/>
          <w:color w:val="auto"/>
          <w:sz w:val="32"/>
          <w:szCs w:val="32"/>
          <w:highlight w:val="none"/>
        </w:rPr>
        <w:t>投标人应提供有效的营业执照、组织机构代码证、税务登记证、诚信声明、</w:t>
      </w:r>
      <w:r>
        <w:rPr>
          <w:rFonts w:hint="eastAsia" w:ascii="仿宋_GB2312" w:hAnsi="仿宋_GB2312" w:eastAsia="仿宋_GB2312" w:cs="仿宋_GB2312"/>
          <w:color w:val="auto"/>
          <w:sz w:val="32"/>
          <w:szCs w:val="32"/>
          <w:highlight w:val="none"/>
          <w:lang w:eastAsia="zh-CN"/>
        </w:rPr>
        <w:t>完税证明。</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2021年8月3日</w:t>
      </w:r>
      <w:r>
        <w:rPr>
          <w:rFonts w:hint="eastAsia" w:ascii="仿宋" w:hAnsi="仿宋" w:eastAsia="仿宋"/>
          <w:sz w:val="28"/>
          <w:szCs w:val="28"/>
          <w:u w:val="single"/>
        </w:rPr>
        <w:t>　　</w:t>
      </w:r>
    </w:p>
    <w:p>
      <w:pPr>
        <w:pStyle w:val="4"/>
        <w:numPr>
          <w:ilvl w:val="0"/>
          <w:numId w:val="1"/>
        </w:numPr>
        <w:spacing w:line="360" w:lineRule="auto"/>
        <w:rPr>
          <w:rFonts w:hint="eastAsia" w:ascii="黑体" w:hAnsi="黑体" w:cs="宋体"/>
          <w:b w:val="0"/>
          <w:sz w:val="28"/>
          <w:szCs w:val="28"/>
        </w:rPr>
      </w:pPr>
      <w:bookmarkStart w:id="9" w:name="_Toc35393647"/>
      <w:bookmarkStart w:id="10" w:name="_Toc35393816"/>
      <w:r>
        <w:rPr>
          <w:rFonts w:hint="eastAsia" w:ascii="黑体" w:hAnsi="黑体" w:cs="宋体"/>
          <w:b w:val="0"/>
          <w:sz w:val="28"/>
          <w:szCs w:val="28"/>
        </w:rPr>
        <w:t>其他补充事宜</w:t>
      </w:r>
      <w:bookmarkEnd w:id="9"/>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采购方式： 公开招标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PPP项目： 否</w:t>
      </w:r>
      <w:bookmarkStart w:id="11" w:name="_Toc28359029"/>
      <w:bookmarkStart w:id="12" w:name="_Toc28359106"/>
      <w:bookmarkStart w:id="13" w:name="_Toc35393817"/>
      <w:bookmarkStart w:id="14" w:name="_Toc35393648"/>
    </w:p>
    <w:p>
      <w:pPr>
        <w:numPr>
          <w:ilvl w:val="0"/>
          <w:numId w:val="1"/>
        </w:numPr>
        <w:ind w:left="0" w:leftChars="0" w:firstLine="0" w:firstLineChars="0"/>
        <w:rPr>
          <w:rFonts w:hint="eastAsia" w:ascii="黑体" w:hAnsi="黑体" w:cs="宋体"/>
          <w:b/>
          <w:bCs/>
          <w:sz w:val="28"/>
          <w:szCs w:val="28"/>
        </w:rPr>
      </w:pPr>
      <w:r>
        <w:rPr>
          <w:rFonts w:hint="eastAsia" w:ascii="黑体" w:hAnsi="黑体" w:cs="宋体"/>
          <w:b/>
          <w:bCs/>
          <w:sz w:val="28"/>
          <w:szCs w:val="28"/>
        </w:rPr>
        <w:t>凡对本次公告内容提出询问，请按以下方式联系。</w:t>
      </w:r>
      <w:bookmarkEnd w:id="11"/>
      <w:bookmarkEnd w:id="12"/>
      <w:bookmarkEnd w:id="13"/>
      <w:bookmarkEnd w:id="14"/>
      <w:bookmarkStart w:id="15" w:name="_Toc28359030"/>
      <w:bookmarkStart w:id="16" w:name="_Toc35393818"/>
      <w:bookmarkStart w:id="17" w:name="_Toc35393649"/>
      <w:bookmarkStart w:id="18" w:name="_Toc28359107"/>
    </w:p>
    <w:p>
      <w:pPr>
        <w:numPr>
          <w:ilvl w:val="0"/>
          <w:numId w:val="0"/>
        </w:numPr>
        <w:ind w:leftChars="0" w:firstLine="562" w:firstLineChars="200"/>
        <w:rPr>
          <w:rFonts w:ascii="仿宋" w:hAnsi="仿宋" w:eastAsia="仿宋" w:cs="宋体"/>
          <w:b/>
          <w:bCs/>
          <w:sz w:val="28"/>
          <w:szCs w:val="28"/>
        </w:rPr>
      </w:pPr>
      <w:r>
        <w:rPr>
          <w:rFonts w:hint="eastAsia" w:ascii="仿宋" w:hAnsi="仿宋" w:eastAsia="仿宋" w:cs="宋体"/>
          <w:b/>
          <w:bCs/>
          <w:sz w:val="28"/>
          <w:szCs w:val="28"/>
        </w:rPr>
        <w:t>采购人信息</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名    称：　</w:t>
      </w:r>
      <w:r>
        <w:rPr>
          <w:rFonts w:hint="eastAsia" w:ascii="仿宋_GB2312" w:hAnsi="仿宋_GB2312" w:eastAsia="仿宋_GB2312" w:cs="仿宋_GB2312"/>
          <w:color w:val="auto"/>
          <w:sz w:val="32"/>
          <w:szCs w:val="32"/>
          <w:highlight w:val="none"/>
          <w:lang w:eastAsia="zh-CN"/>
        </w:rPr>
        <w:t>铜仁市</w:t>
      </w:r>
      <w:r>
        <w:rPr>
          <w:rFonts w:hint="eastAsia" w:ascii="仿宋_GB2312" w:hAnsi="仿宋_GB2312" w:eastAsia="仿宋_GB2312" w:cs="仿宋_GB2312"/>
          <w:color w:val="auto"/>
          <w:sz w:val="32"/>
          <w:szCs w:val="32"/>
          <w:highlight w:val="none"/>
          <w:lang w:val="en-US" w:eastAsia="zh-CN"/>
        </w:rPr>
        <w:t>医疗保障局</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　</w:t>
      </w:r>
      <w:r>
        <w:rPr>
          <w:rFonts w:hint="eastAsia" w:ascii="仿宋_GB2312" w:hAnsi="仿宋_GB2312" w:eastAsia="仿宋_GB2312" w:cs="仿宋_GB2312"/>
          <w:color w:val="auto"/>
          <w:sz w:val="32"/>
          <w:szCs w:val="32"/>
          <w:highlight w:val="none"/>
          <w:lang w:eastAsia="zh-CN"/>
        </w:rPr>
        <w:t>铜仁市</w:t>
      </w:r>
      <w:r>
        <w:rPr>
          <w:rFonts w:hint="eastAsia" w:ascii="仿宋_GB2312" w:hAnsi="仿宋_GB2312" w:eastAsia="仿宋_GB2312" w:cs="仿宋_GB2312"/>
          <w:color w:val="auto"/>
          <w:sz w:val="32"/>
          <w:szCs w:val="32"/>
          <w:highlight w:val="none"/>
          <w:lang w:val="en-US" w:eastAsia="zh-CN"/>
        </w:rPr>
        <w:t>医疗保障局</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18932052699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bookmarkStart w:id="19" w:name="_Toc35393650"/>
      <w:bookmarkStart w:id="20" w:name="_Toc28359108"/>
      <w:bookmarkStart w:id="21" w:name="_Toc28359031"/>
      <w:bookmarkStart w:id="22" w:name="_Toc35393819"/>
      <w:r>
        <w:rPr>
          <w:rFonts w:hint="eastAsia" w:ascii="仿宋_GB2312" w:hAnsi="仿宋_GB2312" w:eastAsia="仿宋_GB2312" w:cs="仿宋_GB2312"/>
          <w:color w:val="auto"/>
          <w:sz w:val="32"/>
          <w:szCs w:val="32"/>
          <w:highlight w:val="none"/>
        </w:rPr>
        <w:t>2.采购代理机构信息（如有）</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名    称：铜仁市公共资源交易中心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址：铜仁市公共服务中心四楼（铜仁市川硐教育园区麒龙国际旁）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bookmarkStart w:id="23" w:name="_Toc28359109"/>
      <w:bookmarkStart w:id="24" w:name="_Toc28359032"/>
      <w:r>
        <w:rPr>
          <w:rFonts w:hint="eastAsia" w:ascii="仿宋_GB2312" w:hAnsi="仿宋_GB2312" w:eastAsia="仿宋_GB2312" w:cs="仿宋_GB2312"/>
          <w:color w:val="auto"/>
          <w:sz w:val="32"/>
          <w:szCs w:val="32"/>
          <w:highlight w:val="none"/>
          <w:lang w:val="en-US" w:eastAsia="zh-CN"/>
        </w:rPr>
        <w:t>0856-3912933</w: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bookmarkStart w:id="25" w:name="_Toc35393820"/>
      <w:bookmarkStart w:id="26" w:name="_Toc35393651"/>
      <w:r>
        <w:rPr>
          <w:rFonts w:hint="eastAsia" w:ascii="仿宋_GB2312" w:hAnsi="仿宋_GB2312" w:eastAsia="仿宋_GB2312" w:cs="仿宋_GB2312"/>
          <w:color w:val="auto"/>
          <w:sz w:val="32"/>
          <w:szCs w:val="32"/>
          <w:highlight w:val="none"/>
        </w:rPr>
        <w:t>3.项目联系方式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项目联系人：</w:t>
      </w:r>
      <w:r>
        <w:rPr>
          <w:rFonts w:hint="eastAsia" w:ascii="仿宋_GB2312" w:hAnsi="仿宋_GB2312" w:eastAsia="仿宋_GB2312" w:cs="仿宋_GB2312"/>
          <w:color w:val="auto"/>
          <w:sz w:val="32"/>
          <w:szCs w:val="32"/>
          <w:highlight w:val="none"/>
          <w:lang w:eastAsia="zh-CN"/>
        </w:rPr>
        <w:t>景象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　</w:t>
      </w:r>
      <w:r>
        <w:rPr>
          <w:rFonts w:hint="eastAsia" w:ascii="仿宋_GB2312" w:hAnsi="仿宋_GB2312" w:eastAsia="仿宋_GB2312" w:cs="仿宋_GB2312"/>
          <w:color w:val="auto"/>
          <w:sz w:val="32"/>
          <w:szCs w:val="32"/>
          <w:highlight w:val="none"/>
          <w:lang w:val="en-US" w:eastAsia="zh-CN"/>
        </w:rPr>
        <w:t>0856-3912933</w:t>
      </w:r>
      <w:r>
        <w:rPr>
          <w:rFonts w:hint="eastAsia" w:ascii="仿宋_GB2312" w:hAnsi="仿宋_GB2312" w:eastAsia="仿宋_GB2312" w:cs="仿宋_GB2312"/>
          <w:color w:val="auto"/>
          <w:sz w:val="32"/>
          <w:szCs w:val="32"/>
          <w:highlight w:val="none"/>
        </w:rPr>
        <w:t>　　　　　　　　　　　</w:t>
      </w:r>
    </w:p>
    <w:p>
      <w:pPr>
        <w:pStyle w:val="4"/>
        <w:spacing w:line="360" w:lineRule="auto"/>
        <w:rPr>
          <w:rFonts w:ascii="仿宋" w:hAnsi="仿宋" w:eastAsia="仿宋" w:cs="宋体"/>
          <w:sz w:val="28"/>
          <w:szCs w:val="28"/>
        </w:rPr>
      </w:pPr>
      <w:bookmarkStart w:id="27" w:name="_Toc35393821"/>
      <w:bookmarkStart w:id="28" w:name="_Toc35393652"/>
      <w:r>
        <w:rPr>
          <w:rFonts w:hint="eastAsia" w:ascii="黑体" w:hAnsi="黑体" w:cs="宋体"/>
          <w:b w:val="0"/>
          <w:sz w:val="28"/>
          <w:szCs w:val="28"/>
        </w:rPr>
        <w:t>五、附件</w:t>
      </w:r>
      <w:bookmarkEnd w:id="27"/>
      <w:bookmarkEnd w:id="28"/>
    </w:p>
    <w:p/>
    <w:bookmarkEnd w:id="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2C336"/>
    <w:multiLevelType w:val="singleLevel"/>
    <w:tmpl w:val="1002C3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7E80"/>
    <w:rsid w:val="01C30880"/>
    <w:rsid w:val="01DD7E80"/>
    <w:rsid w:val="1F1303A0"/>
    <w:rsid w:val="23C01399"/>
    <w:rsid w:val="318A6865"/>
    <w:rsid w:val="344D68D6"/>
    <w:rsid w:val="441B1E1F"/>
    <w:rsid w:val="4A3879C4"/>
    <w:rsid w:val="567E450A"/>
    <w:rsid w:val="59CD5737"/>
    <w:rsid w:val="5C22537D"/>
    <w:rsid w:val="75C7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100" w:beforeLines="0" w:beforeAutospacing="1" w:after="100" w:afterLines="0" w:afterAutospacing="1"/>
    </w:pPr>
    <w:rPr>
      <w:rFonts w:ascii="宋体" w:hAnsi="宋体" w:cs="宋体"/>
      <w:sz w:val="24"/>
      <w:szCs w:val="24"/>
    </w:rPr>
  </w:style>
  <w:style w:type="paragraph" w:customStyle="1" w:styleId="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10">
    <w:name w:val="正文-公1"/>
    <w:basedOn w:val="11"/>
    <w:next w:val="6"/>
    <w:qFormat/>
    <w:uiPriority w:val="0"/>
    <w:pPr>
      <w:ind w:firstLine="200" w:firstLineChars="200"/>
    </w:pPr>
    <w:rPr>
      <w:rFonts w:ascii="Times New Roman" w:hAnsi="Times New Roman" w:eastAsia="宋体" w:cs="Times New Roman"/>
    </w:rPr>
  </w:style>
  <w:style w:type="paragraph" w:customStyle="1" w:styleId="11">
    <w:name w:val="正文 New"/>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标题 2 New"/>
    <w:basedOn w:val="11"/>
    <w:next w:val="11"/>
    <w:qFormat/>
    <w:uiPriority w:val="0"/>
    <w:pPr>
      <w:keepNext/>
      <w:keepLines/>
      <w:spacing w:before="260" w:after="260" w:line="412" w:lineRule="auto"/>
      <w:jc w:val="center"/>
      <w:outlineLvl w:val="1"/>
    </w:pPr>
    <w:rPr>
      <w:rFonts w:ascii="CG Times" w:hAnsi="CG Times" w:cs="宋体"/>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2021-03-01T07:42:00Z</dcterms:created>
  <dc:creator>丁丁猫</dc:creator>
  <cp:lastModifiedBy>NTKO</cp:lastModifiedBy>
  <cp:lastPrinted>2021-08-03T06:34:00Z</cp:lastPrinted>
  <dcterms:modified xsi:type="dcterms:W3CDTF">2021-08-03T07:03:17Z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AC50DFA1403444E0B4494DBCE82DFDED</vt:lpwstr>
  </property>
</Properties>
</file>