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before="100" w:beforeAutospacing="1" w:after="175" w:line="401" w:lineRule="atLeast"/>
        <w:jc w:val="left"/>
        <w:rPr>
          <w:rFonts w:hint="eastAsia" w:ascii="宋体" w:hAnsi="宋体" w:cs="宋体"/>
          <w:b/>
          <w:bCs/>
          <w:color w:val="000000"/>
          <w:sz w:val="28"/>
          <w:szCs w:val="28"/>
          <w:lang w:eastAsia="zh-CN"/>
        </w:rPr>
      </w:pPr>
      <w:bookmarkStart w:id="0" w:name="OLE_LINK1"/>
      <w:bookmarkStart w:id="1" w:name="OLE_LINK3"/>
      <w:bookmarkStart w:id="2" w:name="OLE_LINK2"/>
      <w:bookmarkStart w:id="14" w:name="_GoBack"/>
      <w:bookmarkEnd w:id="14"/>
      <w:r>
        <w:rPr>
          <w:rFonts w:hint="eastAsia" w:ascii="宋体" w:hAnsi="宋体" w:cs="宋体"/>
          <w:b/>
          <w:bCs/>
          <w:color w:val="000000"/>
          <w:sz w:val="28"/>
          <w:szCs w:val="28"/>
          <w:lang w:val="en-US" w:eastAsia="zh-CN"/>
        </w:rPr>
        <w:t>1.</w:t>
      </w:r>
      <w:r>
        <w:rPr>
          <w:rFonts w:hint="eastAsia" w:ascii="宋体" w:hAnsi="宋体" w:cs="宋体"/>
          <w:b/>
          <w:bCs/>
          <w:color w:val="000000"/>
          <w:sz w:val="28"/>
          <w:szCs w:val="28"/>
        </w:rPr>
        <w:t>项目名称：</w:t>
      </w:r>
      <w:r>
        <w:rPr>
          <w:rFonts w:hint="eastAsia" w:ascii="宋体" w:hAnsi="宋体" w:cs="宋体"/>
          <w:b/>
          <w:bCs/>
          <w:color w:val="000000"/>
          <w:sz w:val="28"/>
          <w:szCs w:val="28"/>
          <w:lang w:eastAsia="zh-CN"/>
        </w:rPr>
        <w:t>铜仁市人民医院</w:t>
      </w:r>
      <w:r>
        <w:rPr>
          <w:rFonts w:hint="eastAsia" w:ascii="宋体" w:hAnsi="宋体" w:cs="宋体"/>
          <w:b/>
          <w:bCs/>
          <w:color w:val="000000"/>
          <w:sz w:val="28"/>
          <w:szCs w:val="28"/>
          <w:lang w:val="en-US" w:eastAsia="zh-CN"/>
        </w:rPr>
        <w:t>UPS(不间断电源）更换铅酸电池</w:t>
      </w:r>
      <w:r>
        <w:rPr>
          <w:rFonts w:hint="eastAsia" w:ascii="宋体" w:hAnsi="宋体" w:cs="宋体"/>
          <w:b/>
          <w:bCs/>
          <w:color w:val="000000"/>
          <w:sz w:val="28"/>
          <w:szCs w:val="28"/>
          <w:lang w:eastAsia="zh-CN"/>
        </w:rPr>
        <w:t>项目</w:t>
      </w:r>
    </w:p>
    <w:p>
      <w:pPr>
        <w:widowControl/>
        <w:numPr>
          <w:ilvl w:val="0"/>
          <w:numId w:val="0"/>
        </w:numPr>
        <w:spacing w:before="100" w:beforeAutospacing="1" w:after="175" w:line="401" w:lineRule="atLeast"/>
        <w:jc w:val="left"/>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项目编号：</w:t>
      </w:r>
      <w:r>
        <w:rPr>
          <w:rFonts w:ascii="宋体" w:hAnsi="宋体" w:cs="宋体"/>
          <w:b/>
          <w:bCs/>
          <w:color w:val="000000"/>
          <w:sz w:val="28"/>
          <w:szCs w:val="28"/>
        </w:rPr>
        <w:t>TRZFCG-20</w:t>
      </w:r>
      <w:r>
        <w:rPr>
          <w:rFonts w:hint="eastAsia" w:ascii="宋体" w:hAnsi="宋体" w:cs="宋体"/>
          <w:b/>
          <w:bCs/>
          <w:color w:val="000000"/>
          <w:sz w:val="28"/>
          <w:szCs w:val="28"/>
          <w:lang w:val="en-US" w:eastAsia="zh-CN"/>
        </w:rPr>
        <w:t>21-052</w:t>
      </w:r>
    </w:p>
    <w:p>
      <w:pPr>
        <w:widowControl/>
        <w:numPr>
          <w:ilvl w:val="0"/>
          <w:numId w:val="0"/>
        </w:numPr>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.公示期限（不少于</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rPr>
        <w:t>个工作日）: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20</w:t>
      </w:r>
      <w:r>
        <w:rPr>
          <w:rFonts w:hint="eastAsia" w:ascii="宋体" w:hAnsi="宋体" w:cs="宋体"/>
          <w:b/>
          <w:bCs/>
          <w:color w:val="000000"/>
          <w:sz w:val="28"/>
          <w:szCs w:val="28"/>
          <w:lang w:val="en-US" w:eastAsia="zh-CN"/>
        </w:rPr>
        <w:t>21</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25</w:t>
      </w:r>
      <w:r>
        <w:rPr>
          <w:rFonts w:hint="eastAsia" w:ascii="宋体" w:hAnsi="宋体" w:cs="宋体"/>
          <w:b/>
          <w:bCs/>
          <w:color w:val="000000"/>
          <w:sz w:val="28"/>
          <w:szCs w:val="28"/>
        </w:rPr>
        <w:t>日-20</w:t>
      </w:r>
      <w:r>
        <w:rPr>
          <w:rFonts w:hint="eastAsia" w:ascii="宋体" w:hAnsi="宋体" w:cs="宋体"/>
          <w:b/>
          <w:bCs/>
          <w:color w:val="000000"/>
          <w:sz w:val="28"/>
          <w:szCs w:val="28"/>
          <w:lang w:val="en-US" w:eastAsia="zh-CN"/>
        </w:rPr>
        <w:t>21</w:t>
      </w:r>
      <w:r>
        <w:rPr>
          <w:rFonts w:hint="eastAsia" w:ascii="宋体" w:hAnsi="宋体" w:cs="宋体"/>
          <w:b/>
          <w:bCs/>
          <w:color w:val="000000"/>
          <w:sz w:val="28"/>
          <w:szCs w:val="28"/>
        </w:rPr>
        <w:t>年</w:t>
      </w:r>
      <w:r>
        <w:rPr>
          <w:rFonts w:hint="eastAsia" w:ascii="宋体" w:hAnsi="宋体" w:cs="宋体"/>
          <w:b/>
          <w:bCs/>
          <w:color w:val="000000"/>
          <w:sz w:val="28"/>
          <w:szCs w:val="28"/>
          <w:lang w:val="en-US" w:eastAsia="zh-CN"/>
        </w:rPr>
        <w:t>3</w:t>
      </w:r>
      <w:r>
        <w:rPr>
          <w:rFonts w:hint="eastAsia" w:ascii="宋体" w:hAnsi="宋体" w:cs="宋体"/>
          <w:b/>
          <w:bCs/>
          <w:color w:val="000000"/>
          <w:sz w:val="28"/>
          <w:szCs w:val="28"/>
        </w:rPr>
        <w:t>月</w:t>
      </w:r>
      <w:r>
        <w:rPr>
          <w:rFonts w:hint="eastAsia" w:ascii="宋体" w:hAnsi="宋体" w:cs="宋体"/>
          <w:b/>
          <w:bCs/>
          <w:color w:val="000000"/>
          <w:sz w:val="28"/>
          <w:szCs w:val="28"/>
          <w:lang w:val="en-US" w:eastAsia="zh-CN"/>
        </w:rPr>
        <w:t>29</w:t>
      </w:r>
      <w:r>
        <w:rPr>
          <w:rFonts w:hint="eastAsia" w:ascii="宋体" w:hAnsi="宋体" w:cs="宋体"/>
          <w:b/>
          <w:bCs/>
          <w:color w:val="000000"/>
          <w:sz w:val="28"/>
          <w:szCs w:val="28"/>
        </w:rPr>
        <w:t>日</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.采购预算：</w:t>
      </w:r>
      <w:r>
        <w:rPr>
          <w:rFonts w:hint="eastAsia" w:ascii="宋体" w:hAnsi="宋体" w:cs="宋体"/>
          <w:b/>
          <w:bCs/>
          <w:color w:val="000000"/>
          <w:sz w:val="28"/>
          <w:szCs w:val="28"/>
          <w:lang w:val="en-US" w:eastAsia="zh-CN"/>
        </w:rPr>
        <w:t>486000</w:t>
      </w:r>
      <w:r>
        <w:rPr>
          <w:rFonts w:hint="eastAsia" w:ascii="宋体" w:hAnsi="宋体" w:cs="宋体"/>
          <w:b/>
          <w:bCs/>
          <w:color w:val="000000"/>
          <w:sz w:val="28"/>
          <w:szCs w:val="28"/>
        </w:rPr>
        <w:t>.00元（最</w:t>
      </w:r>
      <w:r>
        <w:rPr>
          <w:rFonts w:hint="eastAsia" w:ascii="宋体" w:hAnsi="宋体" w:cs="宋体"/>
          <w:b/>
          <w:bCs/>
          <w:color w:val="000000"/>
          <w:sz w:val="28"/>
          <w:szCs w:val="28"/>
          <w:lang w:eastAsia="zh-CN"/>
        </w:rPr>
        <w:t>高</w:t>
      </w:r>
      <w:r>
        <w:rPr>
          <w:rFonts w:hint="eastAsia" w:ascii="宋体" w:hAnsi="宋体" w:cs="宋体"/>
          <w:b/>
          <w:bCs/>
          <w:color w:val="000000"/>
          <w:sz w:val="28"/>
          <w:szCs w:val="28"/>
        </w:rPr>
        <w:t>限</w:t>
      </w:r>
      <w:r>
        <w:rPr>
          <w:rFonts w:hint="eastAsia" w:ascii="宋体" w:hAnsi="宋体" w:cs="宋体"/>
          <w:b/>
          <w:bCs/>
          <w:color w:val="000000"/>
          <w:sz w:val="28"/>
          <w:szCs w:val="28"/>
          <w:lang w:val="en-US" w:eastAsia="zh-CN"/>
        </w:rPr>
        <w:t>456000.00</w:t>
      </w:r>
      <w:r>
        <w:rPr>
          <w:rFonts w:hint="eastAsia" w:ascii="宋体" w:hAnsi="宋体" w:cs="宋体"/>
          <w:b/>
          <w:bCs/>
          <w:color w:val="000000"/>
          <w:sz w:val="28"/>
          <w:szCs w:val="28"/>
          <w:lang w:eastAsia="zh-CN"/>
        </w:rPr>
        <w:t>元</w:t>
      </w:r>
      <w:r>
        <w:rPr>
          <w:rFonts w:hint="eastAsia" w:ascii="宋体" w:hAnsi="宋体" w:cs="宋体"/>
          <w:b/>
          <w:bCs/>
          <w:color w:val="000000"/>
          <w:sz w:val="28"/>
          <w:szCs w:val="28"/>
        </w:rPr>
        <w:t>）</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5</w:t>
      </w:r>
      <w:r>
        <w:rPr>
          <w:rFonts w:hint="eastAsia" w:ascii="宋体" w:hAnsi="宋体" w:cs="宋体"/>
          <w:b/>
          <w:bCs/>
          <w:color w:val="000000"/>
          <w:sz w:val="28"/>
          <w:szCs w:val="28"/>
        </w:rPr>
        <w:t>.采购预算确定依据:</w:t>
      </w:r>
    </w:p>
    <w:p>
      <w:pPr>
        <w:widowControl/>
        <w:spacing w:before="100" w:beforeAutospacing="1" w:after="175" w:line="401" w:lineRule="atLeast"/>
        <w:jc w:val="left"/>
        <w:rPr>
          <w:rFonts w:hint="eastAsia" w:ascii="宋体" w:hAnsi="宋体" w:cs="宋体"/>
          <w:b/>
          <w:bCs/>
          <w:color w:val="000000"/>
          <w:sz w:val="28"/>
          <w:szCs w:val="28"/>
        </w:rPr>
      </w:pPr>
      <w:r>
        <w:rPr>
          <w:rFonts w:hint="eastAsia" w:ascii="宋体" w:hAnsi="宋体" w:cs="宋体"/>
          <w:b/>
          <w:bCs/>
          <w:color w:val="000000"/>
          <w:sz w:val="28"/>
          <w:szCs w:val="28"/>
          <w:lang w:eastAsia="zh-CN"/>
        </w:rPr>
        <w:t>铜仁市直单位政府（集中采购）</w:t>
      </w:r>
      <w:r>
        <w:rPr>
          <w:rFonts w:hint="eastAsia" w:ascii="宋体" w:hAnsi="宋体" w:cs="宋体"/>
          <w:b/>
          <w:bCs/>
          <w:color w:val="000000"/>
          <w:sz w:val="28"/>
          <w:szCs w:val="28"/>
        </w:rPr>
        <w:t>申</w:t>
      </w:r>
      <w:r>
        <w:rPr>
          <w:rFonts w:hint="eastAsia" w:ascii="宋体" w:hAnsi="宋体" w:cs="宋体"/>
          <w:b/>
          <w:bCs/>
          <w:color w:val="000000"/>
          <w:sz w:val="28"/>
          <w:szCs w:val="28"/>
          <w:lang w:eastAsia="zh-CN"/>
        </w:rPr>
        <w:t>报</w:t>
      </w:r>
      <w:r>
        <w:rPr>
          <w:rFonts w:hint="eastAsia" w:ascii="宋体" w:hAnsi="宋体" w:cs="宋体"/>
          <w:b/>
          <w:bCs/>
          <w:color w:val="000000"/>
          <w:sz w:val="28"/>
          <w:szCs w:val="28"/>
        </w:rPr>
        <w:t>表</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 xml:space="preserve">6.采购人名称: </w:t>
      </w:r>
      <w:r>
        <w:rPr>
          <w:rFonts w:hint="eastAsia" w:ascii="宋体" w:hAnsi="宋体"/>
          <w:b/>
          <w:bCs/>
          <w:color w:val="auto"/>
          <w:sz w:val="28"/>
          <w:szCs w:val="24"/>
          <w:lang w:eastAsia="zh-CN"/>
        </w:rPr>
        <w:t>铜仁市人民医院</w:t>
      </w:r>
    </w:p>
    <w:p>
      <w:pPr>
        <w:widowControl/>
        <w:spacing w:before="100" w:beforeAutospacing="1" w:after="175" w:line="401" w:lineRule="atLeast"/>
        <w:jc w:val="left"/>
        <w:rPr>
          <w:rFonts w:hint="eastAsia" w:ascii="宋体" w:hAnsi="宋体"/>
          <w:b/>
          <w:bCs/>
          <w:color w:val="auto"/>
          <w:sz w:val="24"/>
          <w:lang w:eastAsia="zh-CN"/>
        </w:rPr>
      </w:pPr>
      <w:r>
        <w:rPr>
          <w:rFonts w:hint="eastAsia" w:ascii="宋体" w:hAnsi="宋体" w:cs="宋体"/>
          <w:b/>
          <w:bCs/>
          <w:color w:val="000000"/>
          <w:sz w:val="28"/>
          <w:szCs w:val="28"/>
          <w:lang w:val="en-US" w:eastAsia="zh-CN"/>
        </w:rPr>
        <w:t>联系地址:</w:t>
      </w:r>
      <w:r>
        <w:rPr>
          <w:rFonts w:hint="eastAsia" w:ascii="宋体" w:hAnsi="宋体"/>
          <w:b/>
          <w:bCs/>
          <w:color w:val="auto"/>
          <w:sz w:val="28"/>
          <w:szCs w:val="24"/>
          <w:lang w:eastAsia="zh-CN"/>
        </w:rPr>
        <w:t>铜仁市人民医院</w:t>
      </w:r>
    </w:p>
    <w:p>
      <w:pPr>
        <w:widowControl/>
        <w:spacing w:before="100" w:beforeAutospacing="1" w:after="175" w:line="401" w:lineRule="atLeast"/>
        <w:jc w:val="left"/>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项目联系人:顾恒</w:t>
      </w:r>
    </w:p>
    <w:p>
      <w:pPr>
        <w:widowControl/>
        <w:spacing w:before="100" w:beforeAutospacing="1" w:after="175" w:line="401" w:lineRule="atLeast"/>
        <w:jc w:val="left"/>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联系电话:13118560001</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lang w:val="en-US" w:eastAsia="zh-CN"/>
        </w:rPr>
        <w:t>7</w:t>
      </w:r>
      <w:r>
        <w:rPr>
          <w:rFonts w:hint="eastAsia" w:ascii="宋体" w:hAnsi="宋体" w:cs="宋体"/>
          <w:b/>
          <w:bCs/>
          <w:color w:val="000000"/>
          <w:sz w:val="28"/>
          <w:szCs w:val="28"/>
        </w:rPr>
        <w:t>.采购代理机构全称:铜仁市公共资源交易中心</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联系地址:铜仁市公共服务中心四楼（川硐麒龙国际会展城）</w:t>
      </w:r>
    </w:p>
    <w:p>
      <w:pPr>
        <w:widowControl/>
        <w:spacing w:before="100" w:beforeAutospacing="1" w:after="175" w:line="401" w:lineRule="atLeast"/>
        <w:jc w:val="left"/>
        <w:rPr>
          <w:rFonts w:ascii="宋体" w:hAnsi="宋体" w:cs="宋体"/>
          <w:color w:val="333333"/>
          <w:kern w:val="0"/>
          <w:sz w:val="18"/>
          <w:szCs w:val="18"/>
        </w:rPr>
      </w:pPr>
      <w:r>
        <w:rPr>
          <w:rFonts w:hint="eastAsia" w:ascii="宋体" w:hAnsi="宋体" w:cs="宋体"/>
          <w:b/>
          <w:bCs/>
          <w:color w:val="000000"/>
          <w:sz w:val="28"/>
          <w:szCs w:val="28"/>
        </w:rPr>
        <w:t>项目联系人:</w:t>
      </w:r>
      <w:r>
        <w:rPr>
          <w:rFonts w:hint="eastAsia" w:ascii="宋体" w:hAnsi="宋体" w:cs="宋体"/>
          <w:b/>
          <w:bCs/>
          <w:color w:val="000000"/>
          <w:sz w:val="28"/>
          <w:szCs w:val="28"/>
          <w:lang w:eastAsia="zh-CN"/>
        </w:rPr>
        <w:t>景象</w:t>
      </w:r>
    </w:p>
    <w:p>
      <w:pPr>
        <w:widowControl/>
        <w:spacing w:before="100" w:beforeAutospacing="1" w:after="175" w:line="401" w:lineRule="atLeast"/>
        <w:jc w:val="left"/>
        <w:rPr>
          <w:rFonts w:hint="default" w:ascii="宋体" w:hAnsi="宋体" w:cs="宋体"/>
          <w:color w:val="333333"/>
          <w:kern w:val="0"/>
          <w:sz w:val="18"/>
          <w:szCs w:val="18"/>
          <w:lang w:val="en-US"/>
        </w:rPr>
      </w:pPr>
      <w:r>
        <w:rPr>
          <w:rFonts w:hint="eastAsia" w:ascii="宋体" w:hAnsi="宋体" w:cs="宋体"/>
          <w:b/>
          <w:bCs/>
          <w:color w:val="000000"/>
          <w:sz w:val="28"/>
          <w:szCs w:val="28"/>
        </w:rPr>
        <w:t>联系电话:0856-39129</w:t>
      </w:r>
      <w:r>
        <w:rPr>
          <w:rFonts w:hint="eastAsia" w:ascii="宋体" w:hAnsi="宋体" w:cs="宋体"/>
          <w:b/>
          <w:bCs/>
          <w:color w:val="000000"/>
          <w:sz w:val="28"/>
          <w:szCs w:val="28"/>
          <w:lang w:val="en-US" w:eastAsia="zh-CN"/>
        </w:rPr>
        <w:t>33</w:t>
      </w:r>
    </w:p>
    <w:p>
      <w:pPr>
        <w:pStyle w:val="2"/>
        <w:numPr>
          <w:ilvl w:val="0"/>
          <w:numId w:val="0"/>
        </w:numPr>
        <w:spacing w:line="560" w:lineRule="exact"/>
        <w:rPr>
          <w:rFonts w:hint="eastAsia" w:hAnsi="宋体" w:cs="宋体"/>
          <w:b/>
          <w:bCs/>
          <w:sz w:val="28"/>
          <w:szCs w:val="28"/>
        </w:rPr>
      </w:pPr>
      <w:r>
        <w:rPr>
          <w:rFonts w:hint="eastAsia" w:hAnsi="宋体" w:cs="宋体"/>
          <w:b/>
          <w:bCs/>
          <w:sz w:val="28"/>
          <w:szCs w:val="28"/>
          <w:lang w:val="en-US" w:eastAsia="zh-CN"/>
        </w:rPr>
        <w:t>8.</w:t>
      </w:r>
      <w:r>
        <w:rPr>
          <w:rFonts w:hint="eastAsia" w:hAnsi="宋体" w:cs="宋体"/>
          <w:b/>
          <w:bCs/>
          <w:sz w:val="28"/>
          <w:szCs w:val="28"/>
        </w:rPr>
        <w:t>任何单位和个人对本项目采购文件需求公示有异议的，可在公示期限内，反馈意见给代理机构。</w:t>
      </w:r>
      <w:bookmarkEnd w:id="0"/>
      <w:bookmarkEnd w:id="1"/>
      <w:bookmarkEnd w:id="2"/>
    </w:p>
    <w:p>
      <w:pPr>
        <w:pStyle w:val="2"/>
        <w:numPr>
          <w:ilvl w:val="0"/>
          <w:numId w:val="0"/>
        </w:numPr>
        <w:spacing w:line="560" w:lineRule="exact"/>
        <w:rPr>
          <w:rFonts w:hint="eastAsia" w:hAnsi="宋体" w:cs="宋体"/>
          <w:b/>
          <w:bCs/>
          <w:sz w:val="28"/>
          <w:szCs w:val="28"/>
          <w:lang w:eastAsia="zh-CN"/>
        </w:rPr>
      </w:pPr>
      <w:r>
        <w:rPr>
          <w:rFonts w:hint="eastAsia" w:hAnsi="宋体" w:cs="宋体"/>
          <w:b/>
          <w:bCs/>
          <w:sz w:val="28"/>
          <w:szCs w:val="28"/>
          <w:lang w:eastAsia="zh-CN"/>
        </w:rPr>
        <w:t>用户需求见附件</w:t>
      </w:r>
    </w:p>
    <w:p>
      <w:pPr>
        <w:jc w:val="center"/>
        <w:rPr>
          <w:rFonts w:hint="eastAsia" w:ascii="宋体" w:hAnsi="宋体" w:cs="宋体"/>
          <w:b/>
          <w:bCs/>
          <w:kern w:val="0"/>
          <w:sz w:val="28"/>
          <w:szCs w:val="28"/>
          <w:lang w:eastAsia="zh-CN"/>
        </w:rPr>
      </w:pPr>
    </w:p>
    <w:p>
      <w:pPr>
        <w:widowControl/>
        <w:shd w:val="clear" w:color="auto" w:fill="FFFFFF"/>
        <w:spacing w:before="100" w:beforeAutospacing="1" w:after="100" w:afterAutospacing="1" w:line="357" w:lineRule="atLeast"/>
        <w:ind w:firstLine="643" w:firstLineChars="200"/>
        <w:rPr>
          <w:rFonts w:hint="eastAsia" w:ascii="宋体" w:hAnsi="宋体" w:cs="宋体"/>
          <w:b/>
          <w:bCs/>
          <w:color w:val="000000"/>
          <w:spacing w:val="-20"/>
          <w:kern w:val="0"/>
          <w:sz w:val="36"/>
          <w:szCs w:val="32"/>
          <w:lang w:eastAsia="zh-CN"/>
        </w:rPr>
      </w:pPr>
      <w:bookmarkStart w:id="3" w:name="_Toc46308528"/>
      <w:bookmarkStart w:id="4" w:name="_Toc37569520"/>
      <w:bookmarkStart w:id="5" w:name="_Toc37663392"/>
      <w:bookmarkStart w:id="6" w:name="_Toc46308684"/>
      <w:bookmarkStart w:id="7" w:name="_Toc37581421"/>
      <w:bookmarkStart w:id="8" w:name="_Toc37331039"/>
      <w:bookmarkStart w:id="9" w:name="_Toc40762371"/>
      <w:bookmarkStart w:id="10" w:name="_Toc37331081"/>
      <w:r>
        <w:rPr>
          <w:rFonts w:hint="eastAsia" w:ascii="宋体" w:hAnsi="宋体" w:cs="宋体"/>
          <w:b/>
          <w:bCs/>
          <w:color w:val="000000"/>
          <w:spacing w:val="-20"/>
          <w:kern w:val="0"/>
          <w:sz w:val="36"/>
          <w:szCs w:val="32"/>
          <w:lang w:eastAsia="zh-CN"/>
        </w:rPr>
        <w:t>铜仁市人民医院</w:t>
      </w:r>
      <w:r>
        <w:rPr>
          <w:rFonts w:hint="eastAsia" w:ascii="宋体" w:hAnsi="宋体" w:cs="宋体"/>
          <w:b/>
          <w:bCs/>
          <w:color w:val="000000"/>
          <w:spacing w:val="-20"/>
          <w:kern w:val="0"/>
          <w:sz w:val="36"/>
          <w:szCs w:val="32"/>
          <w:lang w:val="en-US" w:eastAsia="zh-CN"/>
        </w:rPr>
        <w:t>UPS(不间断电源）更换铅酸电池</w:t>
      </w:r>
      <w:r>
        <w:rPr>
          <w:rFonts w:hint="eastAsia" w:ascii="宋体" w:hAnsi="宋体" w:cs="宋体"/>
          <w:b/>
          <w:bCs/>
          <w:color w:val="000000"/>
          <w:spacing w:val="-20"/>
          <w:kern w:val="0"/>
          <w:sz w:val="36"/>
          <w:szCs w:val="32"/>
          <w:lang w:eastAsia="zh-CN"/>
        </w:rPr>
        <w:t>项目</w:t>
      </w:r>
    </w:p>
    <w:p>
      <w:pPr>
        <w:widowControl/>
        <w:shd w:val="clear" w:color="auto" w:fill="FFFFFF"/>
        <w:spacing w:before="100" w:beforeAutospacing="1" w:after="100" w:afterAutospacing="1" w:line="357" w:lineRule="atLeast"/>
        <w:rPr>
          <w:rFonts w:ascii="宋体" w:hAnsi="宋体" w:cs="宋体"/>
          <w:color w:val="000000"/>
          <w:kern w:val="0"/>
          <w:sz w:val="24"/>
        </w:rPr>
      </w:pPr>
    </w:p>
    <w:p>
      <w:pPr>
        <w:widowControl/>
        <w:shd w:val="clear" w:color="auto" w:fill="FFFFFF"/>
        <w:spacing w:before="100" w:beforeAutospacing="1" w:after="100" w:afterAutospacing="1" w:line="480" w:lineRule="atLeast"/>
        <w:ind w:left="1808" w:hanging="1808" w:hangingChars="900"/>
        <w:jc w:val="left"/>
        <w:rPr>
          <w:rFonts w:hint="eastAsia" w:ascii="宋体" w:hAnsi="宋体" w:cs="宋体"/>
          <w:b/>
          <w:bCs/>
          <w:color w:val="000000"/>
          <w:spacing w:val="-20"/>
          <w:kern w:val="0"/>
          <w:sz w:val="24"/>
        </w:rPr>
      </w:pPr>
      <w:r>
        <w:rPr>
          <w:rFonts w:hint="eastAsia" w:ascii="宋体" w:hAnsi="宋体" w:cs="宋体"/>
          <w:b/>
          <w:bCs/>
          <w:color w:val="000000"/>
          <w:spacing w:val="-20"/>
          <w:kern w:val="0"/>
          <w:sz w:val="24"/>
        </w:rPr>
        <w:t>采购项目名称：</w:t>
      </w:r>
      <w:r>
        <w:rPr>
          <w:rFonts w:hint="eastAsia" w:ascii="宋体" w:hAnsi="宋体" w:cs="宋体"/>
          <w:b/>
          <w:bCs/>
          <w:color w:val="000000"/>
          <w:spacing w:val="-20"/>
          <w:kern w:val="0"/>
          <w:sz w:val="24"/>
          <w:lang w:eastAsia="zh-CN"/>
        </w:rPr>
        <w:t>铜仁市人民医院</w:t>
      </w:r>
      <w:r>
        <w:rPr>
          <w:rFonts w:hint="eastAsia" w:ascii="宋体" w:hAnsi="宋体" w:cs="宋体"/>
          <w:b/>
          <w:bCs/>
          <w:color w:val="000000"/>
          <w:spacing w:val="-20"/>
          <w:kern w:val="0"/>
          <w:sz w:val="24"/>
          <w:lang w:val="en-US" w:eastAsia="zh-CN"/>
        </w:rPr>
        <w:t>UPS(不间断电源）更换铅酸电池</w:t>
      </w:r>
      <w:r>
        <w:rPr>
          <w:rFonts w:hint="eastAsia" w:ascii="宋体" w:hAnsi="宋体" w:cs="宋体"/>
          <w:b/>
          <w:bCs/>
          <w:color w:val="000000"/>
          <w:spacing w:val="-20"/>
          <w:kern w:val="0"/>
          <w:sz w:val="24"/>
          <w:lang w:eastAsia="zh-CN"/>
        </w:rPr>
        <w:t>项目</w:t>
      </w:r>
    </w:p>
    <w:p>
      <w:pPr>
        <w:widowControl/>
        <w:shd w:val="clear" w:color="auto" w:fill="FFFFFF"/>
        <w:spacing w:before="100" w:beforeAutospacing="1" w:after="100" w:afterAutospacing="1" w:line="480" w:lineRule="atLeast"/>
        <w:jc w:val="left"/>
        <w:rPr>
          <w:rFonts w:ascii="宋体" w:hAnsi="宋体" w:cs="宋体"/>
          <w:color w:val="000000"/>
          <w:kern w:val="0"/>
          <w:sz w:val="24"/>
        </w:rPr>
      </w:pPr>
      <w:r>
        <w:rPr>
          <w:rFonts w:hint="eastAsia" w:ascii="宋体" w:hAnsi="宋体" w:cs="宋体"/>
          <w:b/>
          <w:bCs/>
          <w:color w:val="000000"/>
          <w:kern w:val="0"/>
          <w:sz w:val="24"/>
        </w:rPr>
        <w:t>采购服务地点：</w:t>
      </w:r>
      <w:r>
        <w:rPr>
          <w:rFonts w:hint="eastAsia" w:ascii="宋体" w:hAnsi="宋体" w:cs="宋体"/>
          <w:b/>
          <w:bCs/>
          <w:color w:val="000000"/>
          <w:kern w:val="0"/>
          <w:sz w:val="24"/>
          <w:lang w:val="en-US" w:eastAsia="zh-CN"/>
        </w:rPr>
        <w:t>铜仁市人民医院</w:t>
      </w:r>
    </w:p>
    <w:bookmarkEnd w:id="3"/>
    <w:bookmarkEnd w:id="4"/>
    <w:bookmarkEnd w:id="5"/>
    <w:bookmarkEnd w:id="6"/>
    <w:bookmarkEnd w:id="7"/>
    <w:bookmarkEnd w:id="8"/>
    <w:bookmarkEnd w:id="9"/>
    <w:bookmarkEnd w:id="10"/>
    <w:p>
      <w:pPr>
        <w:bidi w:val="0"/>
        <w:rPr>
          <w:rFonts w:hint="default"/>
          <w:lang w:val="en-US" w:eastAsia="zh-CN"/>
        </w:rPr>
      </w:pPr>
    </w:p>
    <w:p>
      <w:pPr>
        <w:ind w:firstLine="1807" w:firstLineChars="600"/>
        <w:jc w:val="both"/>
        <w:rPr>
          <w:rFonts w:hint="eastAsia" w:ascii="宋体" w:hAnsi="宋体"/>
          <w:b/>
          <w:sz w:val="30"/>
          <w:szCs w:val="30"/>
        </w:rPr>
      </w:pPr>
    </w:p>
    <w:p>
      <w:pPr>
        <w:ind w:firstLine="1807" w:firstLineChars="600"/>
        <w:jc w:val="both"/>
        <w:rPr>
          <w:rFonts w:hint="eastAsia" w:ascii="宋体" w:hAnsi="宋体"/>
          <w:b/>
          <w:sz w:val="30"/>
          <w:szCs w:val="30"/>
        </w:rPr>
      </w:pPr>
    </w:p>
    <w:p>
      <w:pPr>
        <w:ind w:firstLine="2108" w:firstLineChars="700"/>
        <w:jc w:val="both"/>
        <w:rPr>
          <w:rFonts w:hint="eastAsia" w:ascii="宋体" w:hAnsi="宋体"/>
          <w:b/>
          <w:sz w:val="30"/>
          <w:szCs w:val="30"/>
        </w:rPr>
      </w:pPr>
      <w:r>
        <w:rPr>
          <w:rFonts w:hint="eastAsia" w:ascii="宋体" w:hAnsi="宋体"/>
          <w:b/>
          <w:sz w:val="30"/>
          <w:szCs w:val="30"/>
        </w:rPr>
        <w:t>UPS蓄电池技术参数要求</w:t>
      </w:r>
    </w:p>
    <w:p>
      <w:pPr>
        <w:jc w:val="center"/>
        <w:rPr>
          <w:rFonts w:hint="eastAsia" w:ascii="宋体" w:hAnsi="宋体"/>
          <w:b/>
          <w:sz w:val="30"/>
          <w:szCs w:val="3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8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682" w:type="dxa"/>
            <w:vMerge w:val="restart"/>
            <w:tcBorders>
              <w:top w:val="single" w:color="auto" w:sz="4" w:space="0"/>
              <w:left w:val="single" w:color="auto" w:sz="4" w:space="0"/>
              <w:right w:val="single" w:color="auto" w:sz="4" w:space="0"/>
            </w:tcBorders>
            <w:noWrap w:val="0"/>
            <w:vAlign w:val="top"/>
          </w:tcPr>
          <w:p>
            <w:pPr>
              <w:rPr>
                <w:sz w:val="22"/>
                <w:szCs w:val="28"/>
              </w:rPr>
            </w:pPr>
          </w:p>
          <w:p>
            <w:pPr>
              <w:rPr>
                <w:sz w:val="22"/>
                <w:szCs w:val="28"/>
              </w:rPr>
            </w:pPr>
            <w:r>
              <w:rPr>
                <w:rFonts w:hint="eastAsia"/>
                <w:sz w:val="22"/>
                <w:szCs w:val="28"/>
              </w:rPr>
              <w:t>产品相关要求：</w:t>
            </w:r>
          </w:p>
        </w:tc>
        <w:tc>
          <w:tcPr>
            <w:tcW w:w="8443" w:type="dxa"/>
            <w:tcBorders>
              <w:top w:val="single" w:color="auto" w:sz="4" w:space="0"/>
              <w:left w:val="single" w:color="auto" w:sz="4" w:space="0"/>
              <w:bottom w:val="single" w:color="auto" w:sz="4" w:space="0"/>
              <w:right w:val="single" w:color="auto" w:sz="4" w:space="0"/>
            </w:tcBorders>
            <w:noWrap w:val="0"/>
            <w:vAlign w:val="top"/>
          </w:tcPr>
          <w:p>
            <w:pPr>
              <w:rPr>
                <w:sz w:val="22"/>
                <w:szCs w:val="28"/>
              </w:rPr>
            </w:pPr>
            <w:r>
              <w:rPr>
                <w:rFonts w:hint="eastAsia"/>
                <w:sz w:val="22"/>
                <w:szCs w:val="28"/>
              </w:rPr>
              <w:t>1、质保3年及以上；</w:t>
            </w:r>
            <w:r>
              <w:rPr>
                <w:rFonts w:hint="eastAsia"/>
                <w:sz w:val="22"/>
                <w:szCs w:val="28"/>
                <w:lang w:eastAsia="zh-CN"/>
              </w:rPr>
              <w:t>本市应设有售后服务网点且提供每季度巡检服务。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82" w:type="dxa"/>
            <w:vMerge w:val="continue"/>
            <w:tcBorders>
              <w:left w:val="single" w:color="auto" w:sz="4" w:space="0"/>
              <w:right w:val="single" w:color="auto" w:sz="4" w:space="0"/>
            </w:tcBorders>
            <w:noWrap w:val="0"/>
            <w:vAlign w:val="center"/>
          </w:tcPr>
          <w:p>
            <w:pPr>
              <w:rPr>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sz w:val="22"/>
                <w:szCs w:val="28"/>
              </w:rPr>
            </w:pPr>
            <w:r>
              <w:rPr>
                <w:rFonts w:hint="eastAsia"/>
                <w:sz w:val="22"/>
                <w:szCs w:val="28"/>
              </w:rPr>
              <w:t>2、品牌应为国内知名品牌；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sz w:val="22"/>
                <w:szCs w:val="28"/>
              </w:rPr>
            </w:pPr>
            <w:r>
              <w:rPr>
                <w:rFonts w:hint="eastAsia"/>
                <w:sz w:val="22"/>
                <w:szCs w:val="28"/>
                <w:lang w:eastAsia="zh-CN"/>
              </w:rPr>
              <w:t>☆</w:t>
            </w:r>
            <w:r>
              <w:rPr>
                <w:rFonts w:hint="eastAsia"/>
                <w:sz w:val="22"/>
                <w:szCs w:val="28"/>
              </w:rPr>
              <w:t>3、产品需提供</w:t>
            </w:r>
            <w:r>
              <w:rPr>
                <w:rFonts w:hint="eastAsia"/>
                <w:color w:val="000000"/>
                <w:sz w:val="24"/>
                <w:szCs w:val="28"/>
              </w:rPr>
              <w:t>泰尔检测</w:t>
            </w:r>
            <w:r>
              <w:rPr>
                <w:rFonts w:hint="eastAsia"/>
                <w:sz w:val="22"/>
                <w:szCs w:val="28"/>
              </w:rPr>
              <w:t>、抗震</w:t>
            </w:r>
            <w:r>
              <w:rPr>
                <w:rFonts w:hint="eastAsia"/>
                <w:color w:val="000000"/>
                <w:sz w:val="24"/>
                <w:szCs w:val="28"/>
              </w:rPr>
              <w:t>检测</w:t>
            </w:r>
            <w:r>
              <w:rPr>
                <w:rFonts w:hint="eastAsia"/>
                <w:sz w:val="22"/>
                <w:szCs w:val="28"/>
              </w:rPr>
              <w:t>认证及检验报告，交货时需提供原出厂证明。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restart"/>
            <w:tcBorders>
              <w:left w:val="single" w:color="auto" w:sz="4" w:space="0"/>
              <w:right w:val="single" w:color="auto" w:sz="4" w:space="0"/>
            </w:tcBorders>
            <w:noWrap w:val="0"/>
            <w:vAlign w:val="center"/>
          </w:tcPr>
          <w:p>
            <w:pPr>
              <w:rPr>
                <w:rFonts w:hint="eastAsia"/>
                <w:sz w:val="22"/>
                <w:szCs w:val="28"/>
              </w:rPr>
            </w:pPr>
            <w:r>
              <w:rPr>
                <w:rFonts w:hint="eastAsia"/>
                <w:sz w:val="22"/>
                <w:szCs w:val="28"/>
              </w:rPr>
              <w:t>蓄电池技术功能和指标要求</w:t>
            </w:r>
          </w:p>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sz w:val="22"/>
                <w:szCs w:val="28"/>
                <w:lang w:eastAsia="zh-CN"/>
              </w:rPr>
            </w:pPr>
            <w:r>
              <w:rPr>
                <w:rFonts w:hint="eastAsia"/>
                <w:sz w:val="22"/>
                <w:szCs w:val="28"/>
                <w:lang w:eastAsia="zh-CN"/>
              </w:rPr>
              <w:t>☆</w:t>
            </w:r>
            <w:r>
              <w:rPr>
                <w:rFonts w:hint="eastAsia"/>
                <w:sz w:val="22"/>
                <w:szCs w:val="28"/>
              </w:rPr>
              <w:t>蓄电池应采用知名品牌的12V系列阀控式密封铅酸蓄电池，设计寿命7-10年以上</w:t>
            </w:r>
            <w:r>
              <w:rPr>
                <w:rFonts w:hint="eastAsia"/>
                <w:sz w:val="22"/>
                <w:szCs w:val="28"/>
                <w:lang w:eastAsia="zh-CN"/>
              </w:rPr>
              <w:t>（需提供官网截图或产品说明书复印件）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蓄电池应通过抗震检测，其抗震等级应不低于9级，并提供检测报告复印件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蓄电池应具有泰尔检测认证及检测报告，并提供检测报告复印件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蓄电池连接件压降应低于7mV，需提供需提供检测报告复印件证明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蓄电池在25℃满容量状态下，静置28天后其蓄电池容量保存率应在96%以上 ，需提供检测报告复印件证明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蓄电池密封反应效率不低于99.5%，需提供检测报告复印件证明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蓄电池安全阀要求：开阀压力：1-20kPa；闭阀压力：1-20kPa，需提供检测报告复印件证明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电池内阻：蓄电池最大内阻＜4mΩ，同组蓄电池内阻偏差＜0.8%，需提供检测报告复印件证明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端电压均衡性：开路电压压差不应超出36mV，进入浮充状态24h后端电压差不应超出50mV，放电状态端电压差不应超出0.4V，需提供检测报告复印件证明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再充电性能：恒压充电24h的再充电能力因素＞96%，需提供检测报告复印件证明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同组蓄电池在25℃环境中，每单只蓄电池以恒流I10作放电测试，其蓄电池组中的最大最小其容量差值应小于5%，需提供检测报告复印件证明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蓄电池在30天过度放电结束后，容量恢复值应＞99%，需提供检测报告复印件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蓄电池槽、盖应采用高强度ABS材料制造，并具有阻燃性，其壳、盖、连接条保护罩应符合GB/T2408-2008中第8.3.2条FH-1（水平级）和第9.3.2条FV-0（垂直级）的要求，正常工作条件下不出现鼓胀或收缩变形，需提供检测报告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lang w:eastAsia="zh-CN"/>
              </w:rPr>
              <w:t>☆</w:t>
            </w:r>
            <w:r>
              <w:rPr>
                <w:rFonts w:hint="eastAsia"/>
                <w:sz w:val="22"/>
                <w:szCs w:val="28"/>
              </w:rPr>
              <w:t>蓄电池充满电后，在25℃±5℃环境中，以（2.45V±0.1V）/单体的恒定电压（不限流）连续充电168h。每隔24h记录一次充电电流值和蓄电池端子温度值。 计算浮充电流在任一24h之内的增长率△I和充电结束时蓄电池温度t：△I不应大于50％，t不应大于30℃，需提供检测报告复印件证明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Merge w:val="continue"/>
            <w:tcBorders>
              <w:left w:val="single" w:color="auto" w:sz="4" w:space="0"/>
              <w:bottom w:val="single" w:color="auto" w:sz="4" w:space="0"/>
              <w:right w:val="single" w:color="auto" w:sz="4" w:space="0"/>
            </w:tcBorders>
            <w:noWrap w:val="0"/>
            <w:vAlign w:val="center"/>
          </w:tcPr>
          <w:p>
            <w:pPr>
              <w:rPr>
                <w:rFonts w:hint="eastAsia"/>
                <w:sz w:val="22"/>
                <w:szCs w:val="28"/>
              </w:rPr>
            </w:pPr>
          </w:p>
        </w:tc>
        <w:tc>
          <w:tcPr>
            <w:tcW w:w="8443" w:type="dxa"/>
            <w:tcBorders>
              <w:top w:val="single" w:color="auto" w:sz="4" w:space="0"/>
              <w:left w:val="single" w:color="auto" w:sz="4" w:space="0"/>
              <w:bottom w:val="single" w:color="auto" w:sz="4" w:space="0"/>
              <w:right w:val="single" w:color="auto" w:sz="4" w:space="0"/>
            </w:tcBorders>
            <w:noWrap w:val="0"/>
            <w:vAlign w:val="top"/>
          </w:tcPr>
          <w:p>
            <w:pPr>
              <w:rPr>
                <w:rFonts w:hint="eastAsia"/>
                <w:sz w:val="22"/>
                <w:szCs w:val="28"/>
              </w:rPr>
            </w:pPr>
            <w:r>
              <w:rPr>
                <w:rFonts w:hint="eastAsia"/>
                <w:sz w:val="22"/>
                <w:szCs w:val="28"/>
              </w:rPr>
              <w:t>蓄电池正常使用时保持气密和液密状态，当内部气压超过预定值时，安全阀自动开启，释放气体，当内部气压降低后，安全阀自动闭合使其密封，防止外部空气进入电池内部。电池在使用寿命期间，正常使用情况下无需补加电解质</w:t>
            </w:r>
          </w:p>
        </w:tc>
      </w:tr>
    </w:tbl>
    <w:p>
      <w:pPr>
        <w:tabs>
          <w:tab w:val="left" w:pos="600"/>
          <w:tab w:val="left" w:pos="780"/>
        </w:tabs>
        <w:spacing w:line="360" w:lineRule="auto"/>
        <w:ind w:left="601"/>
        <w:rPr>
          <w:rFonts w:ascii="宋体" w:hAnsi="宋体"/>
          <w:b/>
          <w:sz w:val="22"/>
          <w:szCs w:val="22"/>
        </w:rPr>
      </w:pPr>
    </w:p>
    <w:p>
      <w:pPr>
        <w:pStyle w:val="2"/>
        <w:rPr>
          <w:rFonts w:ascii="宋体" w:hAnsi="宋体"/>
          <w:b/>
          <w:sz w:val="22"/>
          <w:szCs w:val="22"/>
        </w:rPr>
      </w:pPr>
    </w:p>
    <w:p>
      <w:pPr>
        <w:pStyle w:val="2"/>
        <w:rPr>
          <w:rFonts w:ascii="宋体" w:hAnsi="宋体"/>
          <w:b/>
          <w:sz w:val="22"/>
          <w:szCs w:val="2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616"/>
        <w:gridCol w:w="3550"/>
        <w:gridCol w:w="121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85" w:type="dxa"/>
            <w:noWrap w:val="0"/>
            <w:vAlign w:val="center"/>
          </w:tcPr>
          <w:p>
            <w:pPr>
              <w:pStyle w:val="11"/>
              <w:spacing w:line="300" w:lineRule="auto"/>
              <w:jc w:val="center"/>
              <w:rPr>
                <w:rStyle w:val="18"/>
                <w:color w:val="auto"/>
                <w:sz w:val="22"/>
                <w:szCs w:val="22"/>
                <w:u w:val="none"/>
              </w:rPr>
            </w:pPr>
            <w:r>
              <w:rPr>
                <w:rStyle w:val="18"/>
                <w:rFonts w:hint="eastAsia"/>
                <w:color w:val="auto"/>
                <w:sz w:val="22"/>
                <w:szCs w:val="22"/>
                <w:u w:val="none"/>
              </w:rPr>
              <w:t>序</w:t>
            </w:r>
            <w:r>
              <w:rPr>
                <w:rStyle w:val="18"/>
                <w:rFonts w:hint="eastAsia"/>
                <w:color w:val="auto"/>
                <w:sz w:val="22"/>
                <w:szCs w:val="22"/>
                <w:u w:val="none"/>
                <w:lang w:val="en-US" w:eastAsia="zh-CN"/>
              </w:rPr>
              <w:t xml:space="preserve">  </w:t>
            </w:r>
            <w:r>
              <w:rPr>
                <w:rStyle w:val="18"/>
                <w:rFonts w:hint="eastAsia"/>
                <w:color w:val="auto"/>
                <w:sz w:val="22"/>
                <w:szCs w:val="22"/>
                <w:u w:val="none"/>
              </w:rPr>
              <w:t>号</w:t>
            </w:r>
          </w:p>
        </w:tc>
        <w:tc>
          <w:tcPr>
            <w:tcW w:w="3616" w:type="dxa"/>
            <w:noWrap w:val="0"/>
            <w:vAlign w:val="center"/>
          </w:tcPr>
          <w:p>
            <w:pPr>
              <w:pStyle w:val="11"/>
              <w:spacing w:line="300" w:lineRule="auto"/>
              <w:jc w:val="center"/>
              <w:rPr>
                <w:rStyle w:val="18"/>
                <w:rFonts w:ascii="宋体" w:hAnsi="宋体"/>
                <w:color w:val="auto"/>
                <w:sz w:val="22"/>
                <w:szCs w:val="22"/>
                <w:u w:val="none"/>
              </w:rPr>
            </w:pPr>
            <w:r>
              <w:rPr>
                <w:rStyle w:val="18"/>
                <w:rFonts w:hint="eastAsia" w:ascii="宋体" w:hAnsi="宋体"/>
                <w:color w:val="auto"/>
                <w:sz w:val="22"/>
                <w:szCs w:val="22"/>
                <w:u w:val="none"/>
              </w:rPr>
              <w:t>名     称</w:t>
            </w:r>
          </w:p>
        </w:tc>
        <w:tc>
          <w:tcPr>
            <w:tcW w:w="3550" w:type="dxa"/>
            <w:noWrap w:val="0"/>
            <w:vAlign w:val="center"/>
          </w:tcPr>
          <w:p>
            <w:pPr>
              <w:pStyle w:val="11"/>
              <w:spacing w:line="300" w:lineRule="auto"/>
              <w:jc w:val="center"/>
              <w:rPr>
                <w:rStyle w:val="18"/>
                <w:rFonts w:hint="eastAsia" w:ascii="Calibri" w:hAnsi="Calibri" w:eastAsia="宋体"/>
                <w:color w:val="auto"/>
                <w:sz w:val="22"/>
                <w:szCs w:val="22"/>
                <w:u w:val="none"/>
                <w:lang w:eastAsia="zh-CN"/>
              </w:rPr>
            </w:pPr>
            <w:r>
              <w:rPr>
                <w:rStyle w:val="18"/>
                <w:rFonts w:hint="eastAsia" w:ascii="Calibri" w:hAnsi="Calibri"/>
                <w:color w:val="auto"/>
                <w:sz w:val="22"/>
                <w:szCs w:val="22"/>
                <w:u w:val="none"/>
                <w:lang w:eastAsia="zh-CN"/>
              </w:rPr>
              <w:t>要求值</w:t>
            </w:r>
          </w:p>
        </w:tc>
        <w:tc>
          <w:tcPr>
            <w:tcW w:w="1212" w:type="dxa"/>
            <w:noWrap w:val="0"/>
            <w:vAlign w:val="center"/>
          </w:tcPr>
          <w:p>
            <w:pPr>
              <w:pStyle w:val="11"/>
              <w:spacing w:line="300" w:lineRule="auto"/>
              <w:jc w:val="center"/>
              <w:rPr>
                <w:rStyle w:val="18"/>
                <w:rFonts w:hint="eastAsia" w:ascii="Calibri" w:hAnsi="Calibri"/>
                <w:color w:val="auto"/>
                <w:sz w:val="22"/>
                <w:szCs w:val="22"/>
                <w:u w:val="none"/>
                <w:lang w:eastAsia="zh-CN"/>
              </w:rPr>
            </w:pPr>
            <w:r>
              <w:rPr>
                <w:rStyle w:val="18"/>
                <w:rFonts w:hint="eastAsia" w:ascii="Calibri" w:hAnsi="Calibri"/>
                <w:color w:val="auto"/>
                <w:sz w:val="22"/>
                <w:szCs w:val="22"/>
                <w:u w:val="none"/>
                <w:lang w:eastAsia="zh-CN"/>
              </w:rPr>
              <w:t>数量</w:t>
            </w:r>
          </w:p>
        </w:tc>
        <w:tc>
          <w:tcPr>
            <w:tcW w:w="1200" w:type="dxa"/>
            <w:noWrap w:val="0"/>
            <w:vAlign w:val="center"/>
          </w:tcPr>
          <w:p>
            <w:pPr>
              <w:pStyle w:val="11"/>
              <w:spacing w:line="300" w:lineRule="auto"/>
              <w:jc w:val="center"/>
              <w:rPr>
                <w:rStyle w:val="18"/>
                <w:rFonts w:hint="eastAsia" w:ascii="Calibri" w:hAnsi="Calibri"/>
                <w:color w:val="auto"/>
                <w:sz w:val="22"/>
                <w:szCs w:val="22"/>
                <w:u w:val="none"/>
                <w:lang w:eastAsia="zh-CN"/>
              </w:rPr>
            </w:pPr>
            <w:r>
              <w:rPr>
                <w:rStyle w:val="18"/>
                <w:rFonts w:hint="eastAsia" w:ascii="Calibri" w:hAnsi="Calibri"/>
                <w:color w:val="auto"/>
                <w:sz w:val="22"/>
                <w:szCs w:val="22"/>
                <w:u w:val="no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85" w:type="dxa"/>
            <w:noWrap w:val="0"/>
            <w:vAlign w:val="center"/>
          </w:tcPr>
          <w:p>
            <w:pPr>
              <w:pStyle w:val="11"/>
              <w:spacing w:line="300" w:lineRule="auto"/>
              <w:jc w:val="center"/>
              <w:rPr>
                <w:rStyle w:val="18"/>
                <w:rFonts w:hint="eastAsia" w:ascii="宋体" w:hAnsi="宋体"/>
                <w:color w:val="auto"/>
                <w:sz w:val="22"/>
                <w:szCs w:val="22"/>
                <w:u w:val="none"/>
                <w:lang w:val="en-US" w:eastAsia="zh-CN"/>
              </w:rPr>
            </w:pPr>
            <w:r>
              <w:rPr>
                <w:rStyle w:val="18"/>
                <w:rFonts w:hint="eastAsia" w:ascii="宋体" w:hAnsi="宋体"/>
                <w:color w:val="auto"/>
                <w:sz w:val="22"/>
                <w:szCs w:val="22"/>
                <w:u w:val="none"/>
                <w:lang w:val="en-US" w:eastAsia="zh-CN"/>
              </w:rPr>
              <w:t>1</w:t>
            </w:r>
          </w:p>
        </w:tc>
        <w:tc>
          <w:tcPr>
            <w:tcW w:w="3616" w:type="dxa"/>
            <w:noWrap w:val="0"/>
            <w:vAlign w:val="center"/>
          </w:tcPr>
          <w:p>
            <w:pPr>
              <w:pStyle w:val="11"/>
              <w:spacing w:line="300" w:lineRule="auto"/>
              <w:jc w:val="both"/>
              <w:rPr>
                <w:rStyle w:val="18"/>
                <w:rFonts w:hint="eastAsia" w:ascii="宋体" w:hAnsi="宋体"/>
                <w:color w:val="auto"/>
                <w:sz w:val="22"/>
                <w:szCs w:val="22"/>
                <w:u w:val="none"/>
                <w:lang w:val="zh-CN" w:eastAsia="zh-CN"/>
              </w:rPr>
            </w:pPr>
            <w:r>
              <w:rPr>
                <w:rStyle w:val="18"/>
                <w:rFonts w:hint="eastAsia" w:ascii="宋体" w:hAnsi="宋体"/>
                <w:color w:val="auto"/>
                <w:sz w:val="22"/>
                <w:szCs w:val="22"/>
                <w:u w:val="none"/>
                <w:lang w:val="en-US" w:eastAsia="zh-CN"/>
              </w:rPr>
              <w:t>蓄电池一</w:t>
            </w:r>
          </w:p>
        </w:tc>
        <w:tc>
          <w:tcPr>
            <w:tcW w:w="3550" w:type="dxa"/>
            <w:noWrap w:val="0"/>
            <w:vAlign w:val="center"/>
          </w:tcPr>
          <w:p>
            <w:pPr>
              <w:pStyle w:val="11"/>
              <w:spacing w:line="300" w:lineRule="auto"/>
              <w:jc w:val="center"/>
              <w:rPr>
                <w:rStyle w:val="18"/>
                <w:rFonts w:hint="eastAsia" w:ascii="宋体" w:hAnsi="宋体" w:eastAsia="宋体" w:cs="Times New Roman"/>
                <w:color w:val="auto"/>
                <w:kern w:val="2"/>
                <w:sz w:val="22"/>
                <w:szCs w:val="22"/>
                <w:lang w:val="en-US" w:eastAsia="zh-CN" w:bidi="ar-SA"/>
              </w:rPr>
            </w:pPr>
          </w:p>
        </w:tc>
        <w:tc>
          <w:tcPr>
            <w:tcW w:w="1212" w:type="dxa"/>
            <w:vMerge w:val="restart"/>
            <w:noWrap w:val="0"/>
            <w:vAlign w:val="center"/>
          </w:tcPr>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default" w:ascii="宋体" w:hAnsi="宋体"/>
                <w:color w:val="auto"/>
                <w:sz w:val="22"/>
                <w:szCs w:val="22"/>
                <w:u w:val="none"/>
                <w:lang w:val="en-US" w:eastAsia="zh-CN"/>
              </w:rPr>
            </w:pPr>
            <w:r>
              <w:rPr>
                <w:rStyle w:val="18"/>
                <w:rFonts w:hint="eastAsia" w:ascii="宋体" w:hAnsi="宋体"/>
                <w:color w:val="auto"/>
                <w:sz w:val="22"/>
                <w:szCs w:val="22"/>
                <w:u w:val="none"/>
                <w:lang w:val="en-US" w:eastAsia="zh-CN"/>
              </w:rPr>
              <w:t>60</w:t>
            </w:r>
          </w:p>
        </w:tc>
        <w:tc>
          <w:tcPr>
            <w:tcW w:w="1200" w:type="dxa"/>
            <w:vMerge w:val="restart"/>
            <w:noWrap w:val="0"/>
            <w:vAlign w:val="center"/>
          </w:tcPr>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p>
          <w:p>
            <w:pPr>
              <w:pStyle w:val="11"/>
              <w:spacing w:line="300" w:lineRule="auto"/>
              <w:jc w:val="center"/>
              <w:rPr>
                <w:rStyle w:val="18"/>
                <w:rFonts w:hint="eastAsia" w:ascii="宋体" w:hAnsi="宋体"/>
                <w:color w:val="auto"/>
                <w:sz w:val="22"/>
                <w:szCs w:val="22"/>
                <w:u w:val="none"/>
                <w:lang w:val="en-US" w:eastAsia="zh-CN"/>
              </w:rPr>
            </w:pPr>
            <w:r>
              <w:rPr>
                <w:rStyle w:val="18"/>
                <w:rFonts w:hint="eastAsia" w:ascii="宋体" w:hAnsi="宋体"/>
                <w:color w:val="auto"/>
                <w:sz w:val="22"/>
                <w:szCs w:val="22"/>
                <w:u w:val="none"/>
                <w:lang w:val="en-US" w:eastAsia="zh-CN"/>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85"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w:t>
            </w:r>
          </w:p>
        </w:tc>
        <w:tc>
          <w:tcPr>
            <w:tcW w:w="3616"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25度时蓄电池浮充电寿命</w:t>
            </w:r>
          </w:p>
        </w:tc>
        <w:tc>
          <w:tcPr>
            <w:tcW w:w="3550" w:type="dxa"/>
            <w:noWrap w:val="0"/>
            <w:vAlign w:val="center"/>
          </w:tcPr>
          <w:p>
            <w:pPr>
              <w:pStyle w:val="11"/>
              <w:spacing w:line="300" w:lineRule="auto"/>
              <w:jc w:val="center"/>
              <w:rPr>
                <w:rStyle w:val="18"/>
                <w:rFonts w:ascii="宋体" w:hAnsi="宋体"/>
                <w:color w:val="auto"/>
                <w:sz w:val="22"/>
                <w:szCs w:val="22"/>
                <w:u w:val="none"/>
              </w:rPr>
            </w:pPr>
            <w:r>
              <w:rPr>
                <w:rStyle w:val="18"/>
                <w:rFonts w:hint="eastAsia" w:ascii="宋体" w:hAnsi="宋体"/>
                <w:color w:val="auto"/>
                <w:sz w:val="22"/>
                <w:szCs w:val="22"/>
                <w:u w:val="none"/>
              </w:rPr>
              <w:t>10年</w:t>
            </w:r>
          </w:p>
        </w:tc>
        <w:tc>
          <w:tcPr>
            <w:tcW w:w="1212" w:type="dxa"/>
            <w:vMerge w:val="continue"/>
            <w:noWrap w:val="0"/>
            <w:vAlign w:val="center"/>
          </w:tcPr>
          <w:p>
            <w:pPr>
              <w:pStyle w:val="11"/>
              <w:spacing w:line="300" w:lineRule="auto"/>
              <w:jc w:val="center"/>
              <w:rPr>
                <w:rStyle w:val="18"/>
                <w:rFonts w:hint="eastAsia" w:ascii="宋体" w:hAnsi="宋体"/>
                <w:color w:val="auto"/>
                <w:sz w:val="22"/>
                <w:szCs w:val="22"/>
                <w:u w:val="none"/>
              </w:rPr>
            </w:pPr>
          </w:p>
        </w:tc>
        <w:tc>
          <w:tcPr>
            <w:tcW w:w="1200" w:type="dxa"/>
            <w:vMerge w:val="continue"/>
            <w:noWrap w:val="0"/>
            <w:vAlign w:val="center"/>
          </w:tcPr>
          <w:p>
            <w:pPr>
              <w:pStyle w:val="11"/>
              <w:spacing w:line="300" w:lineRule="auto"/>
              <w:jc w:val="center"/>
              <w:rPr>
                <w:rStyle w:val="18"/>
                <w:rFonts w:hint="eastAsia" w:ascii="宋体" w:hAnsi="宋体"/>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85"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p>
        </w:tc>
        <w:tc>
          <w:tcPr>
            <w:tcW w:w="3616"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气体复合效率%</w:t>
            </w:r>
          </w:p>
        </w:tc>
        <w:tc>
          <w:tcPr>
            <w:tcW w:w="3550" w:type="dxa"/>
            <w:noWrap w:val="0"/>
            <w:vAlign w:val="center"/>
          </w:tcPr>
          <w:p>
            <w:pPr>
              <w:spacing w:line="288" w:lineRule="auto"/>
              <w:jc w:val="center"/>
              <w:rPr>
                <w:rFonts w:ascii="宋体" w:hAnsi="宋体" w:cs="Tahoma"/>
                <w:sz w:val="22"/>
                <w:szCs w:val="22"/>
              </w:rPr>
            </w:pPr>
            <w:r>
              <w:rPr>
                <w:rFonts w:ascii="宋体" w:hAnsi="宋体" w:cs="Tahoma"/>
                <w:sz w:val="22"/>
                <w:szCs w:val="22"/>
              </w:rPr>
              <w:t>≥9</w:t>
            </w:r>
            <w:r>
              <w:rPr>
                <w:rFonts w:hint="eastAsia" w:ascii="宋体" w:hAnsi="宋体" w:cs="Tahoma"/>
                <w:sz w:val="22"/>
                <w:szCs w:val="22"/>
              </w:rPr>
              <w:t>7</w:t>
            </w:r>
            <w:r>
              <w:rPr>
                <w:rFonts w:ascii="宋体" w:hAnsi="宋体" w:cs="Tahoma"/>
                <w:sz w:val="22"/>
                <w:szCs w:val="22"/>
              </w:rPr>
              <w:t>%</w:t>
            </w:r>
          </w:p>
        </w:tc>
        <w:tc>
          <w:tcPr>
            <w:tcW w:w="1212" w:type="dxa"/>
            <w:vMerge w:val="continue"/>
            <w:noWrap w:val="0"/>
            <w:vAlign w:val="center"/>
          </w:tcPr>
          <w:p>
            <w:pPr>
              <w:spacing w:line="288" w:lineRule="auto"/>
              <w:jc w:val="center"/>
              <w:rPr>
                <w:rFonts w:ascii="宋体" w:hAnsi="宋体" w:cs="Tahoma"/>
                <w:sz w:val="22"/>
                <w:szCs w:val="22"/>
              </w:rPr>
            </w:pPr>
          </w:p>
        </w:tc>
        <w:tc>
          <w:tcPr>
            <w:tcW w:w="1200"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85"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4</w:t>
            </w:r>
          </w:p>
        </w:tc>
        <w:tc>
          <w:tcPr>
            <w:tcW w:w="3616"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外壳材料/</w:t>
            </w:r>
            <w:r>
              <w:rPr>
                <w:rFonts w:hint="eastAsia" w:ascii="宋体" w:hAnsi="宋体" w:cs="宋体"/>
                <w:kern w:val="0"/>
                <w:sz w:val="22"/>
                <w:szCs w:val="22"/>
                <w:lang w:val="zh-CN"/>
              </w:rPr>
              <w:t>外壳产地</w:t>
            </w:r>
          </w:p>
        </w:tc>
        <w:tc>
          <w:tcPr>
            <w:tcW w:w="3550" w:type="dxa"/>
            <w:noWrap w:val="0"/>
            <w:vAlign w:val="center"/>
          </w:tcPr>
          <w:p>
            <w:pPr>
              <w:spacing w:line="288" w:lineRule="auto"/>
              <w:jc w:val="center"/>
              <w:rPr>
                <w:rFonts w:ascii="宋体" w:hAnsi="宋体" w:cs="Tahoma"/>
                <w:sz w:val="22"/>
                <w:szCs w:val="22"/>
              </w:rPr>
            </w:pPr>
            <w:r>
              <w:rPr>
                <w:rFonts w:ascii="宋体" w:hAnsi="宋体" w:cs="Tahoma"/>
                <w:sz w:val="22"/>
                <w:szCs w:val="22"/>
              </w:rPr>
              <w:t>ABS</w:t>
            </w:r>
          </w:p>
        </w:tc>
        <w:tc>
          <w:tcPr>
            <w:tcW w:w="1212" w:type="dxa"/>
            <w:vMerge w:val="continue"/>
            <w:noWrap w:val="0"/>
            <w:vAlign w:val="center"/>
          </w:tcPr>
          <w:p>
            <w:pPr>
              <w:spacing w:line="288" w:lineRule="auto"/>
              <w:jc w:val="center"/>
              <w:rPr>
                <w:rFonts w:ascii="宋体" w:hAnsi="宋体" w:cs="Tahoma"/>
                <w:sz w:val="22"/>
                <w:szCs w:val="22"/>
              </w:rPr>
            </w:pPr>
          </w:p>
        </w:tc>
        <w:tc>
          <w:tcPr>
            <w:tcW w:w="1200"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5</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外壳最大承受压力（kPa）</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5</w:t>
            </w:r>
            <w:r>
              <w:rPr>
                <w:rFonts w:ascii="宋体" w:hAnsi="宋体" w:cs="Tahoma"/>
                <w:sz w:val="22"/>
                <w:szCs w:val="22"/>
              </w:rPr>
              <w:t>0 kPa</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85" w:type="dxa"/>
            <w:noWrap w:val="0"/>
            <w:vAlign w:val="center"/>
          </w:tcPr>
          <w:p>
            <w:pPr>
              <w:pStyle w:val="11"/>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6</w:t>
            </w:r>
          </w:p>
        </w:tc>
        <w:tc>
          <w:tcPr>
            <w:tcW w:w="3616"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月放电率%</w:t>
            </w:r>
          </w:p>
        </w:tc>
        <w:tc>
          <w:tcPr>
            <w:tcW w:w="3550" w:type="dxa"/>
            <w:noWrap w:val="0"/>
            <w:vAlign w:val="center"/>
          </w:tcPr>
          <w:p>
            <w:pPr>
              <w:spacing w:line="288" w:lineRule="auto"/>
              <w:jc w:val="center"/>
              <w:rPr>
                <w:rFonts w:ascii="宋体" w:hAnsi="宋体" w:cs="Tahoma"/>
                <w:sz w:val="22"/>
                <w:szCs w:val="22"/>
              </w:rPr>
            </w:pPr>
            <w:r>
              <w:rPr>
                <w:rFonts w:ascii="宋体" w:hAnsi="宋体" w:cs="Tahoma"/>
                <w:sz w:val="22"/>
                <w:szCs w:val="22"/>
              </w:rPr>
              <w:t>≤3%</w:t>
            </w:r>
          </w:p>
        </w:tc>
        <w:tc>
          <w:tcPr>
            <w:tcW w:w="1212" w:type="dxa"/>
            <w:vMerge w:val="continue"/>
            <w:noWrap w:val="0"/>
            <w:vAlign w:val="center"/>
          </w:tcPr>
          <w:p>
            <w:pPr>
              <w:spacing w:line="288" w:lineRule="auto"/>
              <w:jc w:val="center"/>
              <w:rPr>
                <w:rFonts w:ascii="宋体" w:hAnsi="宋体" w:cs="Tahoma"/>
                <w:sz w:val="22"/>
                <w:szCs w:val="22"/>
              </w:rPr>
            </w:pPr>
          </w:p>
        </w:tc>
        <w:tc>
          <w:tcPr>
            <w:tcW w:w="1200"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7</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电池盖材料</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ABS</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8</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电池盖密封工艺</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热封</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9</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极柱密封工艺</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热</w:t>
            </w:r>
            <w:r>
              <w:rPr>
                <w:rFonts w:ascii="宋体" w:hAnsi="宋体" w:cs="Tahoma"/>
                <w:sz w:val="22"/>
                <w:szCs w:val="22"/>
              </w:rPr>
              <w:t>封</w:t>
            </w:r>
            <w:r>
              <w:rPr>
                <w:rFonts w:hint="eastAsia" w:ascii="宋体" w:hAnsi="宋体" w:cs="Tahoma"/>
                <w:sz w:val="22"/>
                <w:szCs w:val="22"/>
              </w:rPr>
              <w:t>+密封圈</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10</w:t>
            </w:r>
          </w:p>
        </w:tc>
        <w:tc>
          <w:tcPr>
            <w:tcW w:w="3616" w:type="dxa"/>
            <w:noWrap w:val="0"/>
            <w:vAlign w:val="center"/>
          </w:tcPr>
          <w:p>
            <w:pPr>
              <w:autoSpaceDE w:val="0"/>
              <w:autoSpaceDN w:val="0"/>
              <w:jc w:val="left"/>
              <w:rPr>
                <w:rFonts w:ascii="宋体" w:hAnsi="宋体" w:cs="宋体"/>
                <w:sz w:val="22"/>
                <w:szCs w:val="22"/>
                <w:lang w:val="zh-CN"/>
              </w:rPr>
            </w:pPr>
            <w:r>
              <w:rPr>
                <w:rFonts w:hint="eastAsia" w:ascii="宋体" w:hAnsi="宋体" w:cs="宋体"/>
                <w:sz w:val="22"/>
                <w:szCs w:val="22"/>
                <w:lang w:val="zh-CN"/>
              </w:rPr>
              <w:t>电解液</w:t>
            </w:r>
          </w:p>
        </w:tc>
        <w:tc>
          <w:tcPr>
            <w:tcW w:w="3550" w:type="dxa"/>
            <w:noWrap w:val="0"/>
            <w:vAlign w:val="center"/>
          </w:tcPr>
          <w:p>
            <w:pPr>
              <w:widowControl/>
              <w:ind w:left="2"/>
              <w:jc w:val="center"/>
              <w:rPr>
                <w:rFonts w:ascii="宋体" w:hAnsi="宋体" w:cs="宋体"/>
                <w:color w:val="000000"/>
                <w:sz w:val="22"/>
                <w:szCs w:val="22"/>
              </w:rPr>
            </w:pPr>
            <w:r>
              <w:rPr>
                <w:rFonts w:hint="eastAsia" w:ascii="宋体" w:hAnsi="宋体" w:cs="宋体"/>
                <w:color w:val="000000"/>
                <w:sz w:val="22"/>
                <w:szCs w:val="22"/>
              </w:rPr>
              <w:t>稀硫酸</w:t>
            </w:r>
          </w:p>
        </w:tc>
        <w:tc>
          <w:tcPr>
            <w:tcW w:w="1212" w:type="dxa"/>
            <w:vMerge w:val="continue"/>
            <w:noWrap w:val="0"/>
            <w:vAlign w:val="center"/>
          </w:tcPr>
          <w:p>
            <w:pPr>
              <w:widowControl/>
              <w:ind w:left="2"/>
              <w:jc w:val="center"/>
              <w:rPr>
                <w:rFonts w:hint="eastAsia" w:ascii="宋体" w:hAnsi="宋体" w:cs="宋体"/>
                <w:color w:val="000000"/>
                <w:sz w:val="22"/>
                <w:szCs w:val="22"/>
              </w:rPr>
            </w:pPr>
          </w:p>
        </w:tc>
        <w:tc>
          <w:tcPr>
            <w:tcW w:w="1200" w:type="dxa"/>
            <w:vMerge w:val="continue"/>
            <w:noWrap w:val="0"/>
            <w:vAlign w:val="center"/>
          </w:tcPr>
          <w:p>
            <w:pPr>
              <w:widowControl/>
              <w:ind w:left="2"/>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11</w:t>
            </w:r>
          </w:p>
        </w:tc>
        <w:tc>
          <w:tcPr>
            <w:tcW w:w="3616" w:type="dxa"/>
            <w:noWrap w:val="0"/>
            <w:vAlign w:val="center"/>
          </w:tcPr>
          <w:p>
            <w:pPr>
              <w:autoSpaceDE w:val="0"/>
              <w:autoSpaceDN w:val="0"/>
              <w:jc w:val="left"/>
              <w:rPr>
                <w:rFonts w:ascii="宋体" w:hAnsi="宋体" w:cs="宋体"/>
                <w:sz w:val="22"/>
                <w:szCs w:val="22"/>
                <w:lang w:val="zh-CN"/>
              </w:rPr>
            </w:pPr>
            <w:r>
              <w:rPr>
                <w:rFonts w:hint="eastAsia" w:ascii="宋体" w:hAnsi="宋体" w:cs="宋体"/>
                <w:sz w:val="22"/>
                <w:szCs w:val="22"/>
                <w:lang w:val="zh-CN"/>
              </w:rPr>
              <w:t>硫酸纯度</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99.99%</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12</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电解液吸附系统方式</w:t>
            </w:r>
          </w:p>
        </w:tc>
        <w:tc>
          <w:tcPr>
            <w:tcW w:w="3550" w:type="dxa"/>
            <w:noWrap w:val="0"/>
            <w:vAlign w:val="center"/>
          </w:tcPr>
          <w:p>
            <w:pPr>
              <w:spacing w:line="288" w:lineRule="auto"/>
              <w:jc w:val="center"/>
              <w:rPr>
                <w:rFonts w:ascii="宋体" w:hAnsi="宋体" w:cs="Tahoma"/>
                <w:sz w:val="22"/>
                <w:szCs w:val="22"/>
              </w:rPr>
            </w:pPr>
            <w:r>
              <w:rPr>
                <w:rFonts w:ascii="Tahoma" w:hAnsi="Tahoma" w:cs="Tahoma"/>
                <w:bCs/>
                <w:sz w:val="22"/>
                <w:szCs w:val="22"/>
              </w:rPr>
              <w:t>玻璃纤维隔板吸附</w:t>
            </w:r>
          </w:p>
        </w:tc>
        <w:tc>
          <w:tcPr>
            <w:tcW w:w="1212" w:type="dxa"/>
            <w:vMerge w:val="continue"/>
            <w:noWrap w:val="0"/>
            <w:vAlign w:val="center"/>
          </w:tcPr>
          <w:p>
            <w:pPr>
              <w:spacing w:line="288" w:lineRule="auto"/>
              <w:jc w:val="center"/>
              <w:rPr>
                <w:rFonts w:ascii="Tahoma" w:hAnsi="Tahoma" w:cs="Tahoma"/>
                <w:bCs/>
                <w:sz w:val="22"/>
                <w:szCs w:val="22"/>
              </w:rPr>
            </w:pPr>
          </w:p>
        </w:tc>
        <w:tc>
          <w:tcPr>
            <w:tcW w:w="1200" w:type="dxa"/>
            <w:vMerge w:val="continue"/>
            <w:noWrap w:val="0"/>
            <w:vAlign w:val="center"/>
          </w:tcPr>
          <w:p>
            <w:pPr>
              <w:spacing w:line="288" w:lineRule="auto"/>
              <w:jc w:val="center"/>
              <w:rPr>
                <w:rFonts w:ascii="Tahoma" w:hAnsi="Tahoma" w:cs="Tahom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13</w:t>
            </w:r>
          </w:p>
        </w:tc>
        <w:tc>
          <w:tcPr>
            <w:tcW w:w="3616"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单体电池电压</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12V</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14</w:t>
            </w:r>
          </w:p>
        </w:tc>
        <w:tc>
          <w:tcPr>
            <w:tcW w:w="3616"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单体电池浮充电压</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13.5</w:t>
            </w:r>
            <w:r>
              <w:rPr>
                <w:rFonts w:ascii="宋体" w:hAnsi="宋体" w:cs="Tahoma"/>
                <w:sz w:val="22"/>
                <w:szCs w:val="22"/>
              </w:rPr>
              <w:t>V</w:t>
            </w:r>
            <w:r>
              <w:rPr>
                <w:rFonts w:hint="eastAsia" w:ascii="宋体" w:hAnsi="宋体" w:cs="Tahoma"/>
                <w:sz w:val="22"/>
                <w:szCs w:val="22"/>
              </w:rPr>
              <w:t>(25℃)</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15</w:t>
            </w:r>
          </w:p>
        </w:tc>
        <w:tc>
          <w:tcPr>
            <w:tcW w:w="3616"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单体电池均衡电压</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14.1(25℃)</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16</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蓄电池正常浮充电电流（mA）</w:t>
            </w:r>
          </w:p>
        </w:tc>
        <w:tc>
          <w:tcPr>
            <w:tcW w:w="3550" w:type="dxa"/>
            <w:noWrap w:val="0"/>
            <w:vAlign w:val="center"/>
          </w:tcPr>
          <w:p>
            <w:pPr>
              <w:spacing w:line="288" w:lineRule="auto"/>
              <w:jc w:val="center"/>
              <w:rPr>
                <w:rFonts w:ascii="宋体" w:hAnsi="宋体" w:cs="Tahoma"/>
                <w:sz w:val="22"/>
                <w:szCs w:val="22"/>
              </w:rPr>
            </w:pPr>
            <w:r>
              <w:rPr>
                <w:rFonts w:ascii="宋体" w:hAnsi="宋体" w:cs="Tahoma"/>
                <w:sz w:val="22"/>
                <w:szCs w:val="22"/>
              </w:rPr>
              <w:t>≤1mA/Ah</w:t>
            </w:r>
          </w:p>
        </w:tc>
        <w:tc>
          <w:tcPr>
            <w:tcW w:w="1212" w:type="dxa"/>
            <w:vMerge w:val="continue"/>
            <w:noWrap w:val="0"/>
            <w:vAlign w:val="center"/>
          </w:tcPr>
          <w:p>
            <w:pPr>
              <w:spacing w:line="288" w:lineRule="auto"/>
              <w:jc w:val="center"/>
              <w:rPr>
                <w:rFonts w:ascii="宋体" w:hAnsi="宋体" w:cs="Tahoma"/>
                <w:sz w:val="22"/>
                <w:szCs w:val="22"/>
              </w:rPr>
            </w:pPr>
          </w:p>
        </w:tc>
        <w:tc>
          <w:tcPr>
            <w:tcW w:w="1200"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17</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蓄电池均衡充电电流（A）</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0.1</w:t>
            </w:r>
            <w:r>
              <w:rPr>
                <w:rFonts w:ascii="Arial" w:hAnsi="Arial" w:cs="Arial"/>
                <w:sz w:val="22"/>
                <w:szCs w:val="22"/>
              </w:rPr>
              <w:t>~</w:t>
            </w:r>
            <w:r>
              <w:rPr>
                <w:rFonts w:ascii="宋体" w:hAnsi="宋体" w:cs="Tahoma"/>
                <w:sz w:val="22"/>
                <w:szCs w:val="22"/>
              </w:rPr>
              <w:t>0.2C</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18</w:t>
            </w:r>
          </w:p>
        </w:tc>
        <w:tc>
          <w:tcPr>
            <w:tcW w:w="3616"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均衡充电时间</w:t>
            </w:r>
          </w:p>
        </w:tc>
        <w:tc>
          <w:tcPr>
            <w:tcW w:w="3550" w:type="dxa"/>
            <w:noWrap w:val="0"/>
            <w:vAlign w:val="center"/>
          </w:tcPr>
          <w:p>
            <w:pPr>
              <w:spacing w:line="288" w:lineRule="auto"/>
              <w:jc w:val="center"/>
              <w:rPr>
                <w:rFonts w:ascii="宋体" w:hAnsi="宋体" w:cs="Tahoma"/>
                <w:sz w:val="22"/>
                <w:szCs w:val="22"/>
              </w:rPr>
            </w:pPr>
            <w:r>
              <w:rPr>
                <w:rFonts w:ascii="宋体" w:hAnsi="宋体" w:cs="Tahoma"/>
                <w:sz w:val="22"/>
                <w:szCs w:val="22"/>
              </w:rPr>
              <w:t>1</w:t>
            </w:r>
            <w:r>
              <w:rPr>
                <w:rFonts w:hint="eastAsia" w:ascii="宋体" w:hAnsi="宋体" w:cs="Tahoma"/>
                <w:sz w:val="22"/>
                <w:szCs w:val="22"/>
              </w:rPr>
              <w:t>6</w:t>
            </w:r>
            <w:r>
              <w:rPr>
                <w:rFonts w:ascii="宋体" w:hAnsi="宋体" w:cs="Tahoma"/>
                <w:sz w:val="22"/>
                <w:szCs w:val="22"/>
              </w:rPr>
              <w:t>h</w:t>
            </w:r>
          </w:p>
        </w:tc>
        <w:tc>
          <w:tcPr>
            <w:tcW w:w="1212" w:type="dxa"/>
            <w:vMerge w:val="continue"/>
            <w:noWrap w:val="0"/>
            <w:vAlign w:val="center"/>
          </w:tcPr>
          <w:p>
            <w:pPr>
              <w:spacing w:line="288" w:lineRule="auto"/>
              <w:jc w:val="center"/>
              <w:rPr>
                <w:rFonts w:ascii="宋体" w:hAnsi="宋体" w:cs="Tahoma"/>
                <w:sz w:val="22"/>
                <w:szCs w:val="22"/>
              </w:rPr>
            </w:pPr>
          </w:p>
        </w:tc>
        <w:tc>
          <w:tcPr>
            <w:tcW w:w="1200"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1"/>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19</w:t>
            </w:r>
          </w:p>
        </w:tc>
        <w:tc>
          <w:tcPr>
            <w:tcW w:w="3616"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开阀压力kpa</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1</w:t>
            </w:r>
            <w:r>
              <w:rPr>
                <w:rFonts w:ascii="Arial" w:hAnsi="Arial" w:cs="Arial"/>
                <w:sz w:val="22"/>
                <w:szCs w:val="22"/>
              </w:rPr>
              <w:t>~</w:t>
            </w:r>
            <w:r>
              <w:rPr>
                <w:rFonts w:hint="eastAsia" w:ascii="宋体" w:hAnsi="宋体" w:cs="Tahoma"/>
                <w:sz w:val="22"/>
                <w:szCs w:val="22"/>
              </w:rPr>
              <w:t>49</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20</w:t>
            </w:r>
          </w:p>
        </w:tc>
        <w:tc>
          <w:tcPr>
            <w:tcW w:w="3616"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闭阀压力kpa</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1</w:t>
            </w:r>
            <w:r>
              <w:rPr>
                <w:rFonts w:ascii="Arial" w:hAnsi="Arial" w:cs="Arial"/>
                <w:sz w:val="22"/>
                <w:szCs w:val="22"/>
              </w:rPr>
              <w:t>~</w:t>
            </w:r>
            <w:r>
              <w:rPr>
                <w:rFonts w:hint="eastAsia" w:ascii="宋体" w:hAnsi="宋体" w:cs="Tahoma"/>
                <w:sz w:val="22"/>
                <w:szCs w:val="22"/>
              </w:rPr>
              <w:t>49</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21</w:t>
            </w:r>
          </w:p>
        </w:tc>
        <w:tc>
          <w:tcPr>
            <w:tcW w:w="3616"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蓄电池内阻（mΩ）</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6</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22</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蓄电池间连接板电阻（mΩ）</w:t>
            </w:r>
          </w:p>
        </w:tc>
        <w:tc>
          <w:tcPr>
            <w:tcW w:w="3550"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0.025</w:t>
            </w:r>
          </w:p>
        </w:tc>
        <w:tc>
          <w:tcPr>
            <w:tcW w:w="1212" w:type="dxa"/>
            <w:vMerge w:val="continue"/>
            <w:noWrap w:val="0"/>
            <w:vAlign w:val="center"/>
          </w:tcPr>
          <w:p>
            <w:pPr>
              <w:spacing w:line="288" w:lineRule="auto"/>
              <w:jc w:val="center"/>
              <w:rPr>
                <w:rFonts w:hint="eastAsia" w:ascii="宋体" w:hAnsi="宋体" w:cs="Tahoma"/>
                <w:sz w:val="22"/>
                <w:szCs w:val="22"/>
              </w:rPr>
            </w:pPr>
          </w:p>
        </w:tc>
        <w:tc>
          <w:tcPr>
            <w:tcW w:w="1200"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23</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正极板材料成分</w:t>
            </w:r>
          </w:p>
        </w:tc>
        <w:tc>
          <w:tcPr>
            <w:tcW w:w="3550" w:type="dxa"/>
            <w:noWrap w:val="0"/>
            <w:vAlign w:val="center"/>
          </w:tcPr>
          <w:p>
            <w:pPr>
              <w:spacing w:line="288" w:lineRule="auto"/>
              <w:jc w:val="center"/>
              <w:rPr>
                <w:rFonts w:ascii="宋体" w:hAnsi="宋体" w:cs="Tahoma"/>
                <w:sz w:val="22"/>
                <w:szCs w:val="22"/>
              </w:rPr>
            </w:pPr>
            <w:r>
              <w:rPr>
                <w:rFonts w:ascii="宋体" w:hAnsi="宋体" w:cs="Tahoma"/>
                <w:sz w:val="22"/>
                <w:szCs w:val="22"/>
              </w:rPr>
              <w:t>二氧化铅</w:t>
            </w:r>
          </w:p>
        </w:tc>
        <w:tc>
          <w:tcPr>
            <w:tcW w:w="1212" w:type="dxa"/>
            <w:vMerge w:val="continue"/>
            <w:noWrap w:val="0"/>
            <w:vAlign w:val="center"/>
          </w:tcPr>
          <w:p>
            <w:pPr>
              <w:spacing w:line="288" w:lineRule="auto"/>
              <w:jc w:val="center"/>
              <w:rPr>
                <w:rFonts w:ascii="宋体" w:hAnsi="宋体" w:cs="Tahoma"/>
                <w:sz w:val="22"/>
                <w:szCs w:val="22"/>
              </w:rPr>
            </w:pPr>
          </w:p>
        </w:tc>
        <w:tc>
          <w:tcPr>
            <w:tcW w:w="1200"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24</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正极板结构型式</w:t>
            </w:r>
          </w:p>
        </w:tc>
        <w:tc>
          <w:tcPr>
            <w:tcW w:w="3550" w:type="dxa"/>
            <w:noWrap w:val="0"/>
            <w:vAlign w:val="center"/>
          </w:tcPr>
          <w:p>
            <w:pPr>
              <w:spacing w:line="288" w:lineRule="auto"/>
              <w:jc w:val="center"/>
              <w:rPr>
                <w:rFonts w:ascii="宋体" w:hAnsi="宋体" w:cs="Tahoma"/>
                <w:sz w:val="22"/>
                <w:szCs w:val="22"/>
              </w:rPr>
            </w:pPr>
            <w:r>
              <w:rPr>
                <w:rFonts w:ascii="宋体" w:hAnsi="宋体" w:cs="Tahoma"/>
                <w:sz w:val="22"/>
                <w:szCs w:val="22"/>
              </w:rPr>
              <w:t>平板涂膏式</w:t>
            </w:r>
          </w:p>
        </w:tc>
        <w:tc>
          <w:tcPr>
            <w:tcW w:w="1212" w:type="dxa"/>
            <w:vMerge w:val="continue"/>
            <w:noWrap w:val="0"/>
            <w:vAlign w:val="center"/>
          </w:tcPr>
          <w:p>
            <w:pPr>
              <w:spacing w:line="288" w:lineRule="auto"/>
              <w:jc w:val="center"/>
              <w:rPr>
                <w:rFonts w:ascii="宋体" w:hAnsi="宋体" w:cs="Tahoma"/>
                <w:sz w:val="22"/>
                <w:szCs w:val="22"/>
              </w:rPr>
            </w:pPr>
          </w:p>
        </w:tc>
        <w:tc>
          <w:tcPr>
            <w:tcW w:w="1200"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25</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负极板材料成分</w:t>
            </w:r>
          </w:p>
        </w:tc>
        <w:tc>
          <w:tcPr>
            <w:tcW w:w="3550" w:type="dxa"/>
            <w:noWrap w:val="0"/>
            <w:vAlign w:val="center"/>
          </w:tcPr>
          <w:p>
            <w:pPr>
              <w:spacing w:line="288" w:lineRule="auto"/>
              <w:jc w:val="center"/>
              <w:rPr>
                <w:rFonts w:ascii="宋体" w:hAnsi="宋体" w:cs="Tahoma"/>
                <w:sz w:val="22"/>
                <w:szCs w:val="22"/>
              </w:rPr>
            </w:pPr>
            <w:r>
              <w:rPr>
                <w:rFonts w:ascii="宋体" w:hAnsi="宋体" w:cs="Tahoma"/>
                <w:sz w:val="22"/>
                <w:szCs w:val="22"/>
              </w:rPr>
              <w:t>高纯电解铅</w:t>
            </w:r>
          </w:p>
        </w:tc>
        <w:tc>
          <w:tcPr>
            <w:tcW w:w="1212" w:type="dxa"/>
            <w:vMerge w:val="continue"/>
            <w:noWrap w:val="0"/>
            <w:vAlign w:val="center"/>
          </w:tcPr>
          <w:p>
            <w:pPr>
              <w:spacing w:line="288" w:lineRule="auto"/>
              <w:jc w:val="center"/>
              <w:rPr>
                <w:rFonts w:ascii="宋体" w:hAnsi="宋体" w:cs="Tahoma"/>
                <w:sz w:val="22"/>
                <w:szCs w:val="22"/>
              </w:rPr>
            </w:pPr>
          </w:p>
        </w:tc>
        <w:tc>
          <w:tcPr>
            <w:tcW w:w="1200"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26</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负极板结构型式</w:t>
            </w:r>
          </w:p>
        </w:tc>
        <w:tc>
          <w:tcPr>
            <w:tcW w:w="3550" w:type="dxa"/>
            <w:noWrap w:val="0"/>
            <w:vAlign w:val="center"/>
          </w:tcPr>
          <w:p>
            <w:pPr>
              <w:spacing w:line="288" w:lineRule="auto"/>
              <w:jc w:val="center"/>
              <w:rPr>
                <w:rFonts w:ascii="宋体" w:hAnsi="宋体" w:cs="Tahoma"/>
                <w:sz w:val="22"/>
                <w:szCs w:val="22"/>
              </w:rPr>
            </w:pPr>
            <w:r>
              <w:rPr>
                <w:rFonts w:ascii="宋体" w:hAnsi="宋体" w:cs="Tahoma"/>
                <w:sz w:val="22"/>
                <w:szCs w:val="22"/>
              </w:rPr>
              <w:t>平板涂膏式</w:t>
            </w:r>
          </w:p>
        </w:tc>
        <w:tc>
          <w:tcPr>
            <w:tcW w:w="1212" w:type="dxa"/>
            <w:vMerge w:val="continue"/>
            <w:noWrap w:val="0"/>
            <w:vAlign w:val="center"/>
          </w:tcPr>
          <w:p>
            <w:pPr>
              <w:spacing w:line="288" w:lineRule="auto"/>
              <w:jc w:val="center"/>
              <w:rPr>
                <w:rFonts w:ascii="宋体" w:hAnsi="宋体" w:cs="Tahoma"/>
                <w:sz w:val="22"/>
                <w:szCs w:val="22"/>
              </w:rPr>
            </w:pPr>
          </w:p>
        </w:tc>
        <w:tc>
          <w:tcPr>
            <w:tcW w:w="1200"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27</w:t>
            </w:r>
          </w:p>
        </w:tc>
        <w:tc>
          <w:tcPr>
            <w:tcW w:w="3616" w:type="dxa"/>
            <w:noWrap w:val="0"/>
            <w:vAlign w:val="top"/>
          </w:tcPr>
          <w:p>
            <w:pPr>
              <w:pStyle w:val="10"/>
              <w:spacing w:line="300" w:lineRule="auto"/>
              <w:jc w:val="left"/>
              <w:rPr>
                <w:rStyle w:val="17"/>
                <w:rFonts w:hAnsi="宋体"/>
                <w:sz w:val="22"/>
                <w:szCs w:val="22"/>
              </w:rPr>
            </w:pPr>
            <w:r>
              <w:rPr>
                <w:rStyle w:val="17"/>
                <w:rFonts w:hint="eastAsia" w:hAnsi="宋体"/>
                <w:sz w:val="22"/>
                <w:szCs w:val="22"/>
              </w:rPr>
              <w:t>10</w:t>
            </w:r>
            <w:r>
              <w:rPr>
                <w:rStyle w:val="17"/>
                <w:rFonts w:hAnsi="宋体"/>
                <w:sz w:val="22"/>
                <w:szCs w:val="22"/>
              </w:rPr>
              <w:t>h</w:t>
            </w:r>
            <w:r>
              <w:rPr>
                <w:rStyle w:val="17"/>
                <w:rFonts w:hint="eastAsia" w:hAnsi="宋体"/>
                <w:sz w:val="22"/>
                <w:szCs w:val="22"/>
              </w:rPr>
              <w:t>率放电容量（</w:t>
            </w:r>
            <w:r>
              <w:rPr>
                <w:rStyle w:val="17"/>
                <w:rFonts w:hAnsi="宋体"/>
                <w:sz w:val="22"/>
                <w:szCs w:val="22"/>
              </w:rPr>
              <w:t>AH</w:t>
            </w:r>
            <w:r>
              <w:rPr>
                <w:rStyle w:val="17"/>
                <w:rFonts w:hint="eastAsia" w:hAnsi="宋体"/>
                <w:sz w:val="22"/>
                <w:szCs w:val="22"/>
              </w:rPr>
              <w:t>）</w:t>
            </w:r>
          </w:p>
        </w:tc>
        <w:tc>
          <w:tcPr>
            <w:tcW w:w="3550" w:type="dxa"/>
            <w:noWrap w:val="0"/>
            <w:vAlign w:val="center"/>
          </w:tcPr>
          <w:p>
            <w:pPr>
              <w:pStyle w:val="10"/>
              <w:spacing w:line="300" w:lineRule="auto"/>
              <w:jc w:val="center"/>
              <w:rPr>
                <w:rStyle w:val="17"/>
                <w:rFonts w:hAnsi="宋体"/>
                <w:sz w:val="22"/>
                <w:szCs w:val="22"/>
              </w:rPr>
            </w:pPr>
            <w:r>
              <w:rPr>
                <w:rStyle w:val="17"/>
                <w:rFonts w:hint="eastAsia" w:hAnsi="宋体"/>
                <w:sz w:val="22"/>
                <w:szCs w:val="22"/>
              </w:rPr>
              <w:t>65</w:t>
            </w:r>
          </w:p>
        </w:tc>
        <w:tc>
          <w:tcPr>
            <w:tcW w:w="1212" w:type="dxa"/>
            <w:vMerge w:val="continue"/>
            <w:noWrap w:val="0"/>
            <w:vAlign w:val="center"/>
          </w:tcPr>
          <w:p>
            <w:pPr>
              <w:pStyle w:val="10"/>
              <w:spacing w:line="300" w:lineRule="auto"/>
              <w:jc w:val="center"/>
              <w:rPr>
                <w:rStyle w:val="17"/>
                <w:rFonts w:hint="eastAsia" w:hAnsi="宋体"/>
                <w:sz w:val="22"/>
                <w:szCs w:val="22"/>
              </w:rPr>
            </w:pPr>
          </w:p>
        </w:tc>
        <w:tc>
          <w:tcPr>
            <w:tcW w:w="1200" w:type="dxa"/>
            <w:vMerge w:val="continue"/>
            <w:noWrap w:val="0"/>
            <w:vAlign w:val="center"/>
          </w:tcPr>
          <w:p>
            <w:pPr>
              <w:pStyle w:val="10"/>
              <w:spacing w:line="300" w:lineRule="auto"/>
              <w:jc w:val="center"/>
              <w:rPr>
                <w:rStyle w:val="17"/>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85"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w:t>
            </w:r>
            <w:r>
              <w:rPr>
                <w:rStyle w:val="17"/>
                <w:rFonts w:hint="eastAsia" w:hAnsi="Courier New" w:eastAsia="宋体" w:cs="Times New Roman"/>
                <w:kern w:val="2"/>
                <w:sz w:val="22"/>
                <w:szCs w:val="22"/>
                <w:lang w:val="en-US" w:eastAsia="zh-CN" w:bidi="ar-SA"/>
              </w:rPr>
              <w:t>8</w:t>
            </w:r>
          </w:p>
        </w:tc>
        <w:tc>
          <w:tcPr>
            <w:tcW w:w="3616"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输出端子容量</w:t>
            </w:r>
          </w:p>
        </w:tc>
        <w:tc>
          <w:tcPr>
            <w:tcW w:w="3550" w:type="dxa"/>
            <w:noWrap w:val="0"/>
            <w:vAlign w:val="center"/>
          </w:tcPr>
          <w:p>
            <w:pPr>
              <w:pStyle w:val="10"/>
              <w:spacing w:line="300" w:lineRule="auto"/>
              <w:jc w:val="center"/>
              <w:rPr>
                <w:rStyle w:val="17"/>
                <w:rFonts w:hAnsi="宋体"/>
                <w:sz w:val="22"/>
                <w:szCs w:val="22"/>
              </w:rPr>
            </w:pPr>
            <w:r>
              <w:rPr>
                <w:rStyle w:val="17"/>
                <w:rFonts w:hint="eastAsia" w:hAnsi="宋体"/>
                <w:sz w:val="22"/>
                <w:szCs w:val="22"/>
              </w:rPr>
              <w:t>1800A（最大短路电流）</w:t>
            </w:r>
          </w:p>
        </w:tc>
        <w:tc>
          <w:tcPr>
            <w:tcW w:w="1212" w:type="dxa"/>
            <w:vMerge w:val="continue"/>
            <w:noWrap w:val="0"/>
            <w:vAlign w:val="center"/>
          </w:tcPr>
          <w:p>
            <w:pPr>
              <w:pStyle w:val="10"/>
              <w:spacing w:line="300" w:lineRule="auto"/>
              <w:jc w:val="center"/>
              <w:rPr>
                <w:rStyle w:val="17"/>
                <w:rFonts w:hint="eastAsia" w:hAnsi="宋体"/>
                <w:sz w:val="22"/>
                <w:szCs w:val="22"/>
              </w:rPr>
            </w:pPr>
          </w:p>
        </w:tc>
        <w:tc>
          <w:tcPr>
            <w:tcW w:w="1200" w:type="dxa"/>
            <w:vMerge w:val="continue"/>
            <w:noWrap w:val="0"/>
            <w:vAlign w:val="center"/>
          </w:tcPr>
          <w:p>
            <w:pPr>
              <w:pStyle w:val="10"/>
              <w:spacing w:line="300" w:lineRule="auto"/>
              <w:jc w:val="center"/>
              <w:rPr>
                <w:rStyle w:val="17"/>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hAnsi="Courier New" w:eastAsia="宋体" w:cs="Times New Roman"/>
                <w:kern w:val="2"/>
                <w:sz w:val="22"/>
                <w:szCs w:val="22"/>
                <w:lang w:val="en-US" w:eastAsia="zh-CN" w:bidi="ar-SA"/>
              </w:rPr>
              <w:t>29</w:t>
            </w:r>
          </w:p>
        </w:tc>
        <w:tc>
          <w:tcPr>
            <w:tcW w:w="3616"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连接片/缆材料</w:t>
            </w:r>
          </w:p>
        </w:tc>
        <w:tc>
          <w:tcPr>
            <w:tcW w:w="3550" w:type="dxa"/>
            <w:noWrap w:val="0"/>
            <w:vAlign w:val="center"/>
          </w:tcPr>
          <w:p>
            <w:pPr>
              <w:pStyle w:val="10"/>
              <w:spacing w:line="300" w:lineRule="auto"/>
              <w:jc w:val="center"/>
              <w:rPr>
                <w:rStyle w:val="17"/>
                <w:rFonts w:hAnsi="宋体"/>
                <w:sz w:val="22"/>
                <w:szCs w:val="22"/>
              </w:rPr>
            </w:pPr>
            <w:r>
              <w:rPr>
                <w:rStyle w:val="17"/>
                <w:rFonts w:hint="eastAsia" w:hAnsi="宋体"/>
                <w:sz w:val="22"/>
                <w:szCs w:val="22"/>
              </w:rPr>
              <w:t>铜</w:t>
            </w:r>
          </w:p>
        </w:tc>
        <w:tc>
          <w:tcPr>
            <w:tcW w:w="1212" w:type="dxa"/>
            <w:vMerge w:val="continue"/>
            <w:noWrap w:val="0"/>
            <w:vAlign w:val="center"/>
          </w:tcPr>
          <w:p>
            <w:pPr>
              <w:pStyle w:val="10"/>
              <w:spacing w:line="300" w:lineRule="auto"/>
              <w:jc w:val="center"/>
              <w:rPr>
                <w:rStyle w:val="17"/>
                <w:rFonts w:hint="eastAsia" w:hAnsi="宋体"/>
                <w:sz w:val="22"/>
                <w:szCs w:val="22"/>
              </w:rPr>
            </w:pPr>
          </w:p>
        </w:tc>
        <w:tc>
          <w:tcPr>
            <w:tcW w:w="1200" w:type="dxa"/>
            <w:vMerge w:val="continue"/>
            <w:noWrap w:val="0"/>
            <w:vAlign w:val="center"/>
          </w:tcPr>
          <w:p>
            <w:pPr>
              <w:pStyle w:val="10"/>
              <w:spacing w:line="300" w:lineRule="auto"/>
              <w:jc w:val="center"/>
              <w:rPr>
                <w:rStyle w:val="17"/>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hAnsi="Courier New" w:eastAsia="宋体" w:cs="Times New Roman"/>
                <w:kern w:val="2"/>
                <w:sz w:val="22"/>
                <w:szCs w:val="22"/>
                <w:lang w:val="en-US" w:eastAsia="zh-CN" w:bidi="ar-SA"/>
              </w:rPr>
              <w:t>30</w:t>
            </w:r>
          </w:p>
        </w:tc>
        <w:tc>
          <w:tcPr>
            <w:tcW w:w="3616"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单体电池重量（kg）</w:t>
            </w:r>
          </w:p>
        </w:tc>
        <w:tc>
          <w:tcPr>
            <w:tcW w:w="3550" w:type="dxa"/>
            <w:noWrap w:val="0"/>
            <w:vAlign w:val="center"/>
          </w:tcPr>
          <w:p>
            <w:pPr>
              <w:pStyle w:val="10"/>
              <w:spacing w:line="300" w:lineRule="auto"/>
              <w:jc w:val="center"/>
              <w:rPr>
                <w:rFonts w:hAnsi="宋体"/>
                <w:sz w:val="22"/>
                <w:szCs w:val="22"/>
              </w:rPr>
            </w:pPr>
            <w:r>
              <w:rPr>
                <w:rFonts w:ascii="宋体" w:hAnsi="宋体" w:cs="Tahoma"/>
                <w:sz w:val="22"/>
                <w:szCs w:val="22"/>
              </w:rPr>
              <w:t>≥</w:t>
            </w:r>
            <w:r>
              <w:rPr>
                <w:rFonts w:hint="eastAsia" w:hAnsi="宋体"/>
                <w:sz w:val="22"/>
                <w:szCs w:val="22"/>
              </w:rPr>
              <w:t>20.4kg</w:t>
            </w:r>
          </w:p>
        </w:tc>
        <w:tc>
          <w:tcPr>
            <w:tcW w:w="1212" w:type="dxa"/>
            <w:vMerge w:val="continue"/>
            <w:noWrap w:val="0"/>
            <w:vAlign w:val="center"/>
          </w:tcPr>
          <w:p>
            <w:pPr>
              <w:pStyle w:val="10"/>
              <w:spacing w:line="300" w:lineRule="auto"/>
              <w:jc w:val="center"/>
              <w:rPr>
                <w:rFonts w:hint="eastAsia" w:hAnsi="宋体"/>
                <w:sz w:val="22"/>
                <w:szCs w:val="22"/>
              </w:rPr>
            </w:pPr>
          </w:p>
        </w:tc>
        <w:tc>
          <w:tcPr>
            <w:tcW w:w="1200" w:type="dxa"/>
            <w:vMerge w:val="continue"/>
            <w:noWrap w:val="0"/>
            <w:vAlign w:val="center"/>
          </w:tcPr>
          <w:p>
            <w:pPr>
              <w:pStyle w:val="10"/>
              <w:spacing w:line="300" w:lineRule="auto"/>
              <w:jc w:val="center"/>
              <w:rPr>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r>
              <w:rPr>
                <w:rStyle w:val="17"/>
                <w:rFonts w:hint="eastAsia" w:hAnsi="Courier New" w:eastAsia="宋体" w:cs="Times New Roman"/>
                <w:kern w:val="2"/>
                <w:sz w:val="22"/>
                <w:szCs w:val="22"/>
                <w:lang w:val="en-US" w:eastAsia="zh-CN" w:bidi="ar-SA"/>
              </w:rPr>
              <w:t>1</w:t>
            </w:r>
          </w:p>
        </w:tc>
        <w:tc>
          <w:tcPr>
            <w:tcW w:w="3616"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蓄电池组能承受最大充电电流</w:t>
            </w:r>
          </w:p>
        </w:tc>
        <w:tc>
          <w:tcPr>
            <w:tcW w:w="3550" w:type="dxa"/>
            <w:noWrap w:val="0"/>
            <w:vAlign w:val="center"/>
          </w:tcPr>
          <w:p>
            <w:pPr>
              <w:pStyle w:val="10"/>
              <w:spacing w:line="300" w:lineRule="auto"/>
              <w:jc w:val="center"/>
              <w:rPr>
                <w:rFonts w:hAnsi="宋体"/>
                <w:sz w:val="22"/>
                <w:szCs w:val="22"/>
              </w:rPr>
            </w:pPr>
            <w:r>
              <w:rPr>
                <w:rFonts w:hint="eastAsia" w:hAnsi="宋体"/>
                <w:sz w:val="22"/>
                <w:szCs w:val="22"/>
              </w:rPr>
              <w:t>16A</w:t>
            </w:r>
          </w:p>
        </w:tc>
        <w:tc>
          <w:tcPr>
            <w:tcW w:w="1212" w:type="dxa"/>
            <w:vMerge w:val="continue"/>
            <w:noWrap w:val="0"/>
            <w:vAlign w:val="center"/>
          </w:tcPr>
          <w:p>
            <w:pPr>
              <w:pStyle w:val="10"/>
              <w:spacing w:line="300" w:lineRule="auto"/>
              <w:jc w:val="center"/>
              <w:rPr>
                <w:rFonts w:hint="eastAsia" w:hAnsi="宋体"/>
                <w:sz w:val="22"/>
                <w:szCs w:val="22"/>
              </w:rPr>
            </w:pPr>
          </w:p>
        </w:tc>
        <w:tc>
          <w:tcPr>
            <w:tcW w:w="1200" w:type="dxa"/>
            <w:vMerge w:val="continue"/>
            <w:noWrap w:val="0"/>
            <w:vAlign w:val="center"/>
          </w:tcPr>
          <w:p>
            <w:pPr>
              <w:pStyle w:val="10"/>
              <w:spacing w:line="300" w:lineRule="auto"/>
              <w:jc w:val="center"/>
              <w:rPr>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r>
              <w:rPr>
                <w:rStyle w:val="17"/>
                <w:rFonts w:hint="eastAsia" w:hAnsi="Courier New" w:eastAsia="宋体" w:cs="Times New Roman"/>
                <w:kern w:val="2"/>
                <w:sz w:val="22"/>
                <w:szCs w:val="22"/>
                <w:lang w:val="en-US" w:eastAsia="zh-CN" w:bidi="ar-SA"/>
              </w:rPr>
              <w:t>2</w:t>
            </w:r>
          </w:p>
        </w:tc>
        <w:tc>
          <w:tcPr>
            <w:tcW w:w="3616"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蓄电池组允许工作的温度范围</w:t>
            </w:r>
          </w:p>
        </w:tc>
        <w:tc>
          <w:tcPr>
            <w:tcW w:w="3550" w:type="dxa"/>
            <w:noWrap w:val="0"/>
            <w:vAlign w:val="center"/>
          </w:tcPr>
          <w:p>
            <w:pPr>
              <w:pStyle w:val="10"/>
              <w:spacing w:line="300" w:lineRule="auto"/>
              <w:jc w:val="center"/>
              <w:rPr>
                <w:rFonts w:hAnsi="宋体"/>
                <w:sz w:val="22"/>
                <w:szCs w:val="22"/>
              </w:rPr>
            </w:pPr>
            <w:r>
              <w:rPr>
                <w:rFonts w:hint="eastAsia" w:hAnsi="宋体"/>
                <w:sz w:val="22"/>
                <w:szCs w:val="22"/>
              </w:rPr>
              <w:t>-10</w:t>
            </w:r>
            <w:r>
              <w:rPr>
                <w:rFonts w:ascii="Arial" w:hAnsi="Arial" w:cs="Arial"/>
                <w:sz w:val="22"/>
                <w:szCs w:val="22"/>
              </w:rPr>
              <w:t>~</w:t>
            </w:r>
            <w:r>
              <w:rPr>
                <w:rFonts w:hint="eastAsia" w:hAnsi="宋体"/>
                <w:sz w:val="22"/>
                <w:szCs w:val="22"/>
              </w:rPr>
              <w:t>50℃</w:t>
            </w:r>
          </w:p>
        </w:tc>
        <w:tc>
          <w:tcPr>
            <w:tcW w:w="1212" w:type="dxa"/>
            <w:vMerge w:val="continue"/>
            <w:noWrap w:val="0"/>
            <w:vAlign w:val="center"/>
          </w:tcPr>
          <w:p>
            <w:pPr>
              <w:pStyle w:val="10"/>
              <w:spacing w:line="300" w:lineRule="auto"/>
              <w:jc w:val="center"/>
              <w:rPr>
                <w:rFonts w:hint="eastAsia" w:hAnsi="宋体"/>
                <w:sz w:val="22"/>
                <w:szCs w:val="22"/>
              </w:rPr>
            </w:pPr>
          </w:p>
        </w:tc>
        <w:tc>
          <w:tcPr>
            <w:tcW w:w="1200" w:type="dxa"/>
            <w:vMerge w:val="continue"/>
            <w:noWrap w:val="0"/>
            <w:vAlign w:val="center"/>
          </w:tcPr>
          <w:p>
            <w:pPr>
              <w:pStyle w:val="10"/>
              <w:spacing w:line="300" w:lineRule="auto"/>
              <w:jc w:val="center"/>
              <w:rPr>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r>
              <w:rPr>
                <w:rStyle w:val="17"/>
                <w:rFonts w:hint="eastAsia" w:hAnsi="Courier New" w:eastAsia="宋体" w:cs="Times New Roman"/>
                <w:kern w:val="2"/>
                <w:sz w:val="22"/>
                <w:szCs w:val="22"/>
                <w:lang w:val="en-US" w:eastAsia="zh-CN" w:bidi="ar-SA"/>
              </w:rPr>
              <w:t>3</w:t>
            </w:r>
          </w:p>
        </w:tc>
        <w:tc>
          <w:tcPr>
            <w:tcW w:w="3616"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单体蓄电池允许的放电终止电压</w:t>
            </w:r>
          </w:p>
        </w:tc>
        <w:tc>
          <w:tcPr>
            <w:tcW w:w="3550" w:type="dxa"/>
            <w:noWrap w:val="0"/>
            <w:vAlign w:val="center"/>
          </w:tcPr>
          <w:p>
            <w:pPr>
              <w:pStyle w:val="10"/>
              <w:spacing w:line="300" w:lineRule="auto"/>
              <w:jc w:val="center"/>
              <w:rPr>
                <w:rFonts w:hAnsi="宋体"/>
                <w:sz w:val="22"/>
                <w:szCs w:val="22"/>
              </w:rPr>
            </w:pPr>
            <w:r>
              <w:rPr>
                <w:rFonts w:hint="eastAsia" w:hAnsi="宋体"/>
                <w:sz w:val="22"/>
                <w:szCs w:val="22"/>
              </w:rPr>
              <w:t>10.5V</w:t>
            </w:r>
          </w:p>
        </w:tc>
        <w:tc>
          <w:tcPr>
            <w:tcW w:w="1212" w:type="dxa"/>
            <w:vMerge w:val="continue"/>
            <w:noWrap w:val="0"/>
            <w:vAlign w:val="center"/>
          </w:tcPr>
          <w:p>
            <w:pPr>
              <w:pStyle w:val="10"/>
              <w:spacing w:line="300" w:lineRule="auto"/>
              <w:jc w:val="center"/>
              <w:rPr>
                <w:rFonts w:hint="eastAsia" w:hAnsi="宋体"/>
                <w:sz w:val="22"/>
                <w:szCs w:val="22"/>
              </w:rPr>
            </w:pPr>
          </w:p>
        </w:tc>
        <w:tc>
          <w:tcPr>
            <w:tcW w:w="1200" w:type="dxa"/>
            <w:vMerge w:val="continue"/>
            <w:noWrap w:val="0"/>
            <w:vAlign w:val="center"/>
          </w:tcPr>
          <w:p>
            <w:pPr>
              <w:pStyle w:val="10"/>
              <w:spacing w:line="300" w:lineRule="auto"/>
              <w:jc w:val="center"/>
              <w:rPr>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5"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r>
              <w:rPr>
                <w:rStyle w:val="17"/>
                <w:rFonts w:hint="eastAsia" w:hAnsi="Courier New" w:eastAsia="宋体" w:cs="Times New Roman"/>
                <w:kern w:val="2"/>
                <w:sz w:val="22"/>
                <w:szCs w:val="22"/>
                <w:lang w:val="en-US" w:eastAsia="zh-CN" w:bidi="ar-SA"/>
              </w:rPr>
              <w:t>4</w:t>
            </w:r>
          </w:p>
        </w:tc>
        <w:tc>
          <w:tcPr>
            <w:tcW w:w="3616" w:type="dxa"/>
            <w:noWrap w:val="0"/>
            <w:vAlign w:val="center"/>
          </w:tcPr>
          <w:p>
            <w:pPr>
              <w:pStyle w:val="10"/>
              <w:spacing w:line="300" w:lineRule="auto"/>
              <w:jc w:val="left"/>
              <w:rPr>
                <w:rStyle w:val="17"/>
                <w:rFonts w:hAnsi="宋体"/>
                <w:sz w:val="22"/>
                <w:szCs w:val="22"/>
              </w:rPr>
            </w:pPr>
            <w:r>
              <w:rPr>
                <w:rFonts w:hint="eastAsia" w:hAnsi="宋体" w:cs="宋体"/>
                <w:kern w:val="0"/>
                <w:sz w:val="22"/>
                <w:szCs w:val="22"/>
                <w:lang w:val="zh-CN"/>
              </w:rPr>
              <w:t>蓄电池的安装方式</w:t>
            </w:r>
          </w:p>
        </w:tc>
        <w:tc>
          <w:tcPr>
            <w:tcW w:w="3550" w:type="dxa"/>
            <w:noWrap w:val="0"/>
            <w:vAlign w:val="center"/>
          </w:tcPr>
          <w:p>
            <w:pPr>
              <w:pStyle w:val="10"/>
              <w:spacing w:line="300" w:lineRule="auto"/>
              <w:jc w:val="center"/>
              <w:rPr>
                <w:rFonts w:hAnsi="宋体"/>
                <w:sz w:val="22"/>
                <w:szCs w:val="22"/>
              </w:rPr>
            </w:pPr>
            <w:r>
              <w:rPr>
                <w:rFonts w:hint="eastAsia" w:hAnsi="宋体"/>
                <w:sz w:val="22"/>
                <w:szCs w:val="22"/>
              </w:rPr>
              <w:t>电池架/电池柜</w:t>
            </w:r>
          </w:p>
        </w:tc>
        <w:tc>
          <w:tcPr>
            <w:tcW w:w="1212" w:type="dxa"/>
            <w:vMerge w:val="continue"/>
            <w:noWrap w:val="0"/>
            <w:vAlign w:val="center"/>
          </w:tcPr>
          <w:p>
            <w:pPr>
              <w:pStyle w:val="10"/>
              <w:spacing w:line="300" w:lineRule="auto"/>
              <w:jc w:val="center"/>
              <w:rPr>
                <w:rFonts w:hint="eastAsia" w:hAnsi="宋体"/>
                <w:sz w:val="22"/>
                <w:szCs w:val="22"/>
              </w:rPr>
            </w:pPr>
          </w:p>
        </w:tc>
        <w:tc>
          <w:tcPr>
            <w:tcW w:w="1200" w:type="dxa"/>
            <w:vMerge w:val="continue"/>
            <w:noWrap w:val="0"/>
            <w:vAlign w:val="center"/>
          </w:tcPr>
          <w:p>
            <w:pPr>
              <w:pStyle w:val="10"/>
              <w:spacing w:line="300" w:lineRule="auto"/>
              <w:jc w:val="center"/>
              <w:rPr>
                <w:rFonts w:hint="eastAsia" w:hAnsi="宋体"/>
                <w:sz w:val="22"/>
                <w:szCs w:val="22"/>
              </w:rPr>
            </w:pPr>
          </w:p>
        </w:tc>
      </w:tr>
    </w:tbl>
    <w:p>
      <w:pPr>
        <w:jc w:val="center"/>
        <w:rPr>
          <w:rFonts w:hint="eastAsia" w:ascii="宋体" w:hAnsi="宋体"/>
          <w:b/>
          <w:sz w:val="32"/>
          <w:szCs w:val="32"/>
        </w:rPr>
      </w:pPr>
    </w:p>
    <w:p>
      <w:pPr>
        <w:jc w:val="center"/>
        <w:rPr>
          <w:rFonts w:hint="eastAsia" w:ascii="宋体" w:hAnsi="宋体"/>
          <w:b/>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3625"/>
        <w:gridCol w:w="3575"/>
        <w:gridCol w:w="121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92" w:type="dxa"/>
            <w:noWrap w:val="0"/>
            <w:vAlign w:val="center"/>
          </w:tcPr>
          <w:p>
            <w:pPr>
              <w:pStyle w:val="11"/>
              <w:spacing w:line="300" w:lineRule="auto"/>
              <w:jc w:val="center"/>
              <w:rPr>
                <w:rStyle w:val="18"/>
                <w:color w:val="auto"/>
                <w:sz w:val="22"/>
                <w:szCs w:val="22"/>
                <w:u w:val="none"/>
              </w:rPr>
            </w:pPr>
            <w:r>
              <w:rPr>
                <w:rStyle w:val="18"/>
                <w:rFonts w:hint="eastAsia"/>
                <w:color w:val="auto"/>
                <w:sz w:val="22"/>
                <w:szCs w:val="22"/>
                <w:u w:val="none"/>
              </w:rPr>
              <w:t>序</w:t>
            </w:r>
            <w:r>
              <w:rPr>
                <w:rStyle w:val="18"/>
                <w:rFonts w:hint="eastAsia"/>
                <w:color w:val="auto"/>
                <w:sz w:val="22"/>
                <w:szCs w:val="22"/>
                <w:u w:val="none"/>
                <w:lang w:val="en-US" w:eastAsia="zh-CN"/>
              </w:rPr>
              <w:t xml:space="preserve">   </w:t>
            </w:r>
            <w:r>
              <w:rPr>
                <w:rStyle w:val="18"/>
                <w:rFonts w:hint="eastAsia"/>
                <w:color w:val="auto"/>
                <w:sz w:val="22"/>
                <w:szCs w:val="22"/>
                <w:u w:val="none"/>
              </w:rPr>
              <w:t>号</w:t>
            </w:r>
          </w:p>
        </w:tc>
        <w:tc>
          <w:tcPr>
            <w:tcW w:w="3625" w:type="dxa"/>
            <w:noWrap w:val="0"/>
            <w:vAlign w:val="center"/>
          </w:tcPr>
          <w:p>
            <w:pPr>
              <w:pStyle w:val="11"/>
              <w:spacing w:line="300" w:lineRule="auto"/>
              <w:jc w:val="center"/>
              <w:rPr>
                <w:rStyle w:val="18"/>
                <w:rFonts w:ascii="宋体" w:hAnsi="宋体"/>
                <w:color w:val="auto"/>
                <w:sz w:val="22"/>
                <w:szCs w:val="22"/>
                <w:u w:val="none"/>
              </w:rPr>
            </w:pPr>
            <w:r>
              <w:rPr>
                <w:rStyle w:val="18"/>
                <w:rFonts w:hint="eastAsia" w:ascii="宋体" w:hAnsi="宋体"/>
                <w:color w:val="auto"/>
                <w:sz w:val="22"/>
                <w:szCs w:val="22"/>
                <w:u w:val="none"/>
              </w:rPr>
              <w:t>名     称</w:t>
            </w:r>
          </w:p>
        </w:tc>
        <w:tc>
          <w:tcPr>
            <w:tcW w:w="3575" w:type="dxa"/>
            <w:noWrap w:val="0"/>
            <w:vAlign w:val="center"/>
          </w:tcPr>
          <w:p>
            <w:pPr>
              <w:pStyle w:val="11"/>
              <w:spacing w:line="300" w:lineRule="auto"/>
              <w:jc w:val="center"/>
              <w:rPr>
                <w:rStyle w:val="18"/>
                <w:rFonts w:ascii="Calibri" w:hAnsi="Calibri"/>
                <w:color w:val="auto"/>
                <w:sz w:val="22"/>
                <w:szCs w:val="22"/>
                <w:u w:val="none"/>
              </w:rPr>
            </w:pPr>
            <w:r>
              <w:rPr>
                <w:rStyle w:val="18"/>
                <w:rFonts w:hint="eastAsia" w:ascii="Calibri" w:hAnsi="Calibri"/>
                <w:color w:val="auto"/>
                <w:sz w:val="22"/>
                <w:szCs w:val="22"/>
                <w:u w:val="none"/>
                <w:lang w:eastAsia="zh-CN"/>
              </w:rPr>
              <w:t>要求值</w:t>
            </w:r>
          </w:p>
        </w:tc>
        <w:tc>
          <w:tcPr>
            <w:tcW w:w="1217" w:type="dxa"/>
            <w:noWrap w:val="0"/>
            <w:vAlign w:val="center"/>
          </w:tcPr>
          <w:p>
            <w:pPr>
              <w:pStyle w:val="11"/>
              <w:spacing w:line="300" w:lineRule="auto"/>
              <w:jc w:val="center"/>
              <w:rPr>
                <w:rStyle w:val="18"/>
                <w:rFonts w:hint="eastAsia" w:ascii="Calibri" w:hAnsi="Calibri"/>
                <w:color w:val="auto"/>
                <w:sz w:val="22"/>
                <w:szCs w:val="22"/>
                <w:u w:val="none"/>
                <w:lang w:eastAsia="zh-CN"/>
              </w:rPr>
            </w:pPr>
            <w:r>
              <w:rPr>
                <w:rStyle w:val="18"/>
                <w:rFonts w:hint="eastAsia" w:ascii="Calibri" w:hAnsi="Calibri"/>
                <w:color w:val="auto"/>
                <w:sz w:val="22"/>
                <w:szCs w:val="22"/>
                <w:u w:val="none"/>
                <w:lang w:eastAsia="zh-CN"/>
              </w:rPr>
              <w:t>数量</w:t>
            </w:r>
          </w:p>
        </w:tc>
        <w:tc>
          <w:tcPr>
            <w:tcW w:w="1187" w:type="dxa"/>
            <w:noWrap w:val="0"/>
            <w:vAlign w:val="center"/>
          </w:tcPr>
          <w:p>
            <w:pPr>
              <w:pStyle w:val="11"/>
              <w:spacing w:line="300" w:lineRule="auto"/>
              <w:jc w:val="center"/>
              <w:rPr>
                <w:rStyle w:val="18"/>
                <w:rFonts w:hint="eastAsia" w:ascii="Calibri" w:hAnsi="Calibri"/>
                <w:color w:val="auto"/>
                <w:sz w:val="22"/>
                <w:szCs w:val="22"/>
                <w:u w:val="none"/>
                <w:lang w:eastAsia="zh-CN"/>
              </w:rPr>
            </w:pPr>
            <w:r>
              <w:rPr>
                <w:rStyle w:val="18"/>
                <w:rFonts w:hint="eastAsia" w:ascii="Calibri" w:hAnsi="Calibri"/>
                <w:color w:val="auto"/>
                <w:sz w:val="22"/>
                <w:szCs w:val="22"/>
                <w:u w:val="no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92"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w:t>
            </w:r>
          </w:p>
        </w:tc>
        <w:tc>
          <w:tcPr>
            <w:tcW w:w="3625" w:type="dxa"/>
            <w:noWrap w:val="0"/>
            <w:vAlign w:val="center"/>
          </w:tcPr>
          <w:p>
            <w:pPr>
              <w:autoSpaceDE w:val="0"/>
              <w:autoSpaceDN w:val="0"/>
              <w:jc w:val="left"/>
              <w:rPr>
                <w:rStyle w:val="18"/>
                <w:rFonts w:hint="default" w:ascii="宋体" w:hAnsi="宋体" w:eastAsia="宋体" w:cs="Times New Roman"/>
                <w:color w:val="auto"/>
                <w:kern w:val="2"/>
                <w:sz w:val="22"/>
                <w:szCs w:val="22"/>
                <w:u w:val="none"/>
                <w:lang w:val="en-US" w:eastAsia="zh-CN" w:bidi="ar-SA"/>
              </w:rPr>
            </w:pPr>
            <w:r>
              <w:rPr>
                <w:rStyle w:val="18"/>
                <w:rFonts w:hint="eastAsia" w:ascii="宋体" w:hAnsi="宋体" w:eastAsia="宋体" w:cs="Times New Roman"/>
                <w:color w:val="auto"/>
                <w:kern w:val="2"/>
                <w:sz w:val="22"/>
                <w:szCs w:val="22"/>
                <w:u w:val="none"/>
                <w:lang w:val="zh-CN" w:eastAsia="zh-CN" w:bidi="ar-SA"/>
              </w:rPr>
              <w:t>蓄电池二</w:t>
            </w:r>
            <w:r>
              <w:rPr>
                <w:rStyle w:val="18"/>
                <w:rFonts w:hint="eastAsia" w:ascii="宋体" w:hAnsi="宋体" w:cs="Times New Roman"/>
                <w:color w:val="auto"/>
                <w:kern w:val="2"/>
                <w:sz w:val="22"/>
                <w:szCs w:val="22"/>
                <w:u w:val="none"/>
                <w:lang w:val="en-US" w:eastAsia="zh-CN" w:bidi="ar-SA"/>
              </w:rPr>
              <w:t xml:space="preserve">                          </w:t>
            </w:r>
          </w:p>
        </w:tc>
        <w:tc>
          <w:tcPr>
            <w:tcW w:w="3575" w:type="dxa"/>
            <w:noWrap w:val="0"/>
            <w:vAlign w:val="center"/>
          </w:tcPr>
          <w:p>
            <w:pPr>
              <w:autoSpaceDE w:val="0"/>
              <w:autoSpaceDN w:val="0"/>
              <w:jc w:val="center"/>
              <w:rPr>
                <w:rStyle w:val="18"/>
                <w:rFonts w:hint="eastAsia" w:ascii="宋体" w:hAnsi="宋体" w:eastAsia="宋体" w:cs="Times New Roman"/>
                <w:color w:val="auto"/>
                <w:kern w:val="2"/>
                <w:sz w:val="22"/>
                <w:szCs w:val="22"/>
                <w:u w:val="none"/>
                <w:lang w:val="en-US" w:eastAsia="zh-CN" w:bidi="ar-SA"/>
              </w:rPr>
            </w:pPr>
          </w:p>
        </w:tc>
        <w:tc>
          <w:tcPr>
            <w:tcW w:w="1217" w:type="dxa"/>
            <w:vMerge w:val="restart"/>
            <w:noWrap w:val="0"/>
            <w:vAlign w:val="center"/>
          </w:tcPr>
          <w:p>
            <w:pPr>
              <w:autoSpaceDE w:val="0"/>
              <w:autoSpaceDN w:val="0"/>
              <w:jc w:val="center"/>
              <w:rPr>
                <w:rStyle w:val="18"/>
                <w:rFonts w:hint="eastAsia" w:ascii="宋体" w:hAnsi="宋体" w:eastAsia="宋体" w:cs="Times New Roman"/>
                <w:color w:val="auto"/>
                <w:kern w:val="2"/>
                <w:sz w:val="22"/>
                <w:szCs w:val="22"/>
                <w:lang w:val="en-US" w:eastAsia="zh-CN" w:bidi="ar-SA"/>
              </w:rPr>
            </w:pPr>
            <w:r>
              <w:rPr>
                <w:rStyle w:val="18"/>
                <w:rFonts w:hint="eastAsia" w:ascii="宋体" w:hAnsi="宋体" w:eastAsia="宋体" w:cs="Times New Roman"/>
                <w:color w:val="auto"/>
                <w:kern w:val="2"/>
                <w:sz w:val="22"/>
                <w:szCs w:val="22"/>
                <w:u w:val="none"/>
                <w:lang w:val="en-US" w:eastAsia="zh-CN" w:bidi="ar-SA"/>
              </w:rPr>
              <w:t>128</w:t>
            </w:r>
          </w:p>
        </w:tc>
        <w:tc>
          <w:tcPr>
            <w:tcW w:w="1187" w:type="dxa"/>
            <w:vMerge w:val="restart"/>
            <w:noWrap w:val="0"/>
            <w:vAlign w:val="center"/>
          </w:tcPr>
          <w:p>
            <w:pPr>
              <w:autoSpaceDE w:val="0"/>
              <w:autoSpaceDN w:val="0"/>
              <w:jc w:val="center"/>
              <w:rPr>
                <w:rStyle w:val="18"/>
                <w:rFonts w:hint="eastAsia" w:ascii="宋体" w:hAnsi="宋体" w:eastAsia="宋体" w:cs="Times New Roman"/>
                <w:color w:val="auto"/>
                <w:kern w:val="2"/>
                <w:sz w:val="22"/>
                <w:szCs w:val="22"/>
                <w:lang w:val="en-US" w:eastAsia="zh-CN" w:bidi="ar-SA"/>
              </w:rPr>
            </w:pPr>
            <w:r>
              <w:rPr>
                <w:rStyle w:val="18"/>
                <w:rFonts w:hint="eastAsia" w:ascii="宋体" w:hAnsi="宋体" w:eastAsia="宋体" w:cs="Times New Roman"/>
                <w:color w:val="auto"/>
                <w:kern w:val="2"/>
                <w:sz w:val="22"/>
                <w:szCs w:val="22"/>
                <w:u w:val="none"/>
                <w:lang w:val="en-US" w:eastAsia="zh-CN" w:bidi="ar-SA"/>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92"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w:t>
            </w:r>
          </w:p>
        </w:tc>
        <w:tc>
          <w:tcPr>
            <w:tcW w:w="3625"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25度时蓄电池浮充电寿命</w:t>
            </w:r>
          </w:p>
        </w:tc>
        <w:tc>
          <w:tcPr>
            <w:tcW w:w="3575" w:type="dxa"/>
            <w:noWrap w:val="0"/>
            <w:vAlign w:val="center"/>
          </w:tcPr>
          <w:p>
            <w:pPr>
              <w:pStyle w:val="11"/>
              <w:spacing w:line="300" w:lineRule="auto"/>
              <w:jc w:val="center"/>
              <w:rPr>
                <w:rStyle w:val="18"/>
                <w:rFonts w:ascii="宋体" w:hAnsi="宋体"/>
                <w:color w:val="auto"/>
                <w:sz w:val="22"/>
                <w:szCs w:val="22"/>
                <w:u w:val="none"/>
              </w:rPr>
            </w:pPr>
            <w:r>
              <w:rPr>
                <w:rStyle w:val="18"/>
                <w:rFonts w:hint="eastAsia" w:ascii="宋体" w:hAnsi="宋体"/>
                <w:color w:val="auto"/>
                <w:sz w:val="22"/>
                <w:szCs w:val="22"/>
                <w:u w:val="none"/>
              </w:rPr>
              <w:t>10年</w:t>
            </w:r>
          </w:p>
        </w:tc>
        <w:tc>
          <w:tcPr>
            <w:tcW w:w="1217" w:type="dxa"/>
            <w:vMerge w:val="continue"/>
            <w:noWrap w:val="0"/>
            <w:vAlign w:val="center"/>
          </w:tcPr>
          <w:p>
            <w:pPr>
              <w:pStyle w:val="11"/>
              <w:spacing w:line="300" w:lineRule="auto"/>
              <w:jc w:val="center"/>
              <w:rPr>
                <w:rStyle w:val="18"/>
                <w:rFonts w:hint="eastAsia" w:ascii="宋体" w:hAnsi="宋体"/>
                <w:color w:val="auto"/>
                <w:sz w:val="22"/>
                <w:szCs w:val="22"/>
                <w:u w:val="none"/>
              </w:rPr>
            </w:pPr>
          </w:p>
        </w:tc>
        <w:tc>
          <w:tcPr>
            <w:tcW w:w="1187" w:type="dxa"/>
            <w:vMerge w:val="continue"/>
            <w:noWrap w:val="0"/>
            <w:vAlign w:val="center"/>
          </w:tcPr>
          <w:p>
            <w:pPr>
              <w:pStyle w:val="11"/>
              <w:spacing w:line="300" w:lineRule="auto"/>
              <w:jc w:val="center"/>
              <w:rPr>
                <w:rStyle w:val="18"/>
                <w:rFonts w:hint="eastAsia" w:ascii="宋体" w:hAnsi="宋体"/>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92" w:type="dxa"/>
            <w:noWrap w:val="0"/>
            <w:vAlign w:val="center"/>
          </w:tcPr>
          <w:p>
            <w:pPr>
              <w:pStyle w:val="11"/>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p>
        </w:tc>
        <w:tc>
          <w:tcPr>
            <w:tcW w:w="3625"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气体复合效率%</w:t>
            </w:r>
          </w:p>
        </w:tc>
        <w:tc>
          <w:tcPr>
            <w:tcW w:w="3575" w:type="dxa"/>
            <w:noWrap w:val="0"/>
            <w:vAlign w:val="center"/>
          </w:tcPr>
          <w:p>
            <w:pPr>
              <w:spacing w:line="288" w:lineRule="auto"/>
              <w:jc w:val="center"/>
              <w:rPr>
                <w:rFonts w:ascii="宋体" w:hAnsi="宋体" w:cs="Tahoma"/>
                <w:sz w:val="22"/>
                <w:szCs w:val="22"/>
              </w:rPr>
            </w:pPr>
            <w:r>
              <w:rPr>
                <w:rFonts w:ascii="宋体" w:hAnsi="宋体" w:cs="Tahoma"/>
                <w:sz w:val="22"/>
                <w:szCs w:val="22"/>
              </w:rPr>
              <w:t>≥9</w:t>
            </w:r>
            <w:r>
              <w:rPr>
                <w:rFonts w:hint="eastAsia" w:ascii="宋体" w:hAnsi="宋体" w:cs="Tahoma"/>
                <w:sz w:val="22"/>
                <w:szCs w:val="22"/>
              </w:rPr>
              <w:t>7</w:t>
            </w:r>
            <w:r>
              <w:rPr>
                <w:rFonts w:ascii="宋体" w:hAnsi="宋体" w:cs="Tahoma"/>
                <w:sz w:val="22"/>
                <w:szCs w:val="22"/>
              </w:rPr>
              <w:t>%</w:t>
            </w:r>
          </w:p>
        </w:tc>
        <w:tc>
          <w:tcPr>
            <w:tcW w:w="1217"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92"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4</w:t>
            </w:r>
          </w:p>
        </w:tc>
        <w:tc>
          <w:tcPr>
            <w:tcW w:w="3625"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外壳材料/</w:t>
            </w:r>
            <w:r>
              <w:rPr>
                <w:rFonts w:hint="eastAsia" w:ascii="宋体" w:hAnsi="宋体" w:cs="宋体"/>
                <w:kern w:val="0"/>
                <w:sz w:val="22"/>
                <w:szCs w:val="22"/>
                <w:lang w:val="zh-CN"/>
              </w:rPr>
              <w:t>外壳产地</w:t>
            </w:r>
          </w:p>
        </w:tc>
        <w:tc>
          <w:tcPr>
            <w:tcW w:w="3575" w:type="dxa"/>
            <w:noWrap w:val="0"/>
            <w:vAlign w:val="center"/>
          </w:tcPr>
          <w:p>
            <w:pPr>
              <w:spacing w:line="288" w:lineRule="auto"/>
              <w:jc w:val="center"/>
              <w:rPr>
                <w:rFonts w:ascii="宋体" w:hAnsi="宋体" w:cs="Tahoma"/>
                <w:sz w:val="22"/>
                <w:szCs w:val="22"/>
              </w:rPr>
            </w:pPr>
            <w:r>
              <w:rPr>
                <w:rFonts w:ascii="宋体" w:hAnsi="宋体" w:cs="Tahoma"/>
                <w:sz w:val="22"/>
                <w:szCs w:val="22"/>
              </w:rPr>
              <w:t>ABS</w:t>
            </w:r>
          </w:p>
        </w:tc>
        <w:tc>
          <w:tcPr>
            <w:tcW w:w="1217"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5</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外壳最大承受压力（kPa）</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5</w:t>
            </w:r>
            <w:r>
              <w:rPr>
                <w:rFonts w:ascii="宋体" w:hAnsi="宋体" w:cs="Tahoma"/>
                <w:sz w:val="22"/>
                <w:szCs w:val="22"/>
              </w:rPr>
              <w:t>0 kPa</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92" w:type="dxa"/>
            <w:noWrap w:val="0"/>
            <w:vAlign w:val="center"/>
          </w:tcPr>
          <w:p>
            <w:pPr>
              <w:pStyle w:val="11"/>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6</w:t>
            </w:r>
          </w:p>
        </w:tc>
        <w:tc>
          <w:tcPr>
            <w:tcW w:w="3625"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月放电率%</w:t>
            </w:r>
          </w:p>
        </w:tc>
        <w:tc>
          <w:tcPr>
            <w:tcW w:w="3575" w:type="dxa"/>
            <w:noWrap w:val="0"/>
            <w:vAlign w:val="center"/>
          </w:tcPr>
          <w:p>
            <w:pPr>
              <w:spacing w:line="288" w:lineRule="auto"/>
              <w:jc w:val="center"/>
              <w:rPr>
                <w:rFonts w:ascii="宋体" w:hAnsi="宋体" w:cs="Tahoma"/>
                <w:sz w:val="22"/>
                <w:szCs w:val="22"/>
              </w:rPr>
            </w:pPr>
            <w:r>
              <w:rPr>
                <w:rFonts w:ascii="宋体" w:hAnsi="宋体" w:cs="Tahoma"/>
                <w:sz w:val="22"/>
                <w:szCs w:val="22"/>
              </w:rPr>
              <w:t>≤3%</w:t>
            </w:r>
          </w:p>
        </w:tc>
        <w:tc>
          <w:tcPr>
            <w:tcW w:w="1217"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7</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电池盖材料</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ABS</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8</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电池盖密封工艺</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热封</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9</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极柱密封工艺</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热</w:t>
            </w:r>
            <w:r>
              <w:rPr>
                <w:rFonts w:ascii="宋体" w:hAnsi="宋体" w:cs="Tahoma"/>
                <w:sz w:val="22"/>
                <w:szCs w:val="22"/>
              </w:rPr>
              <w:t>封</w:t>
            </w:r>
            <w:r>
              <w:rPr>
                <w:rFonts w:hint="eastAsia" w:ascii="宋体" w:hAnsi="宋体" w:cs="Tahoma"/>
                <w:sz w:val="22"/>
                <w:szCs w:val="22"/>
              </w:rPr>
              <w:t>+密封圈</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10</w:t>
            </w:r>
          </w:p>
        </w:tc>
        <w:tc>
          <w:tcPr>
            <w:tcW w:w="3625" w:type="dxa"/>
            <w:noWrap w:val="0"/>
            <w:vAlign w:val="center"/>
          </w:tcPr>
          <w:p>
            <w:pPr>
              <w:autoSpaceDE w:val="0"/>
              <w:autoSpaceDN w:val="0"/>
              <w:jc w:val="left"/>
              <w:rPr>
                <w:rFonts w:ascii="宋体" w:hAnsi="宋体" w:cs="宋体"/>
                <w:sz w:val="22"/>
                <w:szCs w:val="22"/>
                <w:lang w:val="zh-CN"/>
              </w:rPr>
            </w:pPr>
            <w:r>
              <w:rPr>
                <w:rFonts w:hint="eastAsia" w:ascii="宋体" w:hAnsi="宋体" w:cs="宋体"/>
                <w:sz w:val="22"/>
                <w:szCs w:val="22"/>
                <w:lang w:val="zh-CN"/>
              </w:rPr>
              <w:t>电解液</w:t>
            </w:r>
          </w:p>
        </w:tc>
        <w:tc>
          <w:tcPr>
            <w:tcW w:w="3575" w:type="dxa"/>
            <w:noWrap w:val="0"/>
            <w:vAlign w:val="center"/>
          </w:tcPr>
          <w:p>
            <w:pPr>
              <w:widowControl/>
              <w:ind w:left="2"/>
              <w:jc w:val="center"/>
              <w:rPr>
                <w:rFonts w:ascii="宋体" w:hAnsi="宋体" w:cs="宋体"/>
                <w:color w:val="000000"/>
                <w:sz w:val="22"/>
                <w:szCs w:val="22"/>
              </w:rPr>
            </w:pPr>
            <w:r>
              <w:rPr>
                <w:rFonts w:hint="eastAsia" w:ascii="宋体" w:hAnsi="宋体" w:cs="宋体"/>
                <w:color w:val="000000"/>
                <w:sz w:val="22"/>
                <w:szCs w:val="22"/>
              </w:rPr>
              <w:t>稀硫酸</w:t>
            </w:r>
          </w:p>
        </w:tc>
        <w:tc>
          <w:tcPr>
            <w:tcW w:w="1217" w:type="dxa"/>
            <w:vMerge w:val="continue"/>
            <w:noWrap w:val="0"/>
            <w:vAlign w:val="center"/>
          </w:tcPr>
          <w:p>
            <w:pPr>
              <w:widowControl/>
              <w:ind w:left="2"/>
              <w:jc w:val="center"/>
              <w:rPr>
                <w:rFonts w:hint="eastAsia" w:ascii="宋体" w:hAnsi="宋体" w:cs="宋体"/>
                <w:color w:val="000000"/>
                <w:sz w:val="22"/>
                <w:szCs w:val="22"/>
              </w:rPr>
            </w:pPr>
          </w:p>
        </w:tc>
        <w:tc>
          <w:tcPr>
            <w:tcW w:w="1187" w:type="dxa"/>
            <w:vMerge w:val="continue"/>
            <w:noWrap w:val="0"/>
            <w:vAlign w:val="center"/>
          </w:tcPr>
          <w:p>
            <w:pPr>
              <w:widowControl/>
              <w:ind w:left="2"/>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11</w:t>
            </w:r>
          </w:p>
        </w:tc>
        <w:tc>
          <w:tcPr>
            <w:tcW w:w="3625" w:type="dxa"/>
            <w:noWrap w:val="0"/>
            <w:vAlign w:val="center"/>
          </w:tcPr>
          <w:p>
            <w:pPr>
              <w:autoSpaceDE w:val="0"/>
              <w:autoSpaceDN w:val="0"/>
              <w:jc w:val="left"/>
              <w:rPr>
                <w:rFonts w:ascii="宋体" w:hAnsi="宋体" w:cs="宋体"/>
                <w:sz w:val="22"/>
                <w:szCs w:val="22"/>
                <w:lang w:val="zh-CN"/>
              </w:rPr>
            </w:pPr>
            <w:r>
              <w:rPr>
                <w:rFonts w:hint="eastAsia" w:ascii="宋体" w:hAnsi="宋体" w:cs="宋体"/>
                <w:sz w:val="22"/>
                <w:szCs w:val="22"/>
                <w:lang w:val="zh-CN"/>
              </w:rPr>
              <w:t>硫酸纯度</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99.99%</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12</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电解液吸附系统方式</w:t>
            </w:r>
          </w:p>
        </w:tc>
        <w:tc>
          <w:tcPr>
            <w:tcW w:w="3575" w:type="dxa"/>
            <w:noWrap w:val="0"/>
            <w:vAlign w:val="center"/>
          </w:tcPr>
          <w:p>
            <w:pPr>
              <w:spacing w:line="288" w:lineRule="auto"/>
              <w:jc w:val="center"/>
              <w:rPr>
                <w:rFonts w:ascii="宋体" w:hAnsi="宋体" w:cs="Tahoma"/>
                <w:sz w:val="22"/>
                <w:szCs w:val="22"/>
              </w:rPr>
            </w:pPr>
            <w:r>
              <w:rPr>
                <w:rFonts w:ascii="Tahoma" w:hAnsi="Tahoma" w:cs="Tahoma"/>
                <w:bCs/>
                <w:sz w:val="22"/>
                <w:szCs w:val="22"/>
              </w:rPr>
              <w:t>玻璃纤维隔板吸附</w:t>
            </w:r>
          </w:p>
        </w:tc>
        <w:tc>
          <w:tcPr>
            <w:tcW w:w="1217" w:type="dxa"/>
            <w:vMerge w:val="continue"/>
            <w:noWrap w:val="0"/>
            <w:vAlign w:val="center"/>
          </w:tcPr>
          <w:p>
            <w:pPr>
              <w:spacing w:line="288" w:lineRule="auto"/>
              <w:jc w:val="center"/>
              <w:rPr>
                <w:rFonts w:ascii="Tahoma" w:hAnsi="Tahoma" w:cs="Tahoma"/>
                <w:bCs/>
                <w:sz w:val="22"/>
                <w:szCs w:val="22"/>
              </w:rPr>
            </w:pPr>
          </w:p>
        </w:tc>
        <w:tc>
          <w:tcPr>
            <w:tcW w:w="1187" w:type="dxa"/>
            <w:vMerge w:val="continue"/>
            <w:noWrap w:val="0"/>
            <w:vAlign w:val="center"/>
          </w:tcPr>
          <w:p>
            <w:pPr>
              <w:spacing w:line="288" w:lineRule="auto"/>
              <w:jc w:val="center"/>
              <w:rPr>
                <w:rFonts w:ascii="Tahoma" w:hAnsi="Tahoma" w:cs="Tahom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13</w:t>
            </w:r>
          </w:p>
        </w:tc>
        <w:tc>
          <w:tcPr>
            <w:tcW w:w="3625"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单体电池电压</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12V</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14</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单体电池浮充电压</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13.5</w:t>
            </w:r>
            <w:r>
              <w:rPr>
                <w:rFonts w:ascii="宋体" w:hAnsi="宋体" w:cs="Tahoma"/>
                <w:sz w:val="22"/>
                <w:szCs w:val="22"/>
              </w:rPr>
              <w:t>V</w:t>
            </w:r>
            <w:r>
              <w:rPr>
                <w:rFonts w:hint="eastAsia" w:ascii="宋体" w:hAnsi="宋体" w:cs="Tahoma"/>
                <w:sz w:val="22"/>
                <w:szCs w:val="22"/>
              </w:rPr>
              <w:t>(25℃)</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15</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单体电池均衡电压</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14.1(25℃)</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16</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蓄电池正常浮充电电流（mA）</w:t>
            </w:r>
          </w:p>
        </w:tc>
        <w:tc>
          <w:tcPr>
            <w:tcW w:w="3575" w:type="dxa"/>
            <w:noWrap w:val="0"/>
            <w:vAlign w:val="center"/>
          </w:tcPr>
          <w:p>
            <w:pPr>
              <w:spacing w:line="288" w:lineRule="auto"/>
              <w:jc w:val="center"/>
              <w:rPr>
                <w:rFonts w:ascii="宋体" w:hAnsi="宋体" w:cs="Tahoma"/>
                <w:sz w:val="22"/>
                <w:szCs w:val="22"/>
              </w:rPr>
            </w:pPr>
            <w:r>
              <w:rPr>
                <w:rFonts w:ascii="宋体" w:hAnsi="宋体" w:cs="Tahoma"/>
                <w:sz w:val="22"/>
                <w:szCs w:val="22"/>
              </w:rPr>
              <w:t>≤1mA/Ah</w:t>
            </w:r>
          </w:p>
        </w:tc>
        <w:tc>
          <w:tcPr>
            <w:tcW w:w="1217"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17</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蓄电池均衡充电电流（A）</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0.1</w:t>
            </w:r>
            <w:r>
              <w:rPr>
                <w:rFonts w:ascii="Arial" w:hAnsi="Arial" w:cs="Arial"/>
                <w:sz w:val="22"/>
                <w:szCs w:val="22"/>
              </w:rPr>
              <w:t>~</w:t>
            </w:r>
            <w:r>
              <w:rPr>
                <w:rFonts w:ascii="宋体" w:hAnsi="宋体" w:cs="Tahoma"/>
                <w:sz w:val="22"/>
                <w:szCs w:val="22"/>
              </w:rPr>
              <w:t>0.2C</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18</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均衡充电时间</w:t>
            </w:r>
          </w:p>
        </w:tc>
        <w:tc>
          <w:tcPr>
            <w:tcW w:w="3575" w:type="dxa"/>
            <w:noWrap w:val="0"/>
            <w:vAlign w:val="center"/>
          </w:tcPr>
          <w:p>
            <w:pPr>
              <w:spacing w:line="288" w:lineRule="auto"/>
              <w:jc w:val="center"/>
              <w:rPr>
                <w:rFonts w:ascii="宋体" w:hAnsi="宋体" w:cs="Tahoma"/>
                <w:sz w:val="22"/>
                <w:szCs w:val="22"/>
              </w:rPr>
            </w:pPr>
            <w:r>
              <w:rPr>
                <w:rFonts w:ascii="宋体" w:hAnsi="宋体" w:cs="Tahoma"/>
                <w:sz w:val="22"/>
                <w:szCs w:val="22"/>
              </w:rPr>
              <w:t>1</w:t>
            </w:r>
            <w:r>
              <w:rPr>
                <w:rFonts w:hint="eastAsia" w:ascii="宋体" w:hAnsi="宋体" w:cs="Tahoma"/>
                <w:sz w:val="22"/>
                <w:szCs w:val="22"/>
              </w:rPr>
              <w:t>6</w:t>
            </w:r>
            <w:r>
              <w:rPr>
                <w:rFonts w:ascii="宋体" w:hAnsi="宋体" w:cs="Tahoma"/>
                <w:sz w:val="22"/>
                <w:szCs w:val="22"/>
              </w:rPr>
              <w:t>h</w:t>
            </w:r>
          </w:p>
        </w:tc>
        <w:tc>
          <w:tcPr>
            <w:tcW w:w="1217"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1"/>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19</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开阀压力kpa</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1</w:t>
            </w:r>
            <w:r>
              <w:rPr>
                <w:rFonts w:ascii="Arial" w:hAnsi="Arial" w:cs="Arial"/>
                <w:sz w:val="22"/>
                <w:szCs w:val="22"/>
              </w:rPr>
              <w:t>~</w:t>
            </w:r>
            <w:r>
              <w:rPr>
                <w:rFonts w:hint="eastAsia" w:ascii="宋体" w:hAnsi="宋体" w:cs="Tahoma"/>
                <w:sz w:val="22"/>
                <w:szCs w:val="22"/>
              </w:rPr>
              <w:t>49</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20</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闭阀压力kpa</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1</w:t>
            </w:r>
            <w:r>
              <w:rPr>
                <w:rFonts w:ascii="Arial" w:hAnsi="Arial" w:cs="Arial"/>
                <w:sz w:val="22"/>
                <w:szCs w:val="22"/>
              </w:rPr>
              <w:t>~</w:t>
            </w:r>
            <w:r>
              <w:rPr>
                <w:rFonts w:hint="eastAsia" w:ascii="宋体" w:hAnsi="宋体" w:cs="Tahoma"/>
                <w:sz w:val="22"/>
                <w:szCs w:val="22"/>
              </w:rPr>
              <w:t>49</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21</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蓄电池内阻（mΩ）</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5.3</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22</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蓄电池间连接板电阻（mΩ）</w:t>
            </w:r>
          </w:p>
        </w:tc>
        <w:tc>
          <w:tcPr>
            <w:tcW w:w="3575" w:type="dxa"/>
            <w:noWrap w:val="0"/>
            <w:vAlign w:val="center"/>
          </w:tcPr>
          <w:p>
            <w:pPr>
              <w:spacing w:line="288" w:lineRule="auto"/>
              <w:jc w:val="center"/>
              <w:rPr>
                <w:rFonts w:ascii="宋体" w:hAnsi="宋体" w:cs="Tahoma"/>
                <w:sz w:val="22"/>
                <w:szCs w:val="22"/>
              </w:rPr>
            </w:pPr>
            <w:r>
              <w:rPr>
                <w:rFonts w:hint="eastAsia" w:ascii="宋体" w:hAnsi="宋体" w:cs="Tahoma"/>
                <w:sz w:val="22"/>
                <w:szCs w:val="22"/>
              </w:rPr>
              <w:t>0.025</w:t>
            </w:r>
          </w:p>
        </w:tc>
        <w:tc>
          <w:tcPr>
            <w:tcW w:w="1217" w:type="dxa"/>
            <w:vMerge w:val="continue"/>
            <w:noWrap w:val="0"/>
            <w:vAlign w:val="center"/>
          </w:tcPr>
          <w:p>
            <w:pPr>
              <w:spacing w:line="288" w:lineRule="auto"/>
              <w:jc w:val="center"/>
              <w:rPr>
                <w:rFonts w:hint="eastAsia" w:ascii="宋体" w:hAnsi="宋体" w:cs="Tahoma"/>
                <w:sz w:val="22"/>
                <w:szCs w:val="22"/>
              </w:rPr>
            </w:pPr>
          </w:p>
        </w:tc>
        <w:tc>
          <w:tcPr>
            <w:tcW w:w="1187" w:type="dxa"/>
            <w:vMerge w:val="continue"/>
            <w:noWrap w:val="0"/>
            <w:vAlign w:val="center"/>
          </w:tcPr>
          <w:p>
            <w:pPr>
              <w:spacing w:line="288" w:lineRule="auto"/>
              <w:jc w:val="center"/>
              <w:rPr>
                <w:rFonts w:hint="eastAsia"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23</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正极板材料成分</w:t>
            </w:r>
          </w:p>
        </w:tc>
        <w:tc>
          <w:tcPr>
            <w:tcW w:w="3575" w:type="dxa"/>
            <w:noWrap w:val="0"/>
            <w:vAlign w:val="center"/>
          </w:tcPr>
          <w:p>
            <w:pPr>
              <w:spacing w:line="288" w:lineRule="auto"/>
              <w:jc w:val="center"/>
              <w:rPr>
                <w:rFonts w:ascii="宋体" w:hAnsi="宋体" w:cs="Tahoma"/>
                <w:sz w:val="22"/>
                <w:szCs w:val="22"/>
              </w:rPr>
            </w:pPr>
            <w:r>
              <w:rPr>
                <w:rFonts w:ascii="宋体" w:hAnsi="宋体" w:cs="Tahoma"/>
                <w:sz w:val="22"/>
                <w:szCs w:val="22"/>
              </w:rPr>
              <w:t>二氧化铅</w:t>
            </w:r>
          </w:p>
        </w:tc>
        <w:tc>
          <w:tcPr>
            <w:tcW w:w="1217"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24</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正极板结构型式</w:t>
            </w:r>
          </w:p>
        </w:tc>
        <w:tc>
          <w:tcPr>
            <w:tcW w:w="3575" w:type="dxa"/>
            <w:noWrap w:val="0"/>
            <w:vAlign w:val="center"/>
          </w:tcPr>
          <w:p>
            <w:pPr>
              <w:spacing w:line="288" w:lineRule="auto"/>
              <w:jc w:val="center"/>
              <w:rPr>
                <w:rFonts w:ascii="宋体" w:hAnsi="宋体" w:cs="Tahoma"/>
                <w:sz w:val="22"/>
                <w:szCs w:val="22"/>
              </w:rPr>
            </w:pPr>
            <w:r>
              <w:rPr>
                <w:rFonts w:ascii="宋体" w:hAnsi="宋体" w:cs="Tahoma"/>
                <w:sz w:val="22"/>
                <w:szCs w:val="22"/>
              </w:rPr>
              <w:t>平板涂膏式</w:t>
            </w:r>
          </w:p>
        </w:tc>
        <w:tc>
          <w:tcPr>
            <w:tcW w:w="1217"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25</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负极板材料成分</w:t>
            </w:r>
          </w:p>
        </w:tc>
        <w:tc>
          <w:tcPr>
            <w:tcW w:w="3575" w:type="dxa"/>
            <w:noWrap w:val="0"/>
            <w:vAlign w:val="center"/>
          </w:tcPr>
          <w:p>
            <w:pPr>
              <w:spacing w:line="288" w:lineRule="auto"/>
              <w:jc w:val="center"/>
              <w:rPr>
                <w:rFonts w:ascii="宋体" w:hAnsi="宋体" w:cs="Tahoma"/>
                <w:sz w:val="22"/>
                <w:szCs w:val="22"/>
              </w:rPr>
            </w:pPr>
            <w:r>
              <w:rPr>
                <w:rFonts w:ascii="宋体" w:hAnsi="宋体" w:cs="Tahoma"/>
                <w:sz w:val="22"/>
                <w:szCs w:val="22"/>
              </w:rPr>
              <w:t>高纯电解铅</w:t>
            </w:r>
          </w:p>
        </w:tc>
        <w:tc>
          <w:tcPr>
            <w:tcW w:w="1217"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26</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负极板结构型式</w:t>
            </w:r>
          </w:p>
        </w:tc>
        <w:tc>
          <w:tcPr>
            <w:tcW w:w="3575" w:type="dxa"/>
            <w:noWrap w:val="0"/>
            <w:vAlign w:val="center"/>
          </w:tcPr>
          <w:p>
            <w:pPr>
              <w:spacing w:line="288" w:lineRule="auto"/>
              <w:jc w:val="center"/>
              <w:rPr>
                <w:rFonts w:ascii="宋体" w:hAnsi="宋体" w:cs="Tahoma"/>
                <w:sz w:val="22"/>
                <w:szCs w:val="22"/>
              </w:rPr>
            </w:pPr>
            <w:r>
              <w:rPr>
                <w:rFonts w:ascii="宋体" w:hAnsi="宋体" w:cs="Tahoma"/>
                <w:sz w:val="22"/>
                <w:szCs w:val="22"/>
              </w:rPr>
              <w:t>平板涂膏式</w:t>
            </w:r>
          </w:p>
        </w:tc>
        <w:tc>
          <w:tcPr>
            <w:tcW w:w="1217"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27</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10</w:t>
            </w:r>
            <w:r>
              <w:rPr>
                <w:rStyle w:val="17"/>
                <w:rFonts w:hAnsi="宋体"/>
                <w:sz w:val="22"/>
                <w:szCs w:val="22"/>
              </w:rPr>
              <w:t>h</w:t>
            </w:r>
            <w:r>
              <w:rPr>
                <w:rStyle w:val="17"/>
                <w:rFonts w:hint="eastAsia" w:hAnsi="宋体"/>
                <w:sz w:val="22"/>
                <w:szCs w:val="22"/>
              </w:rPr>
              <w:t>率放电容量（</w:t>
            </w:r>
            <w:r>
              <w:rPr>
                <w:rStyle w:val="17"/>
                <w:rFonts w:hAnsi="宋体"/>
                <w:sz w:val="22"/>
                <w:szCs w:val="22"/>
              </w:rPr>
              <w:t>AH</w:t>
            </w:r>
            <w:r>
              <w:rPr>
                <w:rStyle w:val="17"/>
                <w:rFonts w:hint="eastAsia" w:hAnsi="宋体"/>
                <w:sz w:val="22"/>
                <w:szCs w:val="22"/>
              </w:rPr>
              <w:t>）</w:t>
            </w:r>
          </w:p>
        </w:tc>
        <w:tc>
          <w:tcPr>
            <w:tcW w:w="3575" w:type="dxa"/>
            <w:noWrap w:val="0"/>
            <w:vAlign w:val="center"/>
          </w:tcPr>
          <w:p>
            <w:pPr>
              <w:pStyle w:val="10"/>
              <w:spacing w:line="300" w:lineRule="auto"/>
              <w:jc w:val="center"/>
              <w:rPr>
                <w:rStyle w:val="17"/>
                <w:rFonts w:hAnsi="宋体"/>
                <w:sz w:val="22"/>
                <w:szCs w:val="22"/>
              </w:rPr>
            </w:pPr>
            <w:r>
              <w:rPr>
                <w:rStyle w:val="17"/>
                <w:rFonts w:hint="eastAsia" w:hAnsi="宋体"/>
                <w:sz w:val="22"/>
                <w:szCs w:val="22"/>
              </w:rPr>
              <w:t>120</w:t>
            </w:r>
          </w:p>
        </w:tc>
        <w:tc>
          <w:tcPr>
            <w:tcW w:w="1217" w:type="dxa"/>
            <w:vMerge w:val="continue"/>
            <w:noWrap w:val="0"/>
            <w:vAlign w:val="center"/>
          </w:tcPr>
          <w:p>
            <w:pPr>
              <w:pStyle w:val="10"/>
              <w:spacing w:line="300" w:lineRule="auto"/>
              <w:jc w:val="center"/>
              <w:rPr>
                <w:rStyle w:val="17"/>
                <w:rFonts w:hint="eastAsia" w:hAnsi="宋体"/>
                <w:sz w:val="22"/>
                <w:szCs w:val="22"/>
              </w:rPr>
            </w:pPr>
          </w:p>
        </w:tc>
        <w:tc>
          <w:tcPr>
            <w:tcW w:w="1187" w:type="dxa"/>
            <w:vMerge w:val="continue"/>
            <w:noWrap w:val="0"/>
            <w:vAlign w:val="center"/>
          </w:tcPr>
          <w:p>
            <w:pPr>
              <w:pStyle w:val="10"/>
              <w:spacing w:line="300" w:lineRule="auto"/>
              <w:jc w:val="center"/>
              <w:rPr>
                <w:rStyle w:val="17"/>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92"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hAnsi="Courier New" w:eastAsia="宋体" w:cs="Times New Roman"/>
                <w:kern w:val="2"/>
                <w:sz w:val="22"/>
                <w:szCs w:val="22"/>
                <w:lang w:val="en-US" w:eastAsia="zh-CN" w:bidi="ar-SA"/>
              </w:rPr>
              <w:t>28</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输出端子容量</w:t>
            </w:r>
          </w:p>
        </w:tc>
        <w:tc>
          <w:tcPr>
            <w:tcW w:w="3575" w:type="dxa"/>
            <w:noWrap w:val="0"/>
            <w:vAlign w:val="center"/>
          </w:tcPr>
          <w:p>
            <w:pPr>
              <w:pStyle w:val="10"/>
              <w:spacing w:line="300" w:lineRule="auto"/>
              <w:jc w:val="center"/>
              <w:rPr>
                <w:rStyle w:val="17"/>
                <w:rFonts w:hAnsi="宋体"/>
                <w:sz w:val="22"/>
                <w:szCs w:val="22"/>
              </w:rPr>
            </w:pPr>
            <w:r>
              <w:rPr>
                <w:rStyle w:val="17"/>
                <w:rFonts w:hint="eastAsia" w:hAnsi="宋体"/>
                <w:sz w:val="22"/>
                <w:szCs w:val="22"/>
              </w:rPr>
              <w:t>2800A（最大短路电流）</w:t>
            </w:r>
          </w:p>
        </w:tc>
        <w:tc>
          <w:tcPr>
            <w:tcW w:w="1217" w:type="dxa"/>
            <w:vMerge w:val="continue"/>
            <w:noWrap w:val="0"/>
            <w:vAlign w:val="center"/>
          </w:tcPr>
          <w:p>
            <w:pPr>
              <w:pStyle w:val="10"/>
              <w:spacing w:line="300" w:lineRule="auto"/>
              <w:jc w:val="center"/>
              <w:rPr>
                <w:rStyle w:val="17"/>
                <w:rFonts w:hint="eastAsia" w:hAnsi="宋体"/>
                <w:sz w:val="22"/>
                <w:szCs w:val="22"/>
              </w:rPr>
            </w:pPr>
          </w:p>
        </w:tc>
        <w:tc>
          <w:tcPr>
            <w:tcW w:w="1187" w:type="dxa"/>
            <w:vMerge w:val="continue"/>
            <w:noWrap w:val="0"/>
            <w:vAlign w:val="center"/>
          </w:tcPr>
          <w:p>
            <w:pPr>
              <w:pStyle w:val="10"/>
              <w:spacing w:line="300" w:lineRule="auto"/>
              <w:jc w:val="center"/>
              <w:rPr>
                <w:rStyle w:val="17"/>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hAnsi="Courier New" w:eastAsia="宋体" w:cs="Times New Roman"/>
                <w:kern w:val="2"/>
                <w:sz w:val="22"/>
                <w:szCs w:val="22"/>
                <w:lang w:val="en-US" w:eastAsia="zh-CN" w:bidi="ar-SA"/>
              </w:rPr>
              <w:t>29</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连接片/缆材料</w:t>
            </w:r>
          </w:p>
        </w:tc>
        <w:tc>
          <w:tcPr>
            <w:tcW w:w="3575" w:type="dxa"/>
            <w:noWrap w:val="0"/>
            <w:vAlign w:val="center"/>
          </w:tcPr>
          <w:p>
            <w:pPr>
              <w:pStyle w:val="10"/>
              <w:spacing w:line="300" w:lineRule="auto"/>
              <w:jc w:val="center"/>
              <w:rPr>
                <w:rStyle w:val="17"/>
                <w:rFonts w:hAnsi="宋体"/>
                <w:sz w:val="22"/>
                <w:szCs w:val="22"/>
              </w:rPr>
            </w:pPr>
            <w:r>
              <w:rPr>
                <w:rStyle w:val="17"/>
                <w:rFonts w:hint="eastAsia" w:hAnsi="宋体"/>
                <w:sz w:val="22"/>
                <w:szCs w:val="22"/>
              </w:rPr>
              <w:t>铜</w:t>
            </w:r>
          </w:p>
        </w:tc>
        <w:tc>
          <w:tcPr>
            <w:tcW w:w="1217" w:type="dxa"/>
            <w:vMerge w:val="continue"/>
            <w:noWrap w:val="0"/>
            <w:vAlign w:val="center"/>
          </w:tcPr>
          <w:p>
            <w:pPr>
              <w:pStyle w:val="10"/>
              <w:spacing w:line="300" w:lineRule="auto"/>
              <w:jc w:val="center"/>
              <w:rPr>
                <w:rStyle w:val="17"/>
                <w:rFonts w:hint="eastAsia" w:hAnsi="宋体"/>
                <w:sz w:val="22"/>
                <w:szCs w:val="22"/>
              </w:rPr>
            </w:pPr>
          </w:p>
        </w:tc>
        <w:tc>
          <w:tcPr>
            <w:tcW w:w="1187" w:type="dxa"/>
            <w:vMerge w:val="continue"/>
            <w:noWrap w:val="0"/>
            <w:vAlign w:val="center"/>
          </w:tcPr>
          <w:p>
            <w:pPr>
              <w:pStyle w:val="10"/>
              <w:spacing w:line="300" w:lineRule="auto"/>
              <w:jc w:val="center"/>
              <w:rPr>
                <w:rStyle w:val="17"/>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hAnsi="Courier New" w:eastAsia="宋体" w:cs="Times New Roman"/>
                <w:kern w:val="2"/>
                <w:sz w:val="22"/>
                <w:szCs w:val="22"/>
                <w:lang w:val="en-US" w:eastAsia="zh-CN" w:bidi="ar-SA"/>
              </w:rPr>
              <w:t>30</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单体电池重量（kg）</w:t>
            </w:r>
          </w:p>
        </w:tc>
        <w:tc>
          <w:tcPr>
            <w:tcW w:w="3575" w:type="dxa"/>
            <w:noWrap w:val="0"/>
            <w:vAlign w:val="center"/>
          </w:tcPr>
          <w:p>
            <w:pPr>
              <w:pStyle w:val="10"/>
              <w:spacing w:line="300" w:lineRule="auto"/>
              <w:jc w:val="center"/>
              <w:rPr>
                <w:rFonts w:hAnsi="宋体"/>
                <w:sz w:val="22"/>
                <w:szCs w:val="22"/>
              </w:rPr>
            </w:pPr>
            <w:r>
              <w:rPr>
                <w:rFonts w:ascii="宋体" w:hAnsi="宋体" w:cs="Tahoma"/>
                <w:sz w:val="22"/>
                <w:szCs w:val="22"/>
              </w:rPr>
              <w:t>≥</w:t>
            </w:r>
            <w:r>
              <w:rPr>
                <w:rFonts w:hint="eastAsia" w:hAnsi="宋体"/>
                <w:sz w:val="22"/>
                <w:szCs w:val="22"/>
              </w:rPr>
              <w:t>33.5kg</w:t>
            </w:r>
          </w:p>
        </w:tc>
        <w:tc>
          <w:tcPr>
            <w:tcW w:w="1217" w:type="dxa"/>
            <w:vMerge w:val="continue"/>
            <w:noWrap w:val="0"/>
            <w:vAlign w:val="center"/>
          </w:tcPr>
          <w:p>
            <w:pPr>
              <w:pStyle w:val="10"/>
              <w:spacing w:line="300" w:lineRule="auto"/>
              <w:jc w:val="center"/>
              <w:rPr>
                <w:rFonts w:hint="eastAsia" w:hAnsi="宋体"/>
                <w:sz w:val="22"/>
                <w:szCs w:val="22"/>
              </w:rPr>
            </w:pPr>
          </w:p>
        </w:tc>
        <w:tc>
          <w:tcPr>
            <w:tcW w:w="1187" w:type="dxa"/>
            <w:vMerge w:val="continue"/>
            <w:noWrap w:val="0"/>
            <w:vAlign w:val="center"/>
          </w:tcPr>
          <w:p>
            <w:pPr>
              <w:pStyle w:val="10"/>
              <w:spacing w:line="300" w:lineRule="auto"/>
              <w:jc w:val="center"/>
              <w:rPr>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hAnsi="Courier New" w:eastAsia="宋体" w:cs="Times New Roman"/>
                <w:kern w:val="2"/>
                <w:sz w:val="22"/>
                <w:szCs w:val="22"/>
                <w:lang w:val="en-US" w:eastAsia="zh-CN" w:bidi="ar-SA"/>
              </w:rPr>
              <w:t>31</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蓄电池组能承受最大充电电流</w:t>
            </w:r>
          </w:p>
        </w:tc>
        <w:tc>
          <w:tcPr>
            <w:tcW w:w="3575" w:type="dxa"/>
            <w:noWrap w:val="0"/>
            <w:vAlign w:val="center"/>
          </w:tcPr>
          <w:p>
            <w:pPr>
              <w:pStyle w:val="10"/>
              <w:spacing w:line="300" w:lineRule="auto"/>
              <w:jc w:val="center"/>
              <w:rPr>
                <w:rFonts w:hAnsi="宋体"/>
                <w:sz w:val="22"/>
                <w:szCs w:val="22"/>
              </w:rPr>
            </w:pPr>
            <w:r>
              <w:rPr>
                <w:rFonts w:hint="eastAsia" w:hAnsi="宋体"/>
                <w:sz w:val="22"/>
                <w:szCs w:val="22"/>
              </w:rPr>
              <w:t>30A</w:t>
            </w:r>
          </w:p>
        </w:tc>
        <w:tc>
          <w:tcPr>
            <w:tcW w:w="1217" w:type="dxa"/>
            <w:vMerge w:val="continue"/>
            <w:noWrap w:val="0"/>
            <w:vAlign w:val="center"/>
          </w:tcPr>
          <w:p>
            <w:pPr>
              <w:pStyle w:val="10"/>
              <w:spacing w:line="300" w:lineRule="auto"/>
              <w:jc w:val="center"/>
              <w:rPr>
                <w:rFonts w:hint="eastAsia" w:hAnsi="宋体"/>
                <w:sz w:val="22"/>
                <w:szCs w:val="22"/>
              </w:rPr>
            </w:pPr>
          </w:p>
        </w:tc>
        <w:tc>
          <w:tcPr>
            <w:tcW w:w="1187" w:type="dxa"/>
            <w:vMerge w:val="continue"/>
            <w:noWrap w:val="0"/>
            <w:vAlign w:val="center"/>
          </w:tcPr>
          <w:p>
            <w:pPr>
              <w:pStyle w:val="10"/>
              <w:spacing w:line="300" w:lineRule="auto"/>
              <w:jc w:val="center"/>
              <w:rPr>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r>
              <w:rPr>
                <w:rStyle w:val="17"/>
                <w:rFonts w:hint="eastAsia" w:hAnsi="Courier New" w:eastAsia="宋体" w:cs="Times New Roman"/>
                <w:kern w:val="2"/>
                <w:sz w:val="22"/>
                <w:szCs w:val="22"/>
                <w:lang w:val="en-US" w:eastAsia="zh-CN" w:bidi="ar-SA"/>
              </w:rPr>
              <w:t>2</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蓄电池组允许工作的温度范围</w:t>
            </w:r>
          </w:p>
        </w:tc>
        <w:tc>
          <w:tcPr>
            <w:tcW w:w="3575" w:type="dxa"/>
            <w:noWrap w:val="0"/>
            <w:vAlign w:val="center"/>
          </w:tcPr>
          <w:p>
            <w:pPr>
              <w:pStyle w:val="10"/>
              <w:spacing w:line="300" w:lineRule="auto"/>
              <w:jc w:val="center"/>
              <w:rPr>
                <w:rFonts w:hAnsi="宋体"/>
                <w:sz w:val="22"/>
                <w:szCs w:val="22"/>
              </w:rPr>
            </w:pPr>
            <w:r>
              <w:rPr>
                <w:rFonts w:hint="eastAsia" w:hAnsi="宋体"/>
                <w:sz w:val="22"/>
                <w:szCs w:val="22"/>
              </w:rPr>
              <w:t>-10</w:t>
            </w:r>
            <w:r>
              <w:rPr>
                <w:rFonts w:ascii="Arial" w:hAnsi="Arial" w:cs="Arial"/>
                <w:sz w:val="22"/>
                <w:szCs w:val="22"/>
              </w:rPr>
              <w:t>~</w:t>
            </w:r>
            <w:r>
              <w:rPr>
                <w:rFonts w:hint="eastAsia" w:hAnsi="宋体"/>
                <w:sz w:val="22"/>
                <w:szCs w:val="22"/>
              </w:rPr>
              <w:t>50℃</w:t>
            </w:r>
          </w:p>
        </w:tc>
        <w:tc>
          <w:tcPr>
            <w:tcW w:w="1217" w:type="dxa"/>
            <w:vMerge w:val="continue"/>
            <w:noWrap w:val="0"/>
            <w:vAlign w:val="center"/>
          </w:tcPr>
          <w:p>
            <w:pPr>
              <w:pStyle w:val="10"/>
              <w:spacing w:line="300" w:lineRule="auto"/>
              <w:jc w:val="center"/>
              <w:rPr>
                <w:rFonts w:hint="eastAsia" w:hAnsi="宋体"/>
                <w:sz w:val="22"/>
                <w:szCs w:val="22"/>
              </w:rPr>
            </w:pPr>
          </w:p>
        </w:tc>
        <w:tc>
          <w:tcPr>
            <w:tcW w:w="1187" w:type="dxa"/>
            <w:vMerge w:val="continue"/>
            <w:noWrap w:val="0"/>
            <w:vAlign w:val="center"/>
          </w:tcPr>
          <w:p>
            <w:pPr>
              <w:pStyle w:val="10"/>
              <w:spacing w:line="300" w:lineRule="auto"/>
              <w:jc w:val="center"/>
              <w:rPr>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92"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hAnsi="Courier New" w:eastAsia="宋体" w:cs="Times New Roman"/>
                <w:kern w:val="2"/>
                <w:sz w:val="22"/>
                <w:szCs w:val="22"/>
                <w:lang w:val="en-US" w:eastAsia="zh-CN" w:bidi="ar-SA"/>
              </w:rPr>
              <w:t>33</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单体蓄电池允许的放电终止电压</w:t>
            </w:r>
          </w:p>
        </w:tc>
        <w:tc>
          <w:tcPr>
            <w:tcW w:w="3575" w:type="dxa"/>
            <w:noWrap w:val="0"/>
            <w:vAlign w:val="center"/>
          </w:tcPr>
          <w:p>
            <w:pPr>
              <w:pStyle w:val="10"/>
              <w:spacing w:line="300" w:lineRule="auto"/>
              <w:jc w:val="center"/>
              <w:rPr>
                <w:rFonts w:hAnsi="宋体"/>
                <w:sz w:val="22"/>
                <w:szCs w:val="22"/>
              </w:rPr>
            </w:pPr>
            <w:r>
              <w:rPr>
                <w:rFonts w:hint="eastAsia" w:hAnsi="宋体"/>
                <w:sz w:val="22"/>
                <w:szCs w:val="22"/>
              </w:rPr>
              <w:t>10.5V</w:t>
            </w:r>
          </w:p>
        </w:tc>
        <w:tc>
          <w:tcPr>
            <w:tcW w:w="1217" w:type="dxa"/>
            <w:vMerge w:val="continue"/>
            <w:noWrap w:val="0"/>
            <w:vAlign w:val="center"/>
          </w:tcPr>
          <w:p>
            <w:pPr>
              <w:pStyle w:val="10"/>
              <w:spacing w:line="300" w:lineRule="auto"/>
              <w:jc w:val="center"/>
              <w:rPr>
                <w:rFonts w:hint="eastAsia" w:hAnsi="宋体"/>
                <w:sz w:val="22"/>
                <w:szCs w:val="22"/>
              </w:rPr>
            </w:pPr>
          </w:p>
        </w:tc>
        <w:tc>
          <w:tcPr>
            <w:tcW w:w="1187" w:type="dxa"/>
            <w:vMerge w:val="continue"/>
            <w:noWrap w:val="0"/>
            <w:vAlign w:val="center"/>
          </w:tcPr>
          <w:p>
            <w:pPr>
              <w:pStyle w:val="10"/>
              <w:spacing w:line="300" w:lineRule="auto"/>
              <w:jc w:val="center"/>
              <w:rPr>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92"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hAnsi="Courier New" w:eastAsia="宋体" w:cs="Times New Roman"/>
                <w:kern w:val="2"/>
                <w:sz w:val="22"/>
                <w:szCs w:val="22"/>
                <w:lang w:val="en-US" w:eastAsia="zh-CN" w:bidi="ar-SA"/>
              </w:rPr>
              <w:t>34</w:t>
            </w:r>
          </w:p>
        </w:tc>
        <w:tc>
          <w:tcPr>
            <w:tcW w:w="3625" w:type="dxa"/>
            <w:noWrap w:val="0"/>
            <w:vAlign w:val="center"/>
          </w:tcPr>
          <w:p>
            <w:pPr>
              <w:pStyle w:val="10"/>
              <w:spacing w:line="300" w:lineRule="auto"/>
              <w:jc w:val="left"/>
              <w:rPr>
                <w:rStyle w:val="17"/>
                <w:rFonts w:hAnsi="宋体"/>
                <w:sz w:val="22"/>
                <w:szCs w:val="22"/>
              </w:rPr>
            </w:pPr>
            <w:r>
              <w:rPr>
                <w:rFonts w:hint="eastAsia" w:hAnsi="宋体" w:cs="宋体"/>
                <w:kern w:val="0"/>
                <w:sz w:val="22"/>
                <w:szCs w:val="22"/>
                <w:lang w:val="zh-CN"/>
              </w:rPr>
              <w:t>蓄电池的安装方式</w:t>
            </w:r>
          </w:p>
        </w:tc>
        <w:tc>
          <w:tcPr>
            <w:tcW w:w="3575" w:type="dxa"/>
            <w:noWrap w:val="0"/>
            <w:vAlign w:val="center"/>
          </w:tcPr>
          <w:p>
            <w:pPr>
              <w:pStyle w:val="10"/>
              <w:spacing w:line="300" w:lineRule="auto"/>
              <w:jc w:val="center"/>
              <w:rPr>
                <w:rFonts w:hAnsi="宋体"/>
                <w:sz w:val="22"/>
                <w:szCs w:val="22"/>
              </w:rPr>
            </w:pPr>
            <w:r>
              <w:rPr>
                <w:rFonts w:hint="eastAsia" w:hAnsi="宋体"/>
                <w:sz w:val="22"/>
                <w:szCs w:val="22"/>
              </w:rPr>
              <w:t>电池架/电池柜</w:t>
            </w:r>
          </w:p>
        </w:tc>
        <w:tc>
          <w:tcPr>
            <w:tcW w:w="1217" w:type="dxa"/>
            <w:vMerge w:val="continue"/>
            <w:noWrap w:val="0"/>
            <w:vAlign w:val="center"/>
          </w:tcPr>
          <w:p>
            <w:pPr>
              <w:pStyle w:val="10"/>
              <w:spacing w:line="300" w:lineRule="auto"/>
              <w:jc w:val="center"/>
              <w:rPr>
                <w:rFonts w:hint="eastAsia" w:hAnsi="宋体"/>
                <w:sz w:val="22"/>
                <w:szCs w:val="22"/>
              </w:rPr>
            </w:pPr>
          </w:p>
        </w:tc>
        <w:tc>
          <w:tcPr>
            <w:tcW w:w="1187" w:type="dxa"/>
            <w:vMerge w:val="continue"/>
            <w:noWrap w:val="0"/>
            <w:vAlign w:val="center"/>
          </w:tcPr>
          <w:p>
            <w:pPr>
              <w:pStyle w:val="10"/>
              <w:spacing w:line="300" w:lineRule="auto"/>
              <w:jc w:val="center"/>
              <w:rPr>
                <w:rFonts w:hint="eastAsia" w:hAnsi="宋体"/>
                <w:sz w:val="22"/>
                <w:szCs w:val="22"/>
              </w:rPr>
            </w:pPr>
          </w:p>
        </w:tc>
      </w:tr>
    </w:tbl>
    <w:p>
      <w:pPr>
        <w:jc w:val="center"/>
        <w:rPr>
          <w:rFonts w:hint="eastAsia" w:ascii="宋体" w:hAnsi="宋体"/>
          <w:b/>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3625"/>
        <w:gridCol w:w="3575"/>
        <w:gridCol w:w="120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18" w:type="dxa"/>
            <w:noWrap w:val="0"/>
            <w:vAlign w:val="center"/>
          </w:tcPr>
          <w:p>
            <w:pPr>
              <w:pStyle w:val="11"/>
              <w:spacing w:line="300" w:lineRule="auto"/>
              <w:jc w:val="center"/>
              <w:rPr>
                <w:rStyle w:val="18"/>
                <w:rFonts w:hint="eastAsia" w:ascii="宋体" w:hAnsi="宋体"/>
                <w:color w:val="auto"/>
                <w:sz w:val="22"/>
                <w:szCs w:val="22"/>
                <w:u w:val="none"/>
              </w:rPr>
            </w:pPr>
            <w:r>
              <w:rPr>
                <w:rStyle w:val="18"/>
                <w:rFonts w:hint="eastAsia" w:ascii="宋体" w:hAnsi="宋体"/>
                <w:color w:val="auto"/>
                <w:sz w:val="22"/>
                <w:szCs w:val="22"/>
                <w:u w:val="none"/>
              </w:rPr>
              <w:t>序号</w:t>
            </w:r>
          </w:p>
        </w:tc>
        <w:tc>
          <w:tcPr>
            <w:tcW w:w="3625" w:type="dxa"/>
            <w:noWrap w:val="0"/>
            <w:vAlign w:val="center"/>
          </w:tcPr>
          <w:p>
            <w:pPr>
              <w:pStyle w:val="11"/>
              <w:spacing w:line="300" w:lineRule="auto"/>
              <w:jc w:val="center"/>
              <w:rPr>
                <w:rStyle w:val="18"/>
                <w:rFonts w:hint="eastAsia" w:ascii="宋体" w:hAnsi="宋体"/>
                <w:color w:val="auto"/>
                <w:sz w:val="22"/>
                <w:szCs w:val="22"/>
                <w:u w:val="none"/>
              </w:rPr>
            </w:pPr>
            <w:r>
              <w:rPr>
                <w:rStyle w:val="18"/>
                <w:rFonts w:hint="eastAsia" w:ascii="宋体" w:hAnsi="宋体"/>
                <w:color w:val="auto"/>
                <w:sz w:val="22"/>
                <w:szCs w:val="22"/>
                <w:u w:val="none"/>
              </w:rPr>
              <w:t>名     称</w:t>
            </w:r>
          </w:p>
        </w:tc>
        <w:tc>
          <w:tcPr>
            <w:tcW w:w="3575" w:type="dxa"/>
            <w:noWrap w:val="0"/>
            <w:vAlign w:val="center"/>
          </w:tcPr>
          <w:p>
            <w:pPr>
              <w:pStyle w:val="11"/>
              <w:spacing w:line="300" w:lineRule="auto"/>
              <w:jc w:val="center"/>
              <w:rPr>
                <w:rStyle w:val="18"/>
                <w:rFonts w:hint="eastAsia" w:ascii="宋体" w:hAnsi="宋体"/>
                <w:color w:val="auto"/>
                <w:sz w:val="22"/>
                <w:szCs w:val="22"/>
                <w:u w:val="none"/>
              </w:rPr>
            </w:pPr>
            <w:r>
              <w:rPr>
                <w:rStyle w:val="18"/>
                <w:rFonts w:hint="eastAsia" w:ascii="宋体" w:hAnsi="宋体"/>
                <w:color w:val="auto"/>
                <w:sz w:val="22"/>
                <w:szCs w:val="22"/>
                <w:u w:val="none"/>
                <w:lang w:eastAsia="zh-CN"/>
              </w:rPr>
              <w:t>要求值</w:t>
            </w:r>
          </w:p>
        </w:tc>
        <w:tc>
          <w:tcPr>
            <w:tcW w:w="1200" w:type="dxa"/>
            <w:noWrap w:val="0"/>
            <w:vAlign w:val="center"/>
          </w:tcPr>
          <w:p>
            <w:pPr>
              <w:pStyle w:val="11"/>
              <w:spacing w:line="300" w:lineRule="auto"/>
              <w:jc w:val="center"/>
              <w:rPr>
                <w:rStyle w:val="18"/>
                <w:rFonts w:hint="eastAsia" w:ascii="宋体" w:hAnsi="宋体" w:eastAsia="宋体"/>
                <w:color w:val="auto"/>
                <w:sz w:val="22"/>
                <w:szCs w:val="22"/>
                <w:u w:val="none"/>
                <w:lang w:eastAsia="zh-CN"/>
              </w:rPr>
            </w:pPr>
            <w:r>
              <w:rPr>
                <w:rStyle w:val="18"/>
                <w:rFonts w:hint="eastAsia" w:ascii="宋体" w:hAnsi="宋体"/>
                <w:color w:val="auto"/>
                <w:sz w:val="22"/>
                <w:szCs w:val="22"/>
                <w:u w:val="none"/>
                <w:lang w:eastAsia="zh-CN"/>
              </w:rPr>
              <w:t>数量</w:t>
            </w:r>
          </w:p>
        </w:tc>
        <w:tc>
          <w:tcPr>
            <w:tcW w:w="1206" w:type="dxa"/>
            <w:noWrap w:val="0"/>
            <w:vAlign w:val="center"/>
          </w:tcPr>
          <w:p>
            <w:pPr>
              <w:pStyle w:val="11"/>
              <w:spacing w:line="300" w:lineRule="auto"/>
              <w:jc w:val="center"/>
              <w:rPr>
                <w:rStyle w:val="18"/>
                <w:rFonts w:hint="eastAsia" w:ascii="宋体" w:hAnsi="宋体" w:eastAsia="宋体"/>
                <w:color w:val="auto"/>
                <w:sz w:val="22"/>
                <w:szCs w:val="22"/>
                <w:u w:val="none"/>
                <w:lang w:eastAsia="zh-CN"/>
              </w:rPr>
            </w:pPr>
            <w:r>
              <w:rPr>
                <w:rStyle w:val="18"/>
                <w:rFonts w:hint="eastAsia" w:ascii="宋体" w:hAnsi="宋体"/>
                <w:color w:val="auto"/>
                <w:sz w:val="22"/>
                <w:szCs w:val="22"/>
                <w:u w:val="no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18"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w:t>
            </w:r>
          </w:p>
        </w:tc>
        <w:tc>
          <w:tcPr>
            <w:tcW w:w="3625" w:type="dxa"/>
            <w:noWrap w:val="0"/>
            <w:vAlign w:val="center"/>
          </w:tcPr>
          <w:p>
            <w:pPr>
              <w:autoSpaceDE w:val="0"/>
              <w:autoSpaceDN w:val="0"/>
              <w:jc w:val="left"/>
              <w:rPr>
                <w:rStyle w:val="18"/>
                <w:rFonts w:hint="eastAsia" w:ascii="宋体" w:hAnsi="宋体" w:eastAsia="宋体" w:cs="Times New Roman"/>
                <w:color w:val="auto"/>
                <w:kern w:val="2"/>
                <w:sz w:val="22"/>
                <w:szCs w:val="22"/>
                <w:lang w:val="zh-CN" w:eastAsia="zh-CN" w:bidi="ar-SA"/>
              </w:rPr>
            </w:pPr>
            <w:r>
              <w:rPr>
                <w:rStyle w:val="18"/>
                <w:rFonts w:hint="eastAsia" w:ascii="宋体" w:hAnsi="宋体" w:eastAsia="宋体" w:cs="Times New Roman"/>
                <w:color w:val="auto"/>
                <w:kern w:val="2"/>
                <w:sz w:val="22"/>
                <w:szCs w:val="22"/>
                <w:lang w:val="zh-CN" w:eastAsia="zh-CN" w:bidi="ar-SA"/>
              </w:rPr>
              <w:t>蓄电池</w:t>
            </w:r>
            <w:r>
              <w:rPr>
                <w:rStyle w:val="18"/>
                <w:rFonts w:hint="eastAsia" w:ascii="宋体" w:hAnsi="宋体" w:cs="Times New Roman"/>
                <w:color w:val="auto"/>
                <w:kern w:val="2"/>
                <w:sz w:val="22"/>
                <w:szCs w:val="22"/>
                <w:lang w:val="zh-CN" w:eastAsia="zh-CN" w:bidi="ar-SA"/>
              </w:rPr>
              <w:t>三</w:t>
            </w:r>
          </w:p>
        </w:tc>
        <w:tc>
          <w:tcPr>
            <w:tcW w:w="3575" w:type="dxa"/>
            <w:noWrap w:val="0"/>
            <w:vAlign w:val="center"/>
          </w:tcPr>
          <w:p>
            <w:pPr>
              <w:pStyle w:val="11"/>
              <w:spacing w:line="300" w:lineRule="auto"/>
              <w:jc w:val="center"/>
              <w:rPr>
                <w:rStyle w:val="18"/>
                <w:rFonts w:hint="default" w:ascii="宋体" w:hAnsi="宋体" w:eastAsia="宋体" w:cs="Times New Roman"/>
                <w:color w:val="auto"/>
                <w:kern w:val="2"/>
                <w:sz w:val="22"/>
                <w:szCs w:val="22"/>
                <w:lang w:val="en-US" w:eastAsia="zh-CN" w:bidi="ar-SA"/>
              </w:rPr>
            </w:pPr>
          </w:p>
        </w:tc>
        <w:tc>
          <w:tcPr>
            <w:tcW w:w="1200" w:type="dxa"/>
            <w:vMerge w:val="restart"/>
            <w:noWrap w:val="0"/>
            <w:vAlign w:val="center"/>
          </w:tcPr>
          <w:p>
            <w:pPr>
              <w:pStyle w:val="11"/>
              <w:spacing w:line="300" w:lineRule="auto"/>
              <w:jc w:val="center"/>
              <w:rPr>
                <w:rStyle w:val="18"/>
                <w:rFonts w:hint="default" w:ascii="宋体" w:hAnsi="宋体" w:eastAsia="宋体"/>
                <w:color w:val="auto"/>
                <w:sz w:val="22"/>
                <w:szCs w:val="22"/>
                <w:u w:val="none"/>
                <w:lang w:val="en-US" w:eastAsia="zh-CN"/>
              </w:rPr>
            </w:pPr>
            <w:r>
              <w:rPr>
                <w:rStyle w:val="18"/>
                <w:rFonts w:hint="eastAsia" w:ascii="宋体" w:hAnsi="宋体"/>
                <w:color w:val="auto"/>
                <w:sz w:val="22"/>
                <w:szCs w:val="22"/>
                <w:u w:val="none"/>
                <w:lang w:val="en-US" w:eastAsia="zh-CN"/>
              </w:rPr>
              <w:t>128</w:t>
            </w:r>
          </w:p>
        </w:tc>
        <w:tc>
          <w:tcPr>
            <w:tcW w:w="1206" w:type="dxa"/>
            <w:vMerge w:val="restart"/>
            <w:noWrap w:val="0"/>
            <w:vAlign w:val="center"/>
          </w:tcPr>
          <w:p>
            <w:pPr>
              <w:pStyle w:val="11"/>
              <w:spacing w:line="300" w:lineRule="auto"/>
              <w:jc w:val="center"/>
              <w:rPr>
                <w:rStyle w:val="18"/>
                <w:rFonts w:hint="eastAsia" w:ascii="宋体" w:hAnsi="宋体" w:eastAsia="宋体"/>
                <w:color w:val="auto"/>
                <w:sz w:val="22"/>
                <w:szCs w:val="22"/>
                <w:u w:val="none"/>
                <w:lang w:eastAsia="zh-CN"/>
              </w:rPr>
            </w:pPr>
            <w:r>
              <w:rPr>
                <w:rStyle w:val="18"/>
                <w:rFonts w:hint="eastAsia" w:ascii="宋体" w:hAnsi="宋体"/>
                <w:color w:val="auto"/>
                <w:sz w:val="22"/>
                <w:szCs w:val="22"/>
                <w:u w:val="none"/>
                <w:lang w:eastAsia="zh-CN"/>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18"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w:t>
            </w:r>
          </w:p>
        </w:tc>
        <w:tc>
          <w:tcPr>
            <w:tcW w:w="3625"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25度时蓄电池浮充电寿命</w:t>
            </w:r>
          </w:p>
        </w:tc>
        <w:tc>
          <w:tcPr>
            <w:tcW w:w="3575" w:type="dxa"/>
            <w:noWrap w:val="0"/>
            <w:vAlign w:val="center"/>
          </w:tcPr>
          <w:p>
            <w:pPr>
              <w:pStyle w:val="11"/>
              <w:spacing w:line="300" w:lineRule="auto"/>
              <w:jc w:val="center"/>
              <w:rPr>
                <w:rStyle w:val="18"/>
                <w:color w:val="auto"/>
                <w:sz w:val="22"/>
                <w:szCs w:val="22"/>
                <w:u w:val="none"/>
              </w:rPr>
            </w:pPr>
            <w:r>
              <w:rPr>
                <w:rStyle w:val="18"/>
                <w:rFonts w:hint="eastAsia" w:ascii="宋体" w:hAnsi="宋体"/>
                <w:color w:val="auto"/>
                <w:sz w:val="22"/>
                <w:szCs w:val="22"/>
                <w:u w:val="none"/>
              </w:rPr>
              <w:t>10年</w:t>
            </w:r>
          </w:p>
        </w:tc>
        <w:tc>
          <w:tcPr>
            <w:tcW w:w="1200" w:type="dxa"/>
            <w:vMerge w:val="continue"/>
            <w:noWrap w:val="0"/>
            <w:vAlign w:val="center"/>
          </w:tcPr>
          <w:p>
            <w:pPr>
              <w:pStyle w:val="11"/>
              <w:spacing w:line="300" w:lineRule="auto"/>
              <w:jc w:val="center"/>
              <w:rPr>
                <w:rStyle w:val="18"/>
                <w:rFonts w:ascii="宋体" w:hAnsi="宋体"/>
                <w:color w:val="auto"/>
                <w:sz w:val="22"/>
                <w:szCs w:val="22"/>
                <w:u w:val="none"/>
              </w:rPr>
            </w:pPr>
          </w:p>
        </w:tc>
        <w:tc>
          <w:tcPr>
            <w:tcW w:w="1206" w:type="dxa"/>
            <w:vMerge w:val="continue"/>
            <w:noWrap w:val="0"/>
            <w:vAlign w:val="center"/>
          </w:tcPr>
          <w:p>
            <w:pPr>
              <w:pStyle w:val="11"/>
              <w:spacing w:line="300" w:lineRule="auto"/>
              <w:jc w:val="center"/>
              <w:rPr>
                <w:rStyle w:val="18"/>
                <w:rFonts w:ascii="宋体" w:hAnsi="宋体"/>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18"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p>
        </w:tc>
        <w:tc>
          <w:tcPr>
            <w:tcW w:w="3625"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气体复合效率%</w:t>
            </w:r>
          </w:p>
        </w:tc>
        <w:tc>
          <w:tcPr>
            <w:tcW w:w="3575" w:type="dxa"/>
            <w:noWrap w:val="0"/>
            <w:vAlign w:val="center"/>
          </w:tcPr>
          <w:p>
            <w:pPr>
              <w:spacing w:line="288" w:lineRule="auto"/>
              <w:jc w:val="center"/>
              <w:rPr>
                <w:rStyle w:val="18"/>
                <w:color w:val="auto"/>
                <w:sz w:val="22"/>
                <w:szCs w:val="22"/>
                <w:u w:val="none"/>
              </w:rPr>
            </w:pPr>
            <w:r>
              <w:rPr>
                <w:rFonts w:ascii="宋体" w:hAnsi="宋体" w:cs="Tahoma"/>
                <w:sz w:val="22"/>
                <w:szCs w:val="22"/>
              </w:rPr>
              <w:t>≥9</w:t>
            </w:r>
            <w:r>
              <w:rPr>
                <w:rFonts w:hint="eastAsia" w:ascii="宋体" w:hAnsi="宋体" w:cs="Tahoma"/>
                <w:sz w:val="22"/>
                <w:szCs w:val="22"/>
              </w:rPr>
              <w:t>7</w:t>
            </w:r>
            <w:r>
              <w:rPr>
                <w:rFonts w:ascii="宋体" w:hAnsi="宋体" w:cs="Tahoma"/>
                <w:sz w:val="22"/>
                <w:szCs w:val="22"/>
              </w:rPr>
              <w:t>%</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18"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4</w:t>
            </w:r>
          </w:p>
        </w:tc>
        <w:tc>
          <w:tcPr>
            <w:tcW w:w="3625"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外壳材料/</w:t>
            </w:r>
            <w:r>
              <w:rPr>
                <w:rFonts w:hint="eastAsia" w:ascii="宋体" w:hAnsi="宋体" w:cs="宋体"/>
                <w:kern w:val="0"/>
                <w:sz w:val="22"/>
                <w:szCs w:val="22"/>
                <w:lang w:val="zh-CN"/>
              </w:rPr>
              <w:t>外壳产地</w:t>
            </w:r>
          </w:p>
        </w:tc>
        <w:tc>
          <w:tcPr>
            <w:tcW w:w="3575" w:type="dxa"/>
            <w:noWrap w:val="0"/>
            <w:vAlign w:val="center"/>
          </w:tcPr>
          <w:p>
            <w:pPr>
              <w:spacing w:line="288" w:lineRule="auto"/>
              <w:jc w:val="center"/>
              <w:rPr>
                <w:rStyle w:val="18"/>
                <w:color w:val="auto"/>
                <w:sz w:val="22"/>
                <w:szCs w:val="22"/>
                <w:u w:val="none"/>
              </w:rPr>
            </w:pPr>
            <w:r>
              <w:rPr>
                <w:rFonts w:ascii="宋体" w:hAnsi="宋体" w:cs="Tahoma"/>
                <w:sz w:val="22"/>
                <w:szCs w:val="22"/>
              </w:rPr>
              <w:t>ABS</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5</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外壳最大承受压力（kPa）</w:t>
            </w:r>
          </w:p>
        </w:tc>
        <w:tc>
          <w:tcPr>
            <w:tcW w:w="3575" w:type="dxa"/>
            <w:noWrap w:val="0"/>
            <w:vAlign w:val="center"/>
          </w:tcPr>
          <w:p>
            <w:pPr>
              <w:spacing w:line="288" w:lineRule="auto"/>
              <w:jc w:val="center"/>
              <w:rPr>
                <w:rStyle w:val="18"/>
                <w:color w:val="auto"/>
                <w:sz w:val="22"/>
                <w:szCs w:val="22"/>
                <w:u w:val="none"/>
              </w:rPr>
            </w:pPr>
            <w:r>
              <w:rPr>
                <w:rFonts w:hint="eastAsia" w:ascii="宋体" w:hAnsi="宋体" w:cs="Tahoma"/>
                <w:sz w:val="22"/>
                <w:szCs w:val="22"/>
              </w:rPr>
              <w:t>5</w:t>
            </w:r>
            <w:r>
              <w:rPr>
                <w:rFonts w:ascii="宋体" w:hAnsi="宋体" w:cs="Tahoma"/>
                <w:sz w:val="22"/>
                <w:szCs w:val="22"/>
              </w:rPr>
              <w:t>0 kPa</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18"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6</w:t>
            </w:r>
          </w:p>
        </w:tc>
        <w:tc>
          <w:tcPr>
            <w:tcW w:w="3625"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月放电率%</w:t>
            </w:r>
          </w:p>
        </w:tc>
        <w:tc>
          <w:tcPr>
            <w:tcW w:w="3575" w:type="dxa"/>
            <w:noWrap w:val="0"/>
            <w:vAlign w:val="center"/>
          </w:tcPr>
          <w:p>
            <w:pPr>
              <w:spacing w:line="288" w:lineRule="auto"/>
              <w:jc w:val="center"/>
              <w:rPr>
                <w:rStyle w:val="18"/>
                <w:color w:val="auto"/>
                <w:sz w:val="22"/>
                <w:szCs w:val="22"/>
                <w:u w:val="none"/>
              </w:rPr>
            </w:pPr>
            <w:r>
              <w:rPr>
                <w:rFonts w:ascii="宋体" w:hAnsi="宋体" w:cs="Tahoma"/>
                <w:sz w:val="22"/>
                <w:szCs w:val="22"/>
              </w:rPr>
              <w:t>≤3%</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7</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电池盖材料</w:t>
            </w:r>
          </w:p>
        </w:tc>
        <w:tc>
          <w:tcPr>
            <w:tcW w:w="3575" w:type="dxa"/>
            <w:noWrap w:val="0"/>
            <w:vAlign w:val="center"/>
          </w:tcPr>
          <w:p>
            <w:pPr>
              <w:spacing w:line="288" w:lineRule="auto"/>
              <w:jc w:val="center"/>
              <w:rPr>
                <w:rStyle w:val="18"/>
                <w:color w:val="auto"/>
                <w:sz w:val="22"/>
                <w:szCs w:val="22"/>
                <w:u w:val="none"/>
              </w:rPr>
            </w:pPr>
            <w:r>
              <w:rPr>
                <w:rFonts w:hint="eastAsia" w:ascii="宋体" w:hAnsi="宋体" w:cs="Tahoma"/>
                <w:sz w:val="22"/>
                <w:szCs w:val="22"/>
              </w:rPr>
              <w:t>ABS</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8</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电池盖密封工艺</w:t>
            </w:r>
          </w:p>
        </w:tc>
        <w:tc>
          <w:tcPr>
            <w:tcW w:w="3575" w:type="dxa"/>
            <w:noWrap w:val="0"/>
            <w:vAlign w:val="center"/>
          </w:tcPr>
          <w:p>
            <w:pPr>
              <w:spacing w:line="288" w:lineRule="auto"/>
              <w:jc w:val="center"/>
              <w:rPr>
                <w:rStyle w:val="18"/>
                <w:color w:val="auto"/>
                <w:sz w:val="22"/>
                <w:szCs w:val="22"/>
                <w:u w:val="none"/>
              </w:rPr>
            </w:pPr>
            <w:r>
              <w:rPr>
                <w:rFonts w:hint="eastAsia" w:ascii="宋体" w:hAnsi="宋体" w:cs="Tahoma"/>
                <w:sz w:val="22"/>
                <w:szCs w:val="22"/>
              </w:rPr>
              <w:t>热封</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9</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极柱密封工艺</w:t>
            </w:r>
          </w:p>
        </w:tc>
        <w:tc>
          <w:tcPr>
            <w:tcW w:w="3575" w:type="dxa"/>
            <w:noWrap w:val="0"/>
            <w:vAlign w:val="center"/>
          </w:tcPr>
          <w:p>
            <w:pPr>
              <w:spacing w:line="288" w:lineRule="auto"/>
              <w:jc w:val="center"/>
              <w:rPr>
                <w:rStyle w:val="18"/>
                <w:color w:val="auto"/>
                <w:sz w:val="22"/>
                <w:szCs w:val="22"/>
                <w:u w:val="none"/>
              </w:rPr>
            </w:pPr>
            <w:r>
              <w:rPr>
                <w:rFonts w:hint="eastAsia" w:ascii="宋体" w:hAnsi="宋体" w:cs="Tahoma"/>
                <w:sz w:val="22"/>
                <w:szCs w:val="22"/>
              </w:rPr>
              <w:t>热</w:t>
            </w:r>
            <w:r>
              <w:rPr>
                <w:rFonts w:ascii="宋体" w:hAnsi="宋体" w:cs="Tahoma"/>
                <w:sz w:val="22"/>
                <w:szCs w:val="22"/>
              </w:rPr>
              <w:t>封</w:t>
            </w:r>
            <w:r>
              <w:rPr>
                <w:rFonts w:hint="eastAsia" w:ascii="宋体" w:hAnsi="宋体" w:cs="Tahoma"/>
                <w:sz w:val="22"/>
                <w:szCs w:val="22"/>
              </w:rPr>
              <w:t>+密封圈</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10</w:t>
            </w:r>
          </w:p>
        </w:tc>
        <w:tc>
          <w:tcPr>
            <w:tcW w:w="3625" w:type="dxa"/>
            <w:noWrap w:val="0"/>
            <w:vAlign w:val="center"/>
          </w:tcPr>
          <w:p>
            <w:pPr>
              <w:autoSpaceDE w:val="0"/>
              <w:autoSpaceDN w:val="0"/>
              <w:jc w:val="left"/>
              <w:rPr>
                <w:rFonts w:ascii="宋体" w:hAnsi="宋体" w:cs="宋体"/>
                <w:sz w:val="22"/>
                <w:szCs w:val="22"/>
                <w:lang w:val="zh-CN"/>
              </w:rPr>
            </w:pPr>
            <w:r>
              <w:rPr>
                <w:rFonts w:hint="eastAsia" w:ascii="宋体" w:hAnsi="宋体" w:cs="宋体"/>
                <w:sz w:val="22"/>
                <w:szCs w:val="22"/>
                <w:lang w:val="zh-CN"/>
              </w:rPr>
              <w:t>电解液</w:t>
            </w:r>
          </w:p>
        </w:tc>
        <w:tc>
          <w:tcPr>
            <w:tcW w:w="3575" w:type="dxa"/>
            <w:noWrap w:val="0"/>
            <w:vAlign w:val="center"/>
          </w:tcPr>
          <w:p>
            <w:pPr>
              <w:widowControl/>
              <w:ind w:left="2" w:leftChars="0"/>
              <w:jc w:val="center"/>
              <w:rPr>
                <w:rStyle w:val="18"/>
                <w:color w:val="auto"/>
                <w:sz w:val="22"/>
                <w:szCs w:val="22"/>
                <w:u w:val="none"/>
              </w:rPr>
            </w:pPr>
            <w:r>
              <w:rPr>
                <w:rFonts w:hint="eastAsia" w:ascii="宋体" w:hAnsi="宋体" w:cs="宋体"/>
                <w:color w:val="000000"/>
                <w:sz w:val="22"/>
                <w:szCs w:val="22"/>
              </w:rPr>
              <w:t>稀硫酸</w:t>
            </w:r>
          </w:p>
        </w:tc>
        <w:tc>
          <w:tcPr>
            <w:tcW w:w="1200" w:type="dxa"/>
            <w:vMerge w:val="continue"/>
            <w:noWrap w:val="0"/>
            <w:vAlign w:val="center"/>
          </w:tcPr>
          <w:p>
            <w:pPr>
              <w:widowControl/>
              <w:ind w:left="2"/>
              <w:jc w:val="center"/>
              <w:rPr>
                <w:rFonts w:ascii="宋体" w:hAnsi="宋体" w:cs="宋体"/>
                <w:color w:val="000000"/>
                <w:sz w:val="22"/>
                <w:szCs w:val="22"/>
              </w:rPr>
            </w:pPr>
          </w:p>
        </w:tc>
        <w:tc>
          <w:tcPr>
            <w:tcW w:w="1206" w:type="dxa"/>
            <w:vMerge w:val="continue"/>
            <w:noWrap w:val="0"/>
            <w:vAlign w:val="center"/>
          </w:tcPr>
          <w:p>
            <w:pPr>
              <w:widowControl/>
              <w:ind w:left="2"/>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11</w:t>
            </w:r>
          </w:p>
        </w:tc>
        <w:tc>
          <w:tcPr>
            <w:tcW w:w="3625" w:type="dxa"/>
            <w:noWrap w:val="0"/>
            <w:vAlign w:val="center"/>
          </w:tcPr>
          <w:p>
            <w:pPr>
              <w:autoSpaceDE w:val="0"/>
              <w:autoSpaceDN w:val="0"/>
              <w:jc w:val="left"/>
              <w:rPr>
                <w:rFonts w:ascii="宋体" w:hAnsi="宋体" w:cs="宋体"/>
                <w:sz w:val="22"/>
                <w:szCs w:val="22"/>
                <w:lang w:val="zh-CN"/>
              </w:rPr>
            </w:pPr>
            <w:r>
              <w:rPr>
                <w:rFonts w:hint="eastAsia" w:ascii="宋体" w:hAnsi="宋体" w:cs="宋体"/>
                <w:sz w:val="22"/>
                <w:szCs w:val="22"/>
                <w:lang w:val="zh-CN"/>
              </w:rPr>
              <w:t>硫酸纯度</w:t>
            </w:r>
          </w:p>
        </w:tc>
        <w:tc>
          <w:tcPr>
            <w:tcW w:w="3575" w:type="dxa"/>
            <w:noWrap w:val="0"/>
            <w:vAlign w:val="center"/>
          </w:tcPr>
          <w:p>
            <w:pPr>
              <w:spacing w:line="288" w:lineRule="auto"/>
              <w:jc w:val="center"/>
              <w:rPr>
                <w:rStyle w:val="18"/>
                <w:color w:val="auto"/>
                <w:sz w:val="22"/>
                <w:szCs w:val="22"/>
                <w:u w:val="none"/>
              </w:rPr>
            </w:pPr>
            <w:r>
              <w:rPr>
                <w:rFonts w:hint="eastAsia" w:ascii="宋体" w:hAnsi="宋体" w:cs="Tahoma"/>
                <w:sz w:val="22"/>
                <w:szCs w:val="22"/>
              </w:rPr>
              <w:t>99.99%</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12</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电解液吸附系统方式</w:t>
            </w:r>
          </w:p>
        </w:tc>
        <w:tc>
          <w:tcPr>
            <w:tcW w:w="3575" w:type="dxa"/>
            <w:noWrap w:val="0"/>
            <w:vAlign w:val="center"/>
          </w:tcPr>
          <w:p>
            <w:pPr>
              <w:spacing w:line="288" w:lineRule="auto"/>
              <w:jc w:val="center"/>
              <w:rPr>
                <w:rStyle w:val="18"/>
                <w:color w:val="auto"/>
                <w:sz w:val="22"/>
                <w:szCs w:val="22"/>
                <w:u w:val="none"/>
              </w:rPr>
            </w:pPr>
            <w:r>
              <w:rPr>
                <w:rFonts w:ascii="Tahoma" w:hAnsi="Tahoma" w:cs="Tahoma"/>
                <w:bCs/>
                <w:sz w:val="22"/>
                <w:szCs w:val="22"/>
              </w:rPr>
              <w:t>玻璃纤维隔板吸附</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13</w:t>
            </w:r>
          </w:p>
        </w:tc>
        <w:tc>
          <w:tcPr>
            <w:tcW w:w="3625"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单体电池电压</w:t>
            </w:r>
          </w:p>
        </w:tc>
        <w:tc>
          <w:tcPr>
            <w:tcW w:w="3575" w:type="dxa"/>
            <w:noWrap w:val="0"/>
            <w:vAlign w:val="center"/>
          </w:tcPr>
          <w:p>
            <w:pPr>
              <w:spacing w:line="288" w:lineRule="auto"/>
              <w:jc w:val="center"/>
              <w:rPr>
                <w:rStyle w:val="18"/>
                <w:color w:val="auto"/>
                <w:sz w:val="22"/>
                <w:szCs w:val="22"/>
                <w:u w:val="none"/>
              </w:rPr>
            </w:pPr>
            <w:r>
              <w:rPr>
                <w:rFonts w:hint="eastAsia" w:ascii="宋体" w:hAnsi="宋体" w:cs="Tahoma"/>
                <w:sz w:val="22"/>
                <w:szCs w:val="22"/>
              </w:rPr>
              <w:t>12V</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14</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单体电池浮充电压</w:t>
            </w:r>
          </w:p>
        </w:tc>
        <w:tc>
          <w:tcPr>
            <w:tcW w:w="3575" w:type="dxa"/>
            <w:noWrap w:val="0"/>
            <w:vAlign w:val="center"/>
          </w:tcPr>
          <w:p>
            <w:pPr>
              <w:spacing w:line="288" w:lineRule="auto"/>
              <w:jc w:val="center"/>
              <w:rPr>
                <w:rStyle w:val="17"/>
                <w:sz w:val="22"/>
                <w:szCs w:val="22"/>
              </w:rPr>
            </w:pPr>
            <w:r>
              <w:rPr>
                <w:rFonts w:hint="eastAsia" w:ascii="宋体" w:hAnsi="宋体" w:cs="Tahoma"/>
                <w:sz w:val="22"/>
                <w:szCs w:val="22"/>
              </w:rPr>
              <w:t>13.5</w:t>
            </w:r>
            <w:r>
              <w:rPr>
                <w:rFonts w:ascii="宋体" w:hAnsi="宋体" w:cs="Tahoma"/>
                <w:sz w:val="22"/>
                <w:szCs w:val="22"/>
              </w:rPr>
              <w:t>V</w:t>
            </w:r>
            <w:r>
              <w:rPr>
                <w:rFonts w:hint="eastAsia" w:ascii="宋体" w:hAnsi="宋体" w:cs="Tahoma"/>
                <w:sz w:val="22"/>
                <w:szCs w:val="22"/>
              </w:rPr>
              <w:t>(25℃)</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15</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单体电池均衡电压</w:t>
            </w:r>
          </w:p>
        </w:tc>
        <w:tc>
          <w:tcPr>
            <w:tcW w:w="3575" w:type="dxa"/>
            <w:noWrap w:val="0"/>
            <w:vAlign w:val="center"/>
          </w:tcPr>
          <w:p>
            <w:pPr>
              <w:spacing w:line="288" w:lineRule="auto"/>
              <w:jc w:val="center"/>
              <w:rPr>
                <w:rStyle w:val="17"/>
                <w:sz w:val="22"/>
                <w:szCs w:val="22"/>
              </w:rPr>
            </w:pPr>
            <w:r>
              <w:rPr>
                <w:rFonts w:hint="eastAsia" w:ascii="宋体" w:hAnsi="宋体" w:cs="Tahoma"/>
                <w:sz w:val="22"/>
                <w:szCs w:val="22"/>
              </w:rPr>
              <w:t>14.1(25℃)</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16</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蓄电池正常浮充电电流（mA）</w:t>
            </w:r>
          </w:p>
        </w:tc>
        <w:tc>
          <w:tcPr>
            <w:tcW w:w="3575" w:type="dxa"/>
            <w:noWrap w:val="0"/>
            <w:vAlign w:val="center"/>
          </w:tcPr>
          <w:p>
            <w:pPr>
              <w:spacing w:line="288" w:lineRule="auto"/>
              <w:jc w:val="center"/>
              <w:rPr>
                <w:rStyle w:val="17"/>
                <w:sz w:val="22"/>
                <w:szCs w:val="22"/>
              </w:rPr>
            </w:pPr>
            <w:r>
              <w:rPr>
                <w:rFonts w:ascii="宋体" w:hAnsi="宋体" w:cs="Tahoma"/>
                <w:sz w:val="22"/>
                <w:szCs w:val="22"/>
              </w:rPr>
              <w:t>≤1mA/Ah</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17</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蓄电池均衡充电电流（A）</w:t>
            </w:r>
          </w:p>
        </w:tc>
        <w:tc>
          <w:tcPr>
            <w:tcW w:w="3575" w:type="dxa"/>
            <w:noWrap w:val="0"/>
            <w:vAlign w:val="center"/>
          </w:tcPr>
          <w:p>
            <w:pPr>
              <w:spacing w:line="288" w:lineRule="auto"/>
              <w:jc w:val="center"/>
              <w:rPr>
                <w:rStyle w:val="17"/>
                <w:sz w:val="22"/>
                <w:szCs w:val="22"/>
              </w:rPr>
            </w:pPr>
            <w:r>
              <w:rPr>
                <w:rFonts w:hint="eastAsia" w:ascii="宋体" w:hAnsi="宋体" w:cs="Tahoma"/>
                <w:sz w:val="22"/>
                <w:szCs w:val="22"/>
              </w:rPr>
              <w:t>0.1</w:t>
            </w:r>
            <w:r>
              <w:rPr>
                <w:rFonts w:ascii="Arial" w:hAnsi="Arial" w:cs="Arial"/>
                <w:sz w:val="22"/>
                <w:szCs w:val="22"/>
              </w:rPr>
              <w:t>~</w:t>
            </w:r>
            <w:r>
              <w:rPr>
                <w:rFonts w:ascii="宋体" w:hAnsi="宋体" w:cs="Tahoma"/>
                <w:sz w:val="22"/>
                <w:szCs w:val="22"/>
              </w:rPr>
              <w:t>0.2C</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18</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均衡充电时间</w:t>
            </w:r>
          </w:p>
        </w:tc>
        <w:tc>
          <w:tcPr>
            <w:tcW w:w="3575" w:type="dxa"/>
            <w:noWrap w:val="0"/>
            <w:vAlign w:val="center"/>
          </w:tcPr>
          <w:p>
            <w:pPr>
              <w:spacing w:line="288" w:lineRule="auto"/>
              <w:jc w:val="center"/>
              <w:rPr>
                <w:rStyle w:val="17"/>
                <w:sz w:val="22"/>
                <w:szCs w:val="22"/>
              </w:rPr>
            </w:pPr>
            <w:r>
              <w:rPr>
                <w:rFonts w:ascii="宋体" w:hAnsi="宋体" w:cs="Tahoma"/>
                <w:sz w:val="22"/>
                <w:szCs w:val="22"/>
              </w:rPr>
              <w:t>1</w:t>
            </w:r>
            <w:r>
              <w:rPr>
                <w:rFonts w:hint="eastAsia" w:ascii="宋体" w:hAnsi="宋体" w:cs="Tahoma"/>
                <w:sz w:val="22"/>
                <w:szCs w:val="22"/>
              </w:rPr>
              <w:t>6</w:t>
            </w:r>
            <w:r>
              <w:rPr>
                <w:rFonts w:ascii="宋体" w:hAnsi="宋体" w:cs="Tahoma"/>
                <w:sz w:val="22"/>
                <w:szCs w:val="22"/>
              </w:rPr>
              <w:t>h</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1"/>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19</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开阀压力kpa</w:t>
            </w:r>
          </w:p>
        </w:tc>
        <w:tc>
          <w:tcPr>
            <w:tcW w:w="3575" w:type="dxa"/>
            <w:noWrap w:val="0"/>
            <w:vAlign w:val="center"/>
          </w:tcPr>
          <w:p>
            <w:pPr>
              <w:spacing w:line="288" w:lineRule="auto"/>
              <w:jc w:val="center"/>
              <w:rPr>
                <w:rStyle w:val="17"/>
                <w:sz w:val="22"/>
                <w:szCs w:val="22"/>
              </w:rPr>
            </w:pPr>
            <w:r>
              <w:rPr>
                <w:rFonts w:hint="eastAsia" w:ascii="宋体" w:hAnsi="宋体" w:cs="Tahoma"/>
                <w:sz w:val="22"/>
                <w:szCs w:val="22"/>
              </w:rPr>
              <w:t>1</w:t>
            </w:r>
            <w:r>
              <w:rPr>
                <w:rFonts w:ascii="Arial" w:hAnsi="Arial" w:cs="Arial"/>
                <w:sz w:val="22"/>
                <w:szCs w:val="22"/>
              </w:rPr>
              <w:t>~</w:t>
            </w:r>
            <w:r>
              <w:rPr>
                <w:rFonts w:hint="eastAsia" w:ascii="宋体" w:hAnsi="宋体" w:cs="Tahoma"/>
                <w:sz w:val="22"/>
                <w:szCs w:val="22"/>
              </w:rPr>
              <w:t>49</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1"/>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20</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闭阀压力kpa</w:t>
            </w:r>
          </w:p>
        </w:tc>
        <w:tc>
          <w:tcPr>
            <w:tcW w:w="3575" w:type="dxa"/>
            <w:noWrap w:val="0"/>
            <w:vAlign w:val="center"/>
          </w:tcPr>
          <w:p>
            <w:pPr>
              <w:spacing w:line="288" w:lineRule="auto"/>
              <w:jc w:val="center"/>
              <w:rPr>
                <w:rStyle w:val="17"/>
                <w:sz w:val="22"/>
                <w:szCs w:val="22"/>
              </w:rPr>
            </w:pPr>
            <w:r>
              <w:rPr>
                <w:rFonts w:hint="eastAsia" w:ascii="宋体" w:hAnsi="宋体" w:cs="Tahoma"/>
                <w:sz w:val="22"/>
                <w:szCs w:val="22"/>
              </w:rPr>
              <w:t>1</w:t>
            </w:r>
            <w:r>
              <w:rPr>
                <w:rFonts w:ascii="Arial" w:hAnsi="Arial" w:cs="Arial"/>
                <w:sz w:val="22"/>
                <w:szCs w:val="22"/>
              </w:rPr>
              <w:t>~</w:t>
            </w:r>
            <w:r>
              <w:rPr>
                <w:rFonts w:hint="eastAsia" w:ascii="宋体" w:hAnsi="宋体" w:cs="Tahoma"/>
                <w:sz w:val="22"/>
                <w:szCs w:val="22"/>
              </w:rPr>
              <w:t>49</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21</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蓄电池内阻（mΩ）</w:t>
            </w:r>
          </w:p>
        </w:tc>
        <w:tc>
          <w:tcPr>
            <w:tcW w:w="3575" w:type="dxa"/>
            <w:noWrap w:val="0"/>
            <w:vAlign w:val="center"/>
          </w:tcPr>
          <w:p>
            <w:pPr>
              <w:spacing w:line="288" w:lineRule="auto"/>
              <w:jc w:val="center"/>
              <w:rPr>
                <w:rStyle w:val="17"/>
                <w:sz w:val="22"/>
                <w:szCs w:val="22"/>
              </w:rPr>
            </w:pPr>
            <w:r>
              <w:rPr>
                <w:rFonts w:hint="eastAsia" w:ascii="宋体" w:hAnsi="宋体" w:cs="Tahoma"/>
                <w:sz w:val="22"/>
                <w:szCs w:val="22"/>
              </w:rPr>
              <w:t>4</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22</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蓄电池间连接板电阻（mΩ）</w:t>
            </w:r>
          </w:p>
        </w:tc>
        <w:tc>
          <w:tcPr>
            <w:tcW w:w="3575" w:type="dxa"/>
            <w:noWrap w:val="0"/>
            <w:vAlign w:val="center"/>
          </w:tcPr>
          <w:p>
            <w:pPr>
              <w:spacing w:line="288" w:lineRule="auto"/>
              <w:jc w:val="center"/>
              <w:rPr>
                <w:rStyle w:val="17"/>
                <w:sz w:val="22"/>
                <w:szCs w:val="22"/>
              </w:rPr>
            </w:pPr>
            <w:r>
              <w:rPr>
                <w:rFonts w:hint="eastAsia" w:ascii="宋体" w:hAnsi="宋体" w:cs="Tahoma"/>
                <w:sz w:val="22"/>
                <w:szCs w:val="22"/>
              </w:rPr>
              <w:t>0.025</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23</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正极板材料成分</w:t>
            </w:r>
          </w:p>
        </w:tc>
        <w:tc>
          <w:tcPr>
            <w:tcW w:w="3575" w:type="dxa"/>
            <w:noWrap w:val="0"/>
            <w:vAlign w:val="center"/>
          </w:tcPr>
          <w:p>
            <w:pPr>
              <w:spacing w:line="288" w:lineRule="auto"/>
              <w:jc w:val="center"/>
              <w:rPr>
                <w:rStyle w:val="17"/>
                <w:sz w:val="22"/>
                <w:szCs w:val="22"/>
              </w:rPr>
            </w:pPr>
            <w:r>
              <w:rPr>
                <w:rFonts w:ascii="宋体" w:hAnsi="宋体" w:cs="Tahoma"/>
                <w:sz w:val="22"/>
                <w:szCs w:val="22"/>
              </w:rPr>
              <w:t>二氧化铅</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24</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正极板结构型式</w:t>
            </w:r>
          </w:p>
        </w:tc>
        <w:tc>
          <w:tcPr>
            <w:tcW w:w="3575" w:type="dxa"/>
            <w:noWrap w:val="0"/>
            <w:vAlign w:val="center"/>
          </w:tcPr>
          <w:p>
            <w:pPr>
              <w:spacing w:line="288" w:lineRule="auto"/>
              <w:jc w:val="center"/>
              <w:rPr>
                <w:rStyle w:val="17"/>
                <w:sz w:val="22"/>
                <w:szCs w:val="22"/>
              </w:rPr>
            </w:pPr>
            <w:r>
              <w:rPr>
                <w:rFonts w:ascii="宋体" w:hAnsi="宋体" w:cs="Tahoma"/>
                <w:sz w:val="22"/>
                <w:szCs w:val="22"/>
              </w:rPr>
              <w:t>平板涂膏式</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25</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负极板材料成分</w:t>
            </w:r>
          </w:p>
        </w:tc>
        <w:tc>
          <w:tcPr>
            <w:tcW w:w="3575" w:type="dxa"/>
            <w:noWrap w:val="0"/>
            <w:vAlign w:val="center"/>
          </w:tcPr>
          <w:p>
            <w:pPr>
              <w:spacing w:line="288" w:lineRule="auto"/>
              <w:jc w:val="center"/>
              <w:rPr>
                <w:rStyle w:val="17"/>
                <w:sz w:val="22"/>
                <w:szCs w:val="22"/>
              </w:rPr>
            </w:pPr>
            <w:r>
              <w:rPr>
                <w:rFonts w:ascii="宋体" w:hAnsi="宋体" w:cs="Tahoma"/>
                <w:sz w:val="22"/>
                <w:szCs w:val="22"/>
              </w:rPr>
              <w:t>高纯电解铅</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26</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负极板结构型式</w:t>
            </w:r>
          </w:p>
        </w:tc>
        <w:tc>
          <w:tcPr>
            <w:tcW w:w="3575" w:type="dxa"/>
            <w:noWrap w:val="0"/>
            <w:vAlign w:val="center"/>
          </w:tcPr>
          <w:p>
            <w:pPr>
              <w:spacing w:line="288" w:lineRule="auto"/>
              <w:jc w:val="center"/>
              <w:rPr>
                <w:rStyle w:val="17"/>
                <w:sz w:val="22"/>
                <w:szCs w:val="22"/>
              </w:rPr>
            </w:pPr>
            <w:r>
              <w:rPr>
                <w:rFonts w:ascii="宋体" w:hAnsi="宋体" w:cs="Tahoma"/>
                <w:sz w:val="22"/>
                <w:szCs w:val="22"/>
              </w:rPr>
              <w:t>平板涂膏式</w:t>
            </w:r>
          </w:p>
        </w:tc>
        <w:tc>
          <w:tcPr>
            <w:tcW w:w="1200" w:type="dxa"/>
            <w:vMerge w:val="continue"/>
            <w:noWrap w:val="0"/>
            <w:vAlign w:val="center"/>
          </w:tcPr>
          <w:p>
            <w:pPr>
              <w:spacing w:line="288" w:lineRule="auto"/>
              <w:jc w:val="center"/>
              <w:rPr>
                <w:rFonts w:ascii="宋体" w:hAnsi="宋体" w:cs="Tahoma"/>
                <w:sz w:val="22"/>
                <w:szCs w:val="22"/>
              </w:rPr>
            </w:pPr>
          </w:p>
        </w:tc>
        <w:tc>
          <w:tcPr>
            <w:tcW w:w="1206"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27</w:t>
            </w:r>
          </w:p>
        </w:tc>
        <w:tc>
          <w:tcPr>
            <w:tcW w:w="3625" w:type="dxa"/>
            <w:noWrap w:val="0"/>
            <w:vAlign w:val="top"/>
          </w:tcPr>
          <w:p>
            <w:pPr>
              <w:pStyle w:val="10"/>
              <w:spacing w:line="300" w:lineRule="auto"/>
              <w:jc w:val="left"/>
              <w:rPr>
                <w:rStyle w:val="17"/>
                <w:rFonts w:hAnsi="宋体"/>
                <w:sz w:val="22"/>
                <w:szCs w:val="22"/>
              </w:rPr>
            </w:pPr>
            <w:r>
              <w:rPr>
                <w:rStyle w:val="17"/>
                <w:rFonts w:hint="eastAsia" w:hAnsi="宋体"/>
                <w:sz w:val="22"/>
                <w:szCs w:val="22"/>
              </w:rPr>
              <w:t>10</w:t>
            </w:r>
            <w:r>
              <w:rPr>
                <w:rStyle w:val="17"/>
                <w:rFonts w:hAnsi="宋体"/>
                <w:sz w:val="22"/>
                <w:szCs w:val="22"/>
              </w:rPr>
              <w:t>h</w:t>
            </w:r>
            <w:r>
              <w:rPr>
                <w:rStyle w:val="17"/>
                <w:rFonts w:hint="eastAsia" w:hAnsi="宋体"/>
                <w:sz w:val="22"/>
                <w:szCs w:val="22"/>
              </w:rPr>
              <w:t>率放电容量（</w:t>
            </w:r>
            <w:r>
              <w:rPr>
                <w:rStyle w:val="17"/>
                <w:rFonts w:hAnsi="宋体"/>
                <w:sz w:val="22"/>
                <w:szCs w:val="22"/>
              </w:rPr>
              <w:t>AH</w:t>
            </w:r>
            <w:r>
              <w:rPr>
                <w:rStyle w:val="17"/>
                <w:rFonts w:hint="eastAsia" w:hAnsi="宋体"/>
                <w:sz w:val="22"/>
                <w:szCs w:val="22"/>
              </w:rPr>
              <w:t>）</w:t>
            </w:r>
          </w:p>
        </w:tc>
        <w:tc>
          <w:tcPr>
            <w:tcW w:w="3575" w:type="dxa"/>
            <w:noWrap w:val="0"/>
            <w:vAlign w:val="center"/>
          </w:tcPr>
          <w:p>
            <w:pPr>
              <w:pStyle w:val="10"/>
              <w:spacing w:line="300" w:lineRule="auto"/>
              <w:jc w:val="center"/>
              <w:rPr>
                <w:rStyle w:val="17"/>
                <w:sz w:val="22"/>
                <w:szCs w:val="22"/>
              </w:rPr>
            </w:pPr>
            <w:r>
              <w:rPr>
                <w:rStyle w:val="17"/>
                <w:rFonts w:hint="eastAsia" w:hAnsi="宋体"/>
                <w:sz w:val="22"/>
                <w:szCs w:val="22"/>
              </w:rPr>
              <w:t>150</w:t>
            </w:r>
          </w:p>
        </w:tc>
        <w:tc>
          <w:tcPr>
            <w:tcW w:w="1200" w:type="dxa"/>
            <w:vMerge w:val="continue"/>
            <w:noWrap w:val="0"/>
            <w:vAlign w:val="center"/>
          </w:tcPr>
          <w:p>
            <w:pPr>
              <w:pStyle w:val="10"/>
              <w:spacing w:line="300" w:lineRule="auto"/>
              <w:jc w:val="center"/>
              <w:rPr>
                <w:rStyle w:val="17"/>
                <w:rFonts w:hAnsi="宋体"/>
                <w:sz w:val="22"/>
                <w:szCs w:val="22"/>
              </w:rPr>
            </w:pPr>
          </w:p>
        </w:tc>
        <w:tc>
          <w:tcPr>
            <w:tcW w:w="1206" w:type="dxa"/>
            <w:vMerge w:val="continue"/>
            <w:noWrap w:val="0"/>
            <w:vAlign w:val="center"/>
          </w:tcPr>
          <w:p>
            <w:pPr>
              <w:pStyle w:val="10"/>
              <w:spacing w:line="300" w:lineRule="auto"/>
              <w:jc w:val="center"/>
              <w:rPr>
                <w:rStyle w:val="17"/>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18"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2</w:t>
            </w:r>
            <w:r>
              <w:rPr>
                <w:rStyle w:val="17"/>
                <w:rFonts w:hint="eastAsia" w:hAnsi="Courier New" w:eastAsia="宋体" w:cs="Times New Roman"/>
                <w:kern w:val="2"/>
                <w:sz w:val="22"/>
                <w:szCs w:val="22"/>
                <w:lang w:val="en-US" w:eastAsia="zh-CN" w:bidi="ar-SA"/>
              </w:rPr>
              <w:t>8</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输出端子容量</w:t>
            </w:r>
          </w:p>
        </w:tc>
        <w:tc>
          <w:tcPr>
            <w:tcW w:w="3575" w:type="dxa"/>
            <w:noWrap w:val="0"/>
            <w:vAlign w:val="center"/>
          </w:tcPr>
          <w:p>
            <w:pPr>
              <w:pStyle w:val="10"/>
              <w:spacing w:line="300" w:lineRule="auto"/>
              <w:jc w:val="center"/>
              <w:rPr>
                <w:rStyle w:val="17"/>
                <w:sz w:val="22"/>
                <w:szCs w:val="22"/>
              </w:rPr>
            </w:pPr>
            <w:r>
              <w:rPr>
                <w:rStyle w:val="17"/>
                <w:rFonts w:hint="eastAsia" w:hAnsi="宋体"/>
                <w:sz w:val="22"/>
                <w:szCs w:val="22"/>
              </w:rPr>
              <w:t>4000A（最大短路电流）</w:t>
            </w:r>
          </w:p>
        </w:tc>
        <w:tc>
          <w:tcPr>
            <w:tcW w:w="1200" w:type="dxa"/>
            <w:vMerge w:val="continue"/>
            <w:noWrap w:val="0"/>
            <w:vAlign w:val="center"/>
          </w:tcPr>
          <w:p>
            <w:pPr>
              <w:pStyle w:val="10"/>
              <w:spacing w:line="300" w:lineRule="auto"/>
              <w:jc w:val="center"/>
              <w:rPr>
                <w:rStyle w:val="17"/>
                <w:rFonts w:hAnsi="宋体"/>
                <w:sz w:val="22"/>
                <w:szCs w:val="22"/>
              </w:rPr>
            </w:pPr>
          </w:p>
        </w:tc>
        <w:tc>
          <w:tcPr>
            <w:tcW w:w="1206" w:type="dxa"/>
            <w:vMerge w:val="continue"/>
            <w:noWrap w:val="0"/>
            <w:vAlign w:val="center"/>
          </w:tcPr>
          <w:p>
            <w:pPr>
              <w:pStyle w:val="10"/>
              <w:spacing w:line="300" w:lineRule="auto"/>
              <w:jc w:val="center"/>
              <w:rPr>
                <w:rStyle w:val="17"/>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default" w:ascii="宋体" w:hAnsi="Courier New" w:eastAsia="宋体" w:cs="Times New Roman"/>
                <w:kern w:val="2"/>
                <w:sz w:val="22"/>
                <w:szCs w:val="22"/>
                <w:lang w:val="en-US" w:eastAsia="zh-CN" w:bidi="ar-SA"/>
              </w:rPr>
            </w:pPr>
            <w:r>
              <w:rPr>
                <w:rStyle w:val="17"/>
                <w:rFonts w:hint="eastAsia" w:hAnsi="Courier New" w:eastAsia="宋体" w:cs="Times New Roman"/>
                <w:kern w:val="2"/>
                <w:sz w:val="22"/>
                <w:szCs w:val="22"/>
                <w:lang w:val="en-US" w:eastAsia="zh-CN" w:bidi="ar-SA"/>
              </w:rPr>
              <w:t>29</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连接片/缆材料</w:t>
            </w:r>
          </w:p>
        </w:tc>
        <w:tc>
          <w:tcPr>
            <w:tcW w:w="3575" w:type="dxa"/>
            <w:noWrap w:val="0"/>
            <w:vAlign w:val="center"/>
          </w:tcPr>
          <w:p>
            <w:pPr>
              <w:pStyle w:val="10"/>
              <w:spacing w:line="300" w:lineRule="auto"/>
              <w:jc w:val="center"/>
              <w:rPr>
                <w:rStyle w:val="17"/>
                <w:sz w:val="22"/>
                <w:szCs w:val="22"/>
              </w:rPr>
            </w:pPr>
            <w:r>
              <w:rPr>
                <w:rStyle w:val="17"/>
                <w:rFonts w:hint="eastAsia" w:hAnsi="宋体"/>
                <w:sz w:val="22"/>
                <w:szCs w:val="22"/>
              </w:rPr>
              <w:t>铜</w:t>
            </w:r>
          </w:p>
        </w:tc>
        <w:tc>
          <w:tcPr>
            <w:tcW w:w="1200" w:type="dxa"/>
            <w:vMerge w:val="continue"/>
            <w:noWrap w:val="0"/>
            <w:vAlign w:val="center"/>
          </w:tcPr>
          <w:p>
            <w:pPr>
              <w:pStyle w:val="10"/>
              <w:spacing w:line="300" w:lineRule="auto"/>
              <w:jc w:val="center"/>
              <w:rPr>
                <w:rStyle w:val="17"/>
                <w:rFonts w:hAnsi="宋体"/>
                <w:sz w:val="22"/>
                <w:szCs w:val="22"/>
              </w:rPr>
            </w:pPr>
          </w:p>
        </w:tc>
        <w:tc>
          <w:tcPr>
            <w:tcW w:w="1206" w:type="dxa"/>
            <w:vMerge w:val="continue"/>
            <w:noWrap w:val="0"/>
            <w:vAlign w:val="center"/>
          </w:tcPr>
          <w:p>
            <w:pPr>
              <w:pStyle w:val="10"/>
              <w:spacing w:line="300" w:lineRule="auto"/>
              <w:jc w:val="center"/>
              <w:rPr>
                <w:rStyle w:val="17"/>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r>
              <w:rPr>
                <w:rStyle w:val="17"/>
                <w:rFonts w:hint="eastAsia" w:hAnsi="Courier New" w:eastAsia="宋体" w:cs="Times New Roman"/>
                <w:kern w:val="2"/>
                <w:sz w:val="22"/>
                <w:szCs w:val="22"/>
                <w:lang w:val="en-US" w:eastAsia="zh-CN" w:bidi="ar-SA"/>
              </w:rPr>
              <w:t>0</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单体电池重量（kg）</w:t>
            </w:r>
          </w:p>
        </w:tc>
        <w:tc>
          <w:tcPr>
            <w:tcW w:w="3575" w:type="dxa"/>
            <w:noWrap w:val="0"/>
            <w:vAlign w:val="center"/>
          </w:tcPr>
          <w:p>
            <w:pPr>
              <w:pStyle w:val="10"/>
              <w:spacing w:line="300" w:lineRule="auto"/>
              <w:jc w:val="center"/>
              <w:rPr>
                <w:rFonts w:hAnsi="宋体"/>
                <w:sz w:val="22"/>
                <w:szCs w:val="22"/>
              </w:rPr>
            </w:pPr>
            <w:r>
              <w:rPr>
                <w:rFonts w:ascii="宋体" w:hAnsi="宋体" w:cs="Tahoma"/>
                <w:sz w:val="22"/>
                <w:szCs w:val="22"/>
              </w:rPr>
              <w:t>≥</w:t>
            </w:r>
            <w:r>
              <w:rPr>
                <w:rFonts w:hint="eastAsia" w:hAnsi="宋体"/>
                <w:sz w:val="22"/>
                <w:szCs w:val="22"/>
              </w:rPr>
              <w:t>42.5kg</w:t>
            </w:r>
          </w:p>
        </w:tc>
        <w:tc>
          <w:tcPr>
            <w:tcW w:w="1200" w:type="dxa"/>
            <w:vMerge w:val="continue"/>
            <w:noWrap w:val="0"/>
            <w:vAlign w:val="center"/>
          </w:tcPr>
          <w:p>
            <w:pPr>
              <w:pStyle w:val="10"/>
              <w:spacing w:line="300" w:lineRule="auto"/>
              <w:jc w:val="center"/>
              <w:rPr>
                <w:rFonts w:hAnsi="宋体"/>
                <w:sz w:val="22"/>
                <w:szCs w:val="22"/>
              </w:rPr>
            </w:pPr>
          </w:p>
        </w:tc>
        <w:tc>
          <w:tcPr>
            <w:tcW w:w="1206" w:type="dxa"/>
            <w:vMerge w:val="continue"/>
            <w:noWrap w:val="0"/>
            <w:vAlign w:val="center"/>
          </w:tcPr>
          <w:p>
            <w:pPr>
              <w:pStyle w:val="10"/>
              <w:spacing w:line="300" w:lineRule="auto"/>
              <w:jc w:val="cente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r>
              <w:rPr>
                <w:rStyle w:val="17"/>
                <w:rFonts w:hint="eastAsia" w:hAnsi="Courier New" w:eastAsia="宋体" w:cs="Times New Roman"/>
                <w:kern w:val="2"/>
                <w:sz w:val="22"/>
                <w:szCs w:val="22"/>
                <w:lang w:val="en-US" w:eastAsia="zh-CN" w:bidi="ar-SA"/>
              </w:rPr>
              <w:t>1</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蓄电池组能承受最大充电电流</w:t>
            </w:r>
          </w:p>
        </w:tc>
        <w:tc>
          <w:tcPr>
            <w:tcW w:w="3575" w:type="dxa"/>
            <w:noWrap w:val="0"/>
            <w:vAlign w:val="center"/>
          </w:tcPr>
          <w:p>
            <w:pPr>
              <w:pStyle w:val="10"/>
              <w:spacing w:line="300" w:lineRule="auto"/>
              <w:jc w:val="center"/>
              <w:rPr>
                <w:rFonts w:hAnsi="宋体"/>
                <w:sz w:val="22"/>
                <w:szCs w:val="22"/>
              </w:rPr>
            </w:pPr>
            <w:r>
              <w:rPr>
                <w:rFonts w:hint="eastAsia" w:hAnsi="宋体"/>
                <w:sz w:val="22"/>
                <w:szCs w:val="22"/>
              </w:rPr>
              <w:t>37A</w:t>
            </w:r>
          </w:p>
        </w:tc>
        <w:tc>
          <w:tcPr>
            <w:tcW w:w="1200" w:type="dxa"/>
            <w:vMerge w:val="continue"/>
            <w:noWrap w:val="0"/>
            <w:vAlign w:val="center"/>
          </w:tcPr>
          <w:p>
            <w:pPr>
              <w:pStyle w:val="10"/>
              <w:spacing w:line="300" w:lineRule="auto"/>
              <w:jc w:val="center"/>
              <w:rPr>
                <w:rFonts w:hAnsi="宋体"/>
                <w:sz w:val="22"/>
                <w:szCs w:val="22"/>
              </w:rPr>
            </w:pPr>
          </w:p>
        </w:tc>
        <w:tc>
          <w:tcPr>
            <w:tcW w:w="1206" w:type="dxa"/>
            <w:vMerge w:val="continue"/>
            <w:noWrap w:val="0"/>
            <w:vAlign w:val="center"/>
          </w:tcPr>
          <w:p>
            <w:pPr>
              <w:pStyle w:val="10"/>
              <w:spacing w:line="300" w:lineRule="auto"/>
              <w:jc w:val="cente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r>
              <w:rPr>
                <w:rStyle w:val="17"/>
                <w:rFonts w:hint="eastAsia" w:hAnsi="Courier New" w:eastAsia="宋体" w:cs="Times New Roman"/>
                <w:kern w:val="2"/>
                <w:sz w:val="22"/>
                <w:szCs w:val="22"/>
                <w:lang w:val="en-US" w:eastAsia="zh-CN" w:bidi="ar-SA"/>
              </w:rPr>
              <w:t>2</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蓄电池组允许工作的温度范围</w:t>
            </w:r>
          </w:p>
        </w:tc>
        <w:tc>
          <w:tcPr>
            <w:tcW w:w="3575" w:type="dxa"/>
            <w:noWrap w:val="0"/>
            <w:vAlign w:val="center"/>
          </w:tcPr>
          <w:p>
            <w:pPr>
              <w:pStyle w:val="10"/>
              <w:spacing w:line="300" w:lineRule="auto"/>
              <w:jc w:val="center"/>
              <w:rPr>
                <w:rFonts w:hAnsi="宋体"/>
                <w:sz w:val="22"/>
                <w:szCs w:val="22"/>
              </w:rPr>
            </w:pPr>
            <w:r>
              <w:rPr>
                <w:rFonts w:hint="eastAsia" w:hAnsi="宋体"/>
                <w:sz w:val="22"/>
                <w:szCs w:val="22"/>
              </w:rPr>
              <w:t>-10</w:t>
            </w:r>
            <w:r>
              <w:rPr>
                <w:rFonts w:ascii="Arial" w:hAnsi="Arial" w:cs="Arial"/>
                <w:sz w:val="22"/>
                <w:szCs w:val="22"/>
              </w:rPr>
              <w:t>~</w:t>
            </w:r>
            <w:r>
              <w:rPr>
                <w:rFonts w:hint="eastAsia" w:hAnsi="宋体"/>
                <w:sz w:val="22"/>
                <w:szCs w:val="22"/>
              </w:rPr>
              <w:t>50℃</w:t>
            </w:r>
          </w:p>
        </w:tc>
        <w:tc>
          <w:tcPr>
            <w:tcW w:w="1200" w:type="dxa"/>
            <w:vMerge w:val="continue"/>
            <w:noWrap w:val="0"/>
            <w:vAlign w:val="center"/>
          </w:tcPr>
          <w:p>
            <w:pPr>
              <w:pStyle w:val="10"/>
              <w:spacing w:line="300" w:lineRule="auto"/>
              <w:jc w:val="center"/>
              <w:rPr>
                <w:rFonts w:hAnsi="宋体"/>
                <w:sz w:val="22"/>
                <w:szCs w:val="22"/>
              </w:rPr>
            </w:pPr>
          </w:p>
        </w:tc>
        <w:tc>
          <w:tcPr>
            <w:tcW w:w="1206" w:type="dxa"/>
            <w:vMerge w:val="continue"/>
            <w:noWrap w:val="0"/>
            <w:vAlign w:val="center"/>
          </w:tcPr>
          <w:p>
            <w:pPr>
              <w:pStyle w:val="10"/>
              <w:spacing w:line="300" w:lineRule="auto"/>
              <w:jc w:val="cente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r>
              <w:rPr>
                <w:rStyle w:val="17"/>
                <w:rFonts w:hint="eastAsia" w:hAnsi="Courier New" w:eastAsia="宋体" w:cs="Times New Roman"/>
                <w:kern w:val="2"/>
                <w:sz w:val="22"/>
                <w:szCs w:val="22"/>
                <w:lang w:val="en-US" w:eastAsia="zh-CN" w:bidi="ar-SA"/>
              </w:rPr>
              <w:t>3</w:t>
            </w:r>
          </w:p>
        </w:tc>
        <w:tc>
          <w:tcPr>
            <w:tcW w:w="3625"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单体蓄电池允许的放电终止电压</w:t>
            </w:r>
          </w:p>
        </w:tc>
        <w:tc>
          <w:tcPr>
            <w:tcW w:w="3575" w:type="dxa"/>
            <w:noWrap w:val="0"/>
            <w:vAlign w:val="center"/>
          </w:tcPr>
          <w:p>
            <w:pPr>
              <w:pStyle w:val="10"/>
              <w:spacing w:line="300" w:lineRule="auto"/>
              <w:jc w:val="center"/>
              <w:rPr>
                <w:rFonts w:hAnsi="宋体"/>
                <w:sz w:val="22"/>
                <w:szCs w:val="22"/>
              </w:rPr>
            </w:pPr>
            <w:r>
              <w:rPr>
                <w:rFonts w:hint="eastAsia" w:hAnsi="宋体"/>
                <w:sz w:val="22"/>
                <w:szCs w:val="22"/>
              </w:rPr>
              <w:t>10.5V</w:t>
            </w:r>
          </w:p>
        </w:tc>
        <w:tc>
          <w:tcPr>
            <w:tcW w:w="1200" w:type="dxa"/>
            <w:vMerge w:val="continue"/>
            <w:noWrap w:val="0"/>
            <w:vAlign w:val="center"/>
          </w:tcPr>
          <w:p>
            <w:pPr>
              <w:pStyle w:val="10"/>
              <w:spacing w:line="300" w:lineRule="auto"/>
              <w:jc w:val="center"/>
              <w:rPr>
                <w:rFonts w:hAnsi="宋体"/>
                <w:sz w:val="22"/>
                <w:szCs w:val="22"/>
              </w:rPr>
            </w:pPr>
          </w:p>
        </w:tc>
        <w:tc>
          <w:tcPr>
            <w:tcW w:w="1206" w:type="dxa"/>
            <w:vMerge w:val="continue"/>
            <w:noWrap w:val="0"/>
            <w:vAlign w:val="center"/>
          </w:tcPr>
          <w:p>
            <w:pPr>
              <w:pStyle w:val="10"/>
              <w:spacing w:line="300" w:lineRule="auto"/>
              <w:jc w:val="cente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18" w:type="dxa"/>
            <w:noWrap w:val="0"/>
            <w:vAlign w:val="center"/>
          </w:tcPr>
          <w:p>
            <w:pPr>
              <w:pStyle w:val="10"/>
              <w:spacing w:line="300" w:lineRule="auto"/>
              <w:jc w:val="center"/>
              <w:rPr>
                <w:rStyle w:val="17"/>
                <w:rFonts w:hint="eastAsia" w:ascii="宋体" w:hAnsi="Courier New" w:eastAsia="宋体" w:cs="Times New Roman"/>
                <w:kern w:val="2"/>
                <w:sz w:val="22"/>
                <w:szCs w:val="22"/>
                <w:lang w:val="en-US" w:eastAsia="zh-CN" w:bidi="ar-SA"/>
              </w:rPr>
            </w:pPr>
            <w:r>
              <w:rPr>
                <w:rStyle w:val="17"/>
                <w:rFonts w:hint="eastAsia" w:ascii="宋体" w:hAnsi="Courier New" w:eastAsia="宋体" w:cs="Times New Roman"/>
                <w:kern w:val="2"/>
                <w:sz w:val="22"/>
                <w:szCs w:val="22"/>
                <w:lang w:val="en-US" w:eastAsia="zh-CN" w:bidi="ar-SA"/>
              </w:rPr>
              <w:t>3</w:t>
            </w:r>
            <w:r>
              <w:rPr>
                <w:rStyle w:val="17"/>
                <w:rFonts w:hint="eastAsia" w:hAnsi="Courier New" w:eastAsia="宋体" w:cs="Times New Roman"/>
                <w:kern w:val="2"/>
                <w:sz w:val="22"/>
                <w:szCs w:val="22"/>
                <w:lang w:val="en-US" w:eastAsia="zh-CN" w:bidi="ar-SA"/>
              </w:rPr>
              <w:t>4</w:t>
            </w:r>
          </w:p>
        </w:tc>
        <w:tc>
          <w:tcPr>
            <w:tcW w:w="3625" w:type="dxa"/>
            <w:noWrap w:val="0"/>
            <w:vAlign w:val="center"/>
          </w:tcPr>
          <w:p>
            <w:pPr>
              <w:pStyle w:val="10"/>
              <w:spacing w:line="300" w:lineRule="auto"/>
              <w:jc w:val="left"/>
              <w:rPr>
                <w:rStyle w:val="17"/>
                <w:rFonts w:hAnsi="宋体"/>
                <w:sz w:val="22"/>
                <w:szCs w:val="22"/>
              </w:rPr>
            </w:pPr>
            <w:r>
              <w:rPr>
                <w:rFonts w:hint="eastAsia" w:hAnsi="宋体" w:cs="宋体"/>
                <w:kern w:val="0"/>
                <w:sz w:val="22"/>
                <w:szCs w:val="22"/>
                <w:lang w:val="zh-CN"/>
              </w:rPr>
              <w:t>蓄电池的安装方式</w:t>
            </w:r>
          </w:p>
        </w:tc>
        <w:tc>
          <w:tcPr>
            <w:tcW w:w="3575" w:type="dxa"/>
            <w:noWrap w:val="0"/>
            <w:vAlign w:val="center"/>
          </w:tcPr>
          <w:p>
            <w:pPr>
              <w:pStyle w:val="10"/>
              <w:spacing w:line="300" w:lineRule="auto"/>
              <w:jc w:val="center"/>
              <w:rPr>
                <w:rFonts w:hAnsi="宋体"/>
                <w:sz w:val="22"/>
                <w:szCs w:val="22"/>
              </w:rPr>
            </w:pPr>
            <w:r>
              <w:rPr>
                <w:rFonts w:hint="eastAsia" w:hAnsi="宋体"/>
                <w:sz w:val="22"/>
                <w:szCs w:val="22"/>
              </w:rPr>
              <w:t>电池架/电池柜</w:t>
            </w:r>
          </w:p>
        </w:tc>
        <w:tc>
          <w:tcPr>
            <w:tcW w:w="1200" w:type="dxa"/>
            <w:vMerge w:val="continue"/>
            <w:noWrap w:val="0"/>
            <w:vAlign w:val="center"/>
          </w:tcPr>
          <w:p>
            <w:pPr>
              <w:pStyle w:val="10"/>
              <w:spacing w:line="300" w:lineRule="auto"/>
              <w:jc w:val="center"/>
              <w:rPr>
                <w:rFonts w:hAnsi="宋体"/>
                <w:sz w:val="22"/>
                <w:szCs w:val="22"/>
              </w:rPr>
            </w:pPr>
          </w:p>
        </w:tc>
        <w:tc>
          <w:tcPr>
            <w:tcW w:w="1206" w:type="dxa"/>
            <w:vMerge w:val="continue"/>
            <w:noWrap w:val="0"/>
            <w:vAlign w:val="center"/>
          </w:tcPr>
          <w:p>
            <w:pPr>
              <w:pStyle w:val="10"/>
              <w:spacing w:line="300" w:lineRule="auto"/>
              <w:jc w:val="center"/>
              <w:rPr>
                <w:rFonts w:hAnsi="宋体"/>
                <w:sz w:val="22"/>
                <w:szCs w:val="22"/>
              </w:rPr>
            </w:pPr>
          </w:p>
        </w:tc>
      </w:tr>
    </w:tbl>
    <w:p>
      <w:pPr>
        <w:pStyle w:val="2"/>
        <w:rPr>
          <w:rFonts w:hint="eastAsia" w:ascii="宋体" w:hAnsi="宋体"/>
          <w:b/>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637"/>
        <w:gridCol w:w="3550"/>
        <w:gridCol w:w="121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1"/>
              <w:spacing w:line="300" w:lineRule="auto"/>
              <w:ind w:left="210" w:leftChars="100" w:firstLine="0" w:firstLineChars="0"/>
              <w:jc w:val="center"/>
              <w:rPr>
                <w:rStyle w:val="18"/>
                <w:color w:val="auto"/>
                <w:sz w:val="22"/>
                <w:szCs w:val="22"/>
                <w:u w:val="none"/>
              </w:rPr>
            </w:pPr>
            <w:r>
              <w:rPr>
                <w:rStyle w:val="18"/>
                <w:rFonts w:hint="eastAsia"/>
                <w:color w:val="auto"/>
                <w:sz w:val="22"/>
                <w:szCs w:val="22"/>
                <w:u w:val="none"/>
              </w:rPr>
              <w:t>序号</w:t>
            </w:r>
          </w:p>
        </w:tc>
        <w:tc>
          <w:tcPr>
            <w:tcW w:w="3637" w:type="dxa"/>
            <w:noWrap w:val="0"/>
            <w:vAlign w:val="center"/>
          </w:tcPr>
          <w:p>
            <w:pPr>
              <w:pStyle w:val="11"/>
              <w:spacing w:line="300" w:lineRule="auto"/>
              <w:jc w:val="center"/>
              <w:rPr>
                <w:rStyle w:val="18"/>
                <w:rFonts w:ascii="宋体" w:hAnsi="宋体"/>
                <w:color w:val="auto"/>
                <w:sz w:val="22"/>
                <w:szCs w:val="22"/>
                <w:u w:val="none"/>
              </w:rPr>
            </w:pPr>
            <w:r>
              <w:rPr>
                <w:rStyle w:val="18"/>
                <w:rFonts w:hint="eastAsia" w:ascii="宋体" w:hAnsi="宋体"/>
                <w:color w:val="auto"/>
                <w:sz w:val="22"/>
                <w:szCs w:val="22"/>
                <w:u w:val="none"/>
              </w:rPr>
              <w:t>名     称</w:t>
            </w:r>
          </w:p>
        </w:tc>
        <w:tc>
          <w:tcPr>
            <w:tcW w:w="3550" w:type="dxa"/>
            <w:noWrap w:val="0"/>
            <w:vAlign w:val="center"/>
          </w:tcPr>
          <w:p>
            <w:pPr>
              <w:pStyle w:val="11"/>
              <w:spacing w:line="300" w:lineRule="auto"/>
              <w:jc w:val="center"/>
              <w:rPr>
                <w:rStyle w:val="18"/>
                <w:color w:val="auto"/>
                <w:sz w:val="22"/>
                <w:szCs w:val="22"/>
                <w:u w:val="none"/>
              </w:rPr>
            </w:pPr>
            <w:r>
              <w:rPr>
                <w:rStyle w:val="18"/>
                <w:rFonts w:hint="eastAsia" w:ascii="宋体" w:hAnsi="宋体"/>
                <w:color w:val="auto"/>
                <w:sz w:val="22"/>
                <w:szCs w:val="22"/>
                <w:u w:val="none"/>
                <w:lang w:eastAsia="zh-CN"/>
              </w:rPr>
              <w:t>要求值</w:t>
            </w:r>
          </w:p>
        </w:tc>
        <w:tc>
          <w:tcPr>
            <w:tcW w:w="1213" w:type="dxa"/>
            <w:noWrap w:val="0"/>
            <w:vAlign w:val="center"/>
          </w:tcPr>
          <w:p>
            <w:pPr>
              <w:pStyle w:val="11"/>
              <w:spacing w:line="300" w:lineRule="auto"/>
              <w:jc w:val="center"/>
              <w:rPr>
                <w:rStyle w:val="18"/>
                <w:rFonts w:hint="eastAsia" w:ascii="Calibri" w:hAnsi="Calibri" w:eastAsia="宋体"/>
                <w:color w:val="auto"/>
                <w:sz w:val="22"/>
                <w:szCs w:val="22"/>
                <w:u w:val="none"/>
                <w:lang w:eastAsia="zh-CN"/>
              </w:rPr>
            </w:pPr>
            <w:r>
              <w:rPr>
                <w:rStyle w:val="18"/>
                <w:rFonts w:hint="eastAsia" w:ascii="Calibri" w:hAnsi="Calibri"/>
                <w:color w:val="auto"/>
                <w:sz w:val="22"/>
                <w:szCs w:val="22"/>
                <w:u w:val="none"/>
                <w:lang w:eastAsia="zh-CN"/>
              </w:rPr>
              <w:t>数量</w:t>
            </w:r>
          </w:p>
        </w:tc>
        <w:tc>
          <w:tcPr>
            <w:tcW w:w="1187" w:type="dxa"/>
            <w:noWrap w:val="0"/>
            <w:vAlign w:val="center"/>
          </w:tcPr>
          <w:p>
            <w:pPr>
              <w:pStyle w:val="11"/>
              <w:spacing w:line="300" w:lineRule="auto"/>
              <w:jc w:val="center"/>
              <w:rPr>
                <w:rStyle w:val="18"/>
                <w:rFonts w:hint="eastAsia" w:ascii="Calibri" w:hAnsi="Calibri" w:eastAsia="宋体"/>
                <w:color w:val="auto"/>
                <w:sz w:val="22"/>
                <w:szCs w:val="22"/>
                <w:u w:val="none"/>
                <w:lang w:eastAsia="zh-CN"/>
              </w:rPr>
            </w:pPr>
            <w:r>
              <w:rPr>
                <w:rStyle w:val="18"/>
                <w:rFonts w:hint="eastAsia" w:ascii="Calibri" w:hAnsi="Calibri"/>
                <w:color w:val="auto"/>
                <w:sz w:val="22"/>
                <w:szCs w:val="22"/>
                <w:u w:val="no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1"/>
              <w:spacing w:line="300" w:lineRule="auto"/>
              <w:jc w:val="center"/>
              <w:rPr>
                <w:rStyle w:val="18"/>
                <w:color w:val="auto"/>
                <w:sz w:val="22"/>
                <w:szCs w:val="22"/>
                <w:u w:val="none"/>
              </w:rPr>
            </w:pPr>
            <w:r>
              <w:rPr>
                <w:rStyle w:val="18"/>
                <w:rFonts w:hint="eastAsia"/>
                <w:color w:val="auto"/>
                <w:sz w:val="22"/>
                <w:szCs w:val="22"/>
                <w:u w:val="none"/>
              </w:rPr>
              <w:t>1</w:t>
            </w:r>
          </w:p>
        </w:tc>
        <w:tc>
          <w:tcPr>
            <w:tcW w:w="3637" w:type="dxa"/>
            <w:noWrap w:val="0"/>
            <w:vAlign w:val="center"/>
          </w:tcPr>
          <w:p>
            <w:pPr>
              <w:autoSpaceDE w:val="0"/>
              <w:autoSpaceDN w:val="0"/>
              <w:jc w:val="left"/>
              <w:rPr>
                <w:rFonts w:hint="eastAsia" w:ascii="宋体" w:hAnsi="宋体" w:cs="宋体"/>
                <w:sz w:val="22"/>
                <w:szCs w:val="22"/>
                <w:lang w:val="zh-CN"/>
              </w:rPr>
            </w:pPr>
            <w:r>
              <w:rPr>
                <w:rFonts w:hint="eastAsia" w:ascii="宋体" w:hAnsi="宋体" w:cs="宋体"/>
                <w:sz w:val="22"/>
                <w:szCs w:val="22"/>
                <w:lang w:val="zh-CN"/>
              </w:rPr>
              <w:t>蓄电池四</w:t>
            </w:r>
          </w:p>
        </w:tc>
        <w:tc>
          <w:tcPr>
            <w:tcW w:w="3550" w:type="dxa"/>
            <w:noWrap w:val="0"/>
            <w:vAlign w:val="center"/>
          </w:tcPr>
          <w:p>
            <w:pPr>
              <w:pStyle w:val="11"/>
              <w:spacing w:line="300" w:lineRule="auto"/>
              <w:jc w:val="center"/>
              <w:rPr>
                <w:rFonts w:hint="default" w:ascii="宋体" w:hAnsi="宋体" w:cs="宋体"/>
                <w:sz w:val="20"/>
                <w:szCs w:val="22"/>
                <w:lang w:val="en-US" w:eastAsia="zh-CN"/>
              </w:rPr>
            </w:pPr>
          </w:p>
        </w:tc>
        <w:tc>
          <w:tcPr>
            <w:tcW w:w="1213" w:type="dxa"/>
            <w:vMerge w:val="restart"/>
            <w:noWrap w:val="0"/>
            <w:vAlign w:val="center"/>
          </w:tcPr>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hint="eastAsia" w:ascii="宋体" w:hAnsi="宋体"/>
                <w:color w:val="auto"/>
                <w:sz w:val="22"/>
                <w:szCs w:val="22"/>
                <w:u w:val="none"/>
              </w:rPr>
            </w:pPr>
          </w:p>
          <w:p>
            <w:pPr>
              <w:pStyle w:val="11"/>
              <w:spacing w:line="300" w:lineRule="auto"/>
              <w:jc w:val="center"/>
              <w:rPr>
                <w:rStyle w:val="18"/>
                <w:rFonts w:ascii="宋体" w:hAnsi="宋体"/>
                <w:color w:val="auto"/>
                <w:sz w:val="22"/>
                <w:szCs w:val="22"/>
                <w:u w:val="none"/>
              </w:rPr>
            </w:pPr>
            <w:r>
              <w:rPr>
                <w:rStyle w:val="18"/>
                <w:rFonts w:hint="eastAsia" w:ascii="宋体" w:hAnsi="宋体"/>
                <w:color w:val="auto"/>
                <w:sz w:val="22"/>
                <w:szCs w:val="22"/>
                <w:u w:val="none"/>
              </w:rPr>
              <w:t>96</w:t>
            </w:r>
          </w:p>
        </w:tc>
        <w:tc>
          <w:tcPr>
            <w:tcW w:w="1187" w:type="dxa"/>
            <w:vMerge w:val="restart"/>
            <w:noWrap w:val="0"/>
            <w:vAlign w:val="center"/>
          </w:tcPr>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color w:val="auto"/>
                <w:sz w:val="22"/>
                <w:szCs w:val="22"/>
                <w:u w:val="none"/>
                <w:lang w:eastAsia="zh-CN"/>
              </w:rPr>
            </w:pPr>
          </w:p>
          <w:p>
            <w:pPr>
              <w:pStyle w:val="11"/>
              <w:spacing w:line="300" w:lineRule="auto"/>
              <w:jc w:val="center"/>
              <w:rPr>
                <w:rStyle w:val="18"/>
                <w:rFonts w:hint="eastAsia" w:ascii="宋体" w:hAnsi="宋体" w:eastAsia="宋体"/>
                <w:color w:val="auto"/>
                <w:sz w:val="22"/>
                <w:szCs w:val="22"/>
                <w:u w:val="none"/>
                <w:lang w:eastAsia="zh-CN"/>
              </w:rPr>
            </w:pPr>
            <w:r>
              <w:rPr>
                <w:rStyle w:val="18"/>
                <w:rFonts w:hint="eastAsia" w:ascii="宋体" w:hAnsi="宋体"/>
                <w:color w:val="auto"/>
                <w:sz w:val="22"/>
                <w:szCs w:val="22"/>
                <w:u w:val="none"/>
                <w:lang w:eastAsia="zh-CN"/>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1"/>
              <w:spacing w:line="300" w:lineRule="auto"/>
              <w:jc w:val="center"/>
              <w:rPr>
                <w:rStyle w:val="18"/>
                <w:rFonts w:hint="eastAsia" w:eastAsia="宋体"/>
                <w:color w:val="auto"/>
                <w:sz w:val="22"/>
                <w:szCs w:val="22"/>
                <w:u w:val="none"/>
                <w:lang w:val="en-US" w:eastAsia="zh-CN"/>
              </w:rPr>
            </w:pPr>
            <w:r>
              <w:rPr>
                <w:rStyle w:val="18"/>
                <w:rFonts w:hint="eastAsia"/>
                <w:color w:val="auto"/>
                <w:sz w:val="22"/>
                <w:szCs w:val="22"/>
                <w:u w:val="none"/>
                <w:lang w:val="en-US" w:eastAsia="zh-CN"/>
              </w:rPr>
              <w:t>2</w:t>
            </w:r>
          </w:p>
        </w:tc>
        <w:tc>
          <w:tcPr>
            <w:tcW w:w="3637"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25度时蓄电池浮充电寿命</w:t>
            </w:r>
          </w:p>
        </w:tc>
        <w:tc>
          <w:tcPr>
            <w:tcW w:w="3550" w:type="dxa"/>
            <w:noWrap w:val="0"/>
            <w:vAlign w:val="center"/>
          </w:tcPr>
          <w:p>
            <w:pPr>
              <w:pStyle w:val="11"/>
              <w:spacing w:line="300" w:lineRule="auto"/>
              <w:jc w:val="center"/>
              <w:rPr>
                <w:rStyle w:val="18"/>
                <w:color w:val="auto"/>
                <w:sz w:val="22"/>
                <w:szCs w:val="22"/>
                <w:u w:val="none"/>
              </w:rPr>
            </w:pPr>
            <w:r>
              <w:rPr>
                <w:rStyle w:val="18"/>
                <w:rFonts w:hint="eastAsia" w:ascii="宋体" w:hAnsi="宋体"/>
                <w:color w:val="auto"/>
                <w:sz w:val="22"/>
                <w:szCs w:val="22"/>
                <w:u w:val="none"/>
              </w:rPr>
              <w:t>10年</w:t>
            </w:r>
          </w:p>
        </w:tc>
        <w:tc>
          <w:tcPr>
            <w:tcW w:w="1213" w:type="dxa"/>
            <w:vMerge w:val="continue"/>
            <w:noWrap w:val="0"/>
            <w:vAlign w:val="center"/>
          </w:tcPr>
          <w:p>
            <w:pPr>
              <w:pStyle w:val="11"/>
              <w:spacing w:line="300" w:lineRule="auto"/>
              <w:jc w:val="center"/>
              <w:rPr>
                <w:rStyle w:val="18"/>
                <w:rFonts w:ascii="宋体" w:hAnsi="宋体"/>
                <w:color w:val="auto"/>
                <w:sz w:val="22"/>
                <w:szCs w:val="22"/>
                <w:u w:val="none"/>
              </w:rPr>
            </w:pPr>
          </w:p>
        </w:tc>
        <w:tc>
          <w:tcPr>
            <w:tcW w:w="1187" w:type="dxa"/>
            <w:vMerge w:val="continue"/>
            <w:noWrap w:val="0"/>
            <w:vAlign w:val="center"/>
          </w:tcPr>
          <w:p>
            <w:pPr>
              <w:pStyle w:val="11"/>
              <w:spacing w:line="300" w:lineRule="auto"/>
              <w:jc w:val="center"/>
              <w:rPr>
                <w:rStyle w:val="18"/>
                <w:rFonts w:ascii="宋体" w:hAnsi="宋体"/>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1"/>
              <w:spacing w:line="300" w:lineRule="auto"/>
              <w:jc w:val="center"/>
              <w:rPr>
                <w:rStyle w:val="18"/>
                <w:rFonts w:hint="eastAsia" w:eastAsia="宋体"/>
                <w:color w:val="auto"/>
                <w:sz w:val="22"/>
                <w:szCs w:val="22"/>
                <w:u w:val="none"/>
                <w:lang w:val="en-US" w:eastAsia="zh-CN"/>
              </w:rPr>
            </w:pPr>
            <w:r>
              <w:rPr>
                <w:rStyle w:val="18"/>
                <w:rFonts w:hint="eastAsia"/>
                <w:color w:val="auto"/>
                <w:sz w:val="22"/>
                <w:szCs w:val="22"/>
                <w:u w:val="none"/>
                <w:lang w:val="en-US" w:eastAsia="zh-CN"/>
              </w:rPr>
              <w:t>3</w:t>
            </w:r>
          </w:p>
        </w:tc>
        <w:tc>
          <w:tcPr>
            <w:tcW w:w="3637"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气体复合效率%</w:t>
            </w:r>
          </w:p>
        </w:tc>
        <w:tc>
          <w:tcPr>
            <w:tcW w:w="3550" w:type="dxa"/>
            <w:noWrap w:val="0"/>
            <w:vAlign w:val="center"/>
          </w:tcPr>
          <w:p>
            <w:pPr>
              <w:spacing w:line="288" w:lineRule="auto"/>
              <w:jc w:val="center"/>
              <w:rPr>
                <w:rStyle w:val="18"/>
                <w:color w:val="auto"/>
                <w:sz w:val="22"/>
                <w:szCs w:val="22"/>
                <w:u w:val="none"/>
              </w:rPr>
            </w:pPr>
            <w:r>
              <w:rPr>
                <w:rFonts w:ascii="宋体" w:hAnsi="宋体" w:cs="Tahoma"/>
                <w:sz w:val="22"/>
                <w:szCs w:val="22"/>
              </w:rPr>
              <w:t>≥9</w:t>
            </w:r>
            <w:r>
              <w:rPr>
                <w:rFonts w:hint="eastAsia" w:ascii="宋体" w:hAnsi="宋体" w:cs="Tahoma"/>
                <w:sz w:val="22"/>
                <w:szCs w:val="22"/>
              </w:rPr>
              <w:t>7</w:t>
            </w:r>
            <w:r>
              <w:rPr>
                <w:rFonts w:ascii="宋体" w:hAnsi="宋体" w:cs="Tahoma"/>
                <w:sz w:val="22"/>
                <w:szCs w:val="22"/>
              </w:rPr>
              <w:t>%</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1"/>
              <w:spacing w:line="300" w:lineRule="auto"/>
              <w:jc w:val="center"/>
              <w:rPr>
                <w:rStyle w:val="18"/>
                <w:rFonts w:hint="default" w:eastAsia="宋体"/>
                <w:color w:val="auto"/>
                <w:sz w:val="22"/>
                <w:szCs w:val="22"/>
                <w:u w:val="none"/>
                <w:lang w:val="en-US" w:eastAsia="zh-CN"/>
              </w:rPr>
            </w:pPr>
            <w:r>
              <w:rPr>
                <w:rStyle w:val="18"/>
                <w:rFonts w:hint="eastAsia"/>
                <w:color w:val="auto"/>
                <w:sz w:val="22"/>
                <w:szCs w:val="22"/>
                <w:u w:val="none"/>
                <w:lang w:val="en-US" w:eastAsia="zh-CN"/>
              </w:rPr>
              <w:t>4</w:t>
            </w:r>
          </w:p>
        </w:tc>
        <w:tc>
          <w:tcPr>
            <w:tcW w:w="3637"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外壳材料/</w:t>
            </w:r>
            <w:r>
              <w:rPr>
                <w:rFonts w:hint="eastAsia" w:ascii="宋体" w:hAnsi="宋体" w:cs="宋体"/>
                <w:kern w:val="0"/>
                <w:sz w:val="22"/>
                <w:szCs w:val="22"/>
                <w:lang w:val="zh-CN"/>
              </w:rPr>
              <w:t>外壳产地</w:t>
            </w:r>
          </w:p>
        </w:tc>
        <w:tc>
          <w:tcPr>
            <w:tcW w:w="3550" w:type="dxa"/>
            <w:noWrap w:val="0"/>
            <w:vAlign w:val="center"/>
          </w:tcPr>
          <w:p>
            <w:pPr>
              <w:spacing w:line="288" w:lineRule="auto"/>
              <w:jc w:val="center"/>
              <w:rPr>
                <w:rStyle w:val="18"/>
                <w:color w:val="auto"/>
                <w:sz w:val="22"/>
                <w:szCs w:val="22"/>
                <w:u w:val="none"/>
              </w:rPr>
            </w:pPr>
            <w:r>
              <w:rPr>
                <w:rFonts w:ascii="宋体" w:hAnsi="宋体" w:cs="Tahoma"/>
                <w:sz w:val="22"/>
                <w:szCs w:val="22"/>
              </w:rPr>
              <w:t>ABS</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1"/>
              <w:spacing w:line="300" w:lineRule="auto"/>
              <w:jc w:val="center"/>
              <w:rPr>
                <w:rStyle w:val="18"/>
                <w:rFonts w:hint="eastAsia" w:eastAsia="宋体"/>
                <w:color w:val="auto"/>
                <w:sz w:val="22"/>
                <w:szCs w:val="22"/>
                <w:u w:val="none"/>
                <w:lang w:val="en-US" w:eastAsia="zh-CN"/>
              </w:rPr>
            </w:pPr>
            <w:r>
              <w:rPr>
                <w:rStyle w:val="18"/>
                <w:rFonts w:hint="eastAsia"/>
                <w:color w:val="auto"/>
                <w:sz w:val="22"/>
                <w:szCs w:val="22"/>
                <w:u w:val="none"/>
                <w:lang w:val="en-US" w:eastAsia="zh-CN"/>
              </w:rPr>
              <w:t>5</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外壳最大承受压力（kPa）</w:t>
            </w:r>
          </w:p>
        </w:tc>
        <w:tc>
          <w:tcPr>
            <w:tcW w:w="3550" w:type="dxa"/>
            <w:noWrap w:val="0"/>
            <w:vAlign w:val="center"/>
          </w:tcPr>
          <w:p>
            <w:pPr>
              <w:spacing w:line="288" w:lineRule="auto"/>
              <w:jc w:val="center"/>
              <w:rPr>
                <w:rStyle w:val="18"/>
                <w:color w:val="auto"/>
                <w:sz w:val="22"/>
                <w:szCs w:val="22"/>
                <w:u w:val="none"/>
              </w:rPr>
            </w:pPr>
            <w:r>
              <w:rPr>
                <w:rFonts w:hint="eastAsia" w:ascii="宋体" w:hAnsi="宋体" w:cs="Tahoma"/>
                <w:sz w:val="22"/>
                <w:szCs w:val="22"/>
              </w:rPr>
              <w:t>5</w:t>
            </w:r>
            <w:r>
              <w:rPr>
                <w:rFonts w:ascii="宋体" w:hAnsi="宋体" w:cs="Tahoma"/>
                <w:sz w:val="22"/>
                <w:szCs w:val="22"/>
              </w:rPr>
              <w:t>0 kPa</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1"/>
              <w:spacing w:line="300" w:lineRule="auto"/>
              <w:jc w:val="center"/>
              <w:rPr>
                <w:rStyle w:val="18"/>
                <w:rFonts w:hint="default" w:eastAsia="宋体"/>
                <w:color w:val="auto"/>
                <w:sz w:val="22"/>
                <w:szCs w:val="22"/>
                <w:u w:val="none"/>
                <w:lang w:val="en-US" w:eastAsia="zh-CN"/>
              </w:rPr>
            </w:pPr>
            <w:r>
              <w:rPr>
                <w:rStyle w:val="18"/>
                <w:rFonts w:hint="eastAsia"/>
                <w:color w:val="auto"/>
                <w:sz w:val="22"/>
                <w:szCs w:val="22"/>
                <w:u w:val="none"/>
                <w:lang w:val="en-US" w:eastAsia="zh-CN"/>
              </w:rPr>
              <w:t>6</w:t>
            </w:r>
          </w:p>
        </w:tc>
        <w:tc>
          <w:tcPr>
            <w:tcW w:w="3637"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月放电率%</w:t>
            </w:r>
          </w:p>
        </w:tc>
        <w:tc>
          <w:tcPr>
            <w:tcW w:w="3550" w:type="dxa"/>
            <w:noWrap w:val="0"/>
            <w:vAlign w:val="center"/>
          </w:tcPr>
          <w:p>
            <w:pPr>
              <w:spacing w:line="288" w:lineRule="auto"/>
              <w:jc w:val="center"/>
              <w:rPr>
                <w:rStyle w:val="18"/>
                <w:color w:val="auto"/>
                <w:sz w:val="22"/>
                <w:szCs w:val="22"/>
                <w:u w:val="none"/>
              </w:rPr>
            </w:pPr>
            <w:r>
              <w:rPr>
                <w:rFonts w:ascii="宋体" w:hAnsi="宋体" w:cs="Tahoma"/>
                <w:sz w:val="22"/>
                <w:szCs w:val="22"/>
              </w:rPr>
              <w:t>≤3%</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lang w:val="en-US" w:eastAsia="zh-CN"/>
              </w:rPr>
              <w:t>7</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电池盖材料</w:t>
            </w:r>
          </w:p>
        </w:tc>
        <w:tc>
          <w:tcPr>
            <w:tcW w:w="3550" w:type="dxa"/>
            <w:noWrap w:val="0"/>
            <w:vAlign w:val="center"/>
          </w:tcPr>
          <w:p>
            <w:pPr>
              <w:spacing w:line="288" w:lineRule="auto"/>
              <w:jc w:val="center"/>
              <w:rPr>
                <w:rStyle w:val="18"/>
                <w:color w:val="auto"/>
                <w:sz w:val="22"/>
                <w:szCs w:val="22"/>
                <w:u w:val="none"/>
              </w:rPr>
            </w:pPr>
            <w:r>
              <w:rPr>
                <w:rFonts w:hint="eastAsia" w:ascii="宋体" w:hAnsi="宋体" w:cs="Tahoma"/>
                <w:sz w:val="22"/>
                <w:szCs w:val="22"/>
              </w:rPr>
              <w:t>ABS</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default" w:eastAsia="宋体"/>
                <w:sz w:val="22"/>
                <w:szCs w:val="22"/>
                <w:lang w:val="en-US" w:eastAsia="zh-CN"/>
              </w:rPr>
            </w:pPr>
            <w:r>
              <w:rPr>
                <w:rStyle w:val="17"/>
                <w:rFonts w:hint="eastAsia"/>
                <w:sz w:val="22"/>
                <w:szCs w:val="22"/>
                <w:lang w:val="en-US" w:eastAsia="zh-CN"/>
              </w:rPr>
              <w:t>8</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电池盖密封工艺</w:t>
            </w:r>
          </w:p>
        </w:tc>
        <w:tc>
          <w:tcPr>
            <w:tcW w:w="3550" w:type="dxa"/>
            <w:noWrap w:val="0"/>
            <w:vAlign w:val="center"/>
          </w:tcPr>
          <w:p>
            <w:pPr>
              <w:spacing w:line="288" w:lineRule="auto"/>
              <w:jc w:val="center"/>
              <w:rPr>
                <w:rStyle w:val="18"/>
                <w:color w:val="auto"/>
                <w:sz w:val="22"/>
                <w:szCs w:val="22"/>
                <w:u w:val="none"/>
              </w:rPr>
            </w:pPr>
            <w:r>
              <w:rPr>
                <w:rFonts w:hint="eastAsia" w:ascii="宋体" w:hAnsi="宋体" w:cs="Tahoma"/>
                <w:sz w:val="22"/>
                <w:szCs w:val="22"/>
              </w:rPr>
              <w:t>热封</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lang w:val="en-US" w:eastAsia="zh-CN"/>
              </w:rPr>
              <w:t>9</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极柱密封工艺</w:t>
            </w:r>
          </w:p>
        </w:tc>
        <w:tc>
          <w:tcPr>
            <w:tcW w:w="3550" w:type="dxa"/>
            <w:noWrap w:val="0"/>
            <w:vAlign w:val="center"/>
          </w:tcPr>
          <w:p>
            <w:pPr>
              <w:spacing w:line="288" w:lineRule="auto"/>
              <w:jc w:val="center"/>
              <w:rPr>
                <w:rStyle w:val="18"/>
                <w:color w:val="auto"/>
                <w:sz w:val="22"/>
                <w:szCs w:val="22"/>
                <w:u w:val="none"/>
              </w:rPr>
            </w:pPr>
            <w:r>
              <w:rPr>
                <w:rFonts w:hint="eastAsia" w:ascii="宋体" w:hAnsi="宋体" w:cs="Tahoma"/>
                <w:sz w:val="22"/>
                <w:szCs w:val="22"/>
              </w:rPr>
              <w:t>热</w:t>
            </w:r>
            <w:r>
              <w:rPr>
                <w:rFonts w:ascii="宋体" w:hAnsi="宋体" w:cs="Tahoma"/>
                <w:sz w:val="22"/>
                <w:szCs w:val="22"/>
              </w:rPr>
              <w:t>封</w:t>
            </w:r>
            <w:r>
              <w:rPr>
                <w:rFonts w:hint="eastAsia" w:ascii="宋体" w:hAnsi="宋体" w:cs="Tahoma"/>
                <w:sz w:val="22"/>
                <w:szCs w:val="22"/>
              </w:rPr>
              <w:t>+密封圈</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1</w:t>
            </w:r>
            <w:r>
              <w:rPr>
                <w:rStyle w:val="17"/>
                <w:rFonts w:hint="eastAsia"/>
                <w:sz w:val="22"/>
                <w:szCs w:val="22"/>
                <w:lang w:val="en-US" w:eastAsia="zh-CN"/>
              </w:rPr>
              <w:t>0</w:t>
            </w:r>
          </w:p>
        </w:tc>
        <w:tc>
          <w:tcPr>
            <w:tcW w:w="3637" w:type="dxa"/>
            <w:noWrap w:val="0"/>
            <w:vAlign w:val="center"/>
          </w:tcPr>
          <w:p>
            <w:pPr>
              <w:autoSpaceDE w:val="0"/>
              <w:autoSpaceDN w:val="0"/>
              <w:jc w:val="left"/>
              <w:rPr>
                <w:rFonts w:ascii="宋体" w:hAnsi="宋体" w:cs="宋体"/>
                <w:sz w:val="22"/>
                <w:szCs w:val="22"/>
                <w:lang w:val="zh-CN"/>
              </w:rPr>
            </w:pPr>
            <w:r>
              <w:rPr>
                <w:rFonts w:hint="eastAsia" w:ascii="宋体" w:hAnsi="宋体" w:cs="宋体"/>
                <w:sz w:val="22"/>
                <w:szCs w:val="22"/>
                <w:lang w:val="zh-CN"/>
              </w:rPr>
              <w:t>电解液</w:t>
            </w:r>
          </w:p>
        </w:tc>
        <w:tc>
          <w:tcPr>
            <w:tcW w:w="3550" w:type="dxa"/>
            <w:noWrap w:val="0"/>
            <w:vAlign w:val="center"/>
          </w:tcPr>
          <w:p>
            <w:pPr>
              <w:widowControl/>
              <w:ind w:left="2" w:leftChars="0"/>
              <w:jc w:val="center"/>
              <w:rPr>
                <w:rStyle w:val="18"/>
                <w:color w:val="auto"/>
                <w:sz w:val="22"/>
                <w:szCs w:val="22"/>
                <w:u w:val="none"/>
              </w:rPr>
            </w:pPr>
            <w:r>
              <w:rPr>
                <w:rFonts w:hint="eastAsia" w:ascii="宋体" w:hAnsi="宋体" w:cs="宋体"/>
                <w:color w:val="000000"/>
                <w:sz w:val="22"/>
                <w:szCs w:val="22"/>
              </w:rPr>
              <w:t>稀硫酸</w:t>
            </w:r>
          </w:p>
        </w:tc>
        <w:tc>
          <w:tcPr>
            <w:tcW w:w="1213" w:type="dxa"/>
            <w:vMerge w:val="continue"/>
            <w:noWrap w:val="0"/>
            <w:vAlign w:val="center"/>
          </w:tcPr>
          <w:p>
            <w:pPr>
              <w:widowControl/>
              <w:ind w:left="2"/>
              <w:jc w:val="center"/>
              <w:rPr>
                <w:rFonts w:ascii="宋体" w:hAnsi="宋体" w:cs="宋体"/>
                <w:color w:val="000000"/>
                <w:sz w:val="22"/>
                <w:szCs w:val="22"/>
              </w:rPr>
            </w:pPr>
          </w:p>
        </w:tc>
        <w:tc>
          <w:tcPr>
            <w:tcW w:w="1187" w:type="dxa"/>
            <w:vMerge w:val="continue"/>
            <w:noWrap w:val="0"/>
            <w:vAlign w:val="center"/>
          </w:tcPr>
          <w:p>
            <w:pPr>
              <w:widowControl/>
              <w:ind w:left="2"/>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1</w:t>
            </w:r>
            <w:r>
              <w:rPr>
                <w:rStyle w:val="17"/>
                <w:rFonts w:hint="eastAsia"/>
                <w:sz w:val="22"/>
                <w:szCs w:val="22"/>
                <w:lang w:val="en-US" w:eastAsia="zh-CN"/>
              </w:rPr>
              <w:t>1</w:t>
            </w:r>
          </w:p>
        </w:tc>
        <w:tc>
          <w:tcPr>
            <w:tcW w:w="3637" w:type="dxa"/>
            <w:noWrap w:val="0"/>
            <w:vAlign w:val="center"/>
          </w:tcPr>
          <w:p>
            <w:pPr>
              <w:autoSpaceDE w:val="0"/>
              <w:autoSpaceDN w:val="0"/>
              <w:jc w:val="left"/>
              <w:rPr>
                <w:rFonts w:ascii="宋体" w:hAnsi="宋体" w:cs="宋体"/>
                <w:sz w:val="22"/>
                <w:szCs w:val="22"/>
                <w:lang w:val="zh-CN"/>
              </w:rPr>
            </w:pPr>
            <w:r>
              <w:rPr>
                <w:rFonts w:hint="eastAsia" w:ascii="宋体" w:hAnsi="宋体" w:cs="宋体"/>
                <w:sz w:val="22"/>
                <w:szCs w:val="22"/>
                <w:lang w:val="zh-CN"/>
              </w:rPr>
              <w:t>硫酸纯度</w:t>
            </w:r>
          </w:p>
        </w:tc>
        <w:tc>
          <w:tcPr>
            <w:tcW w:w="3550" w:type="dxa"/>
            <w:noWrap w:val="0"/>
            <w:vAlign w:val="center"/>
          </w:tcPr>
          <w:p>
            <w:pPr>
              <w:spacing w:line="288" w:lineRule="auto"/>
              <w:jc w:val="center"/>
              <w:rPr>
                <w:rStyle w:val="18"/>
                <w:color w:val="auto"/>
                <w:sz w:val="22"/>
                <w:szCs w:val="22"/>
                <w:u w:val="none"/>
              </w:rPr>
            </w:pPr>
            <w:r>
              <w:rPr>
                <w:rFonts w:hint="eastAsia" w:ascii="宋体" w:hAnsi="宋体" w:cs="Tahoma"/>
                <w:sz w:val="22"/>
                <w:szCs w:val="22"/>
              </w:rPr>
              <w:t>99.99%</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1</w:t>
            </w:r>
            <w:r>
              <w:rPr>
                <w:rStyle w:val="17"/>
                <w:rFonts w:hint="eastAsia"/>
                <w:sz w:val="22"/>
                <w:szCs w:val="22"/>
                <w:lang w:val="en-US" w:eastAsia="zh-CN"/>
              </w:rPr>
              <w:t>2</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电解液吸附系统方式</w:t>
            </w:r>
          </w:p>
        </w:tc>
        <w:tc>
          <w:tcPr>
            <w:tcW w:w="3550" w:type="dxa"/>
            <w:noWrap w:val="0"/>
            <w:vAlign w:val="center"/>
          </w:tcPr>
          <w:p>
            <w:pPr>
              <w:spacing w:line="288" w:lineRule="auto"/>
              <w:jc w:val="center"/>
              <w:rPr>
                <w:rStyle w:val="18"/>
                <w:color w:val="auto"/>
                <w:sz w:val="22"/>
                <w:szCs w:val="22"/>
                <w:u w:val="none"/>
              </w:rPr>
            </w:pPr>
            <w:r>
              <w:rPr>
                <w:rFonts w:ascii="Tahoma" w:hAnsi="Tahoma" w:cs="Tahoma"/>
                <w:bCs/>
                <w:sz w:val="20"/>
                <w:szCs w:val="20"/>
              </w:rPr>
              <w:t>玻璃纤维隔板吸附</w:t>
            </w:r>
          </w:p>
        </w:tc>
        <w:tc>
          <w:tcPr>
            <w:tcW w:w="1213" w:type="dxa"/>
            <w:vMerge w:val="continue"/>
            <w:noWrap w:val="0"/>
            <w:vAlign w:val="center"/>
          </w:tcPr>
          <w:p>
            <w:pPr>
              <w:spacing w:line="288" w:lineRule="auto"/>
              <w:jc w:val="center"/>
              <w:rPr>
                <w:rFonts w:ascii="宋体" w:hAnsi="宋体" w:cs="Tahoma"/>
                <w:sz w:val="20"/>
                <w:szCs w:val="20"/>
              </w:rPr>
            </w:pPr>
          </w:p>
        </w:tc>
        <w:tc>
          <w:tcPr>
            <w:tcW w:w="1187" w:type="dxa"/>
            <w:vMerge w:val="continue"/>
            <w:noWrap w:val="0"/>
            <w:vAlign w:val="center"/>
          </w:tcPr>
          <w:p>
            <w:pPr>
              <w:spacing w:line="288" w:lineRule="auto"/>
              <w:jc w:val="center"/>
              <w:rPr>
                <w:rFonts w:ascii="宋体" w:hAnsi="宋体" w:cs="Tahom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1</w:t>
            </w:r>
            <w:r>
              <w:rPr>
                <w:rStyle w:val="17"/>
                <w:rFonts w:hint="eastAsia"/>
                <w:sz w:val="22"/>
                <w:szCs w:val="22"/>
                <w:lang w:val="en-US" w:eastAsia="zh-CN"/>
              </w:rPr>
              <w:t>3</w:t>
            </w:r>
          </w:p>
        </w:tc>
        <w:tc>
          <w:tcPr>
            <w:tcW w:w="3637" w:type="dxa"/>
            <w:noWrap w:val="0"/>
            <w:vAlign w:val="center"/>
          </w:tcPr>
          <w:p>
            <w:pPr>
              <w:pStyle w:val="11"/>
              <w:spacing w:line="300" w:lineRule="auto"/>
              <w:rPr>
                <w:rStyle w:val="18"/>
                <w:rFonts w:ascii="宋体" w:hAnsi="宋体"/>
                <w:color w:val="auto"/>
                <w:sz w:val="22"/>
                <w:szCs w:val="22"/>
                <w:u w:val="none"/>
              </w:rPr>
            </w:pPr>
            <w:r>
              <w:rPr>
                <w:rStyle w:val="18"/>
                <w:rFonts w:hint="eastAsia" w:ascii="宋体" w:hAnsi="宋体"/>
                <w:color w:val="auto"/>
                <w:sz w:val="22"/>
                <w:szCs w:val="22"/>
                <w:u w:val="none"/>
              </w:rPr>
              <w:t>单体电池电压</w:t>
            </w:r>
          </w:p>
        </w:tc>
        <w:tc>
          <w:tcPr>
            <w:tcW w:w="3550" w:type="dxa"/>
            <w:noWrap w:val="0"/>
            <w:vAlign w:val="center"/>
          </w:tcPr>
          <w:p>
            <w:pPr>
              <w:spacing w:line="288" w:lineRule="auto"/>
              <w:jc w:val="center"/>
              <w:rPr>
                <w:rStyle w:val="18"/>
                <w:color w:val="auto"/>
                <w:sz w:val="22"/>
                <w:szCs w:val="22"/>
                <w:u w:val="none"/>
              </w:rPr>
            </w:pPr>
            <w:r>
              <w:rPr>
                <w:rFonts w:hint="eastAsia" w:ascii="宋体" w:hAnsi="宋体" w:cs="Tahoma"/>
                <w:sz w:val="22"/>
                <w:szCs w:val="22"/>
              </w:rPr>
              <w:t>12V</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1</w:t>
            </w:r>
            <w:r>
              <w:rPr>
                <w:rStyle w:val="17"/>
                <w:rFonts w:hint="eastAsia"/>
                <w:sz w:val="22"/>
                <w:szCs w:val="22"/>
                <w:lang w:val="en-US" w:eastAsia="zh-CN"/>
              </w:rPr>
              <w:t>4</w:t>
            </w:r>
          </w:p>
        </w:tc>
        <w:tc>
          <w:tcPr>
            <w:tcW w:w="3637"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单体电池浮充电压</w:t>
            </w:r>
          </w:p>
        </w:tc>
        <w:tc>
          <w:tcPr>
            <w:tcW w:w="3550" w:type="dxa"/>
            <w:noWrap w:val="0"/>
            <w:vAlign w:val="center"/>
          </w:tcPr>
          <w:p>
            <w:pPr>
              <w:spacing w:line="288" w:lineRule="auto"/>
              <w:jc w:val="center"/>
              <w:rPr>
                <w:rStyle w:val="17"/>
                <w:sz w:val="22"/>
                <w:szCs w:val="22"/>
              </w:rPr>
            </w:pPr>
            <w:r>
              <w:rPr>
                <w:rFonts w:hint="eastAsia" w:ascii="宋体" w:hAnsi="宋体" w:cs="Tahoma"/>
                <w:sz w:val="22"/>
                <w:szCs w:val="22"/>
              </w:rPr>
              <w:t>13.5</w:t>
            </w:r>
            <w:r>
              <w:rPr>
                <w:rFonts w:ascii="宋体" w:hAnsi="宋体" w:cs="Tahoma"/>
                <w:sz w:val="22"/>
                <w:szCs w:val="22"/>
              </w:rPr>
              <w:t>V</w:t>
            </w:r>
            <w:r>
              <w:rPr>
                <w:rFonts w:hint="eastAsia" w:ascii="宋体" w:hAnsi="宋体" w:cs="Tahoma"/>
                <w:sz w:val="22"/>
                <w:szCs w:val="22"/>
              </w:rPr>
              <w:t>(25℃)</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1</w:t>
            </w:r>
            <w:r>
              <w:rPr>
                <w:rStyle w:val="17"/>
                <w:rFonts w:hint="eastAsia"/>
                <w:sz w:val="22"/>
                <w:szCs w:val="22"/>
                <w:lang w:val="en-US" w:eastAsia="zh-CN"/>
              </w:rPr>
              <w:t>5</w:t>
            </w:r>
          </w:p>
        </w:tc>
        <w:tc>
          <w:tcPr>
            <w:tcW w:w="3637"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单体电池均衡电压</w:t>
            </w:r>
          </w:p>
        </w:tc>
        <w:tc>
          <w:tcPr>
            <w:tcW w:w="3550" w:type="dxa"/>
            <w:noWrap w:val="0"/>
            <w:vAlign w:val="center"/>
          </w:tcPr>
          <w:p>
            <w:pPr>
              <w:spacing w:line="288" w:lineRule="auto"/>
              <w:jc w:val="center"/>
              <w:rPr>
                <w:rStyle w:val="17"/>
                <w:sz w:val="22"/>
                <w:szCs w:val="22"/>
              </w:rPr>
            </w:pPr>
            <w:r>
              <w:rPr>
                <w:rFonts w:hint="eastAsia" w:ascii="宋体" w:hAnsi="宋体" w:cs="Tahoma"/>
                <w:sz w:val="22"/>
                <w:szCs w:val="22"/>
              </w:rPr>
              <w:t>14.1(25℃)</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1</w:t>
            </w:r>
            <w:r>
              <w:rPr>
                <w:rStyle w:val="17"/>
                <w:rFonts w:hint="eastAsia"/>
                <w:sz w:val="22"/>
                <w:szCs w:val="22"/>
                <w:lang w:val="en-US" w:eastAsia="zh-CN"/>
              </w:rPr>
              <w:t>6</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蓄电池正常浮充电电流（mA）</w:t>
            </w:r>
          </w:p>
        </w:tc>
        <w:tc>
          <w:tcPr>
            <w:tcW w:w="3550" w:type="dxa"/>
            <w:noWrap w:val="0"/>
            <w:vAlign w:val="center"/>
          </w:tcPr>
          <w:p>
            <w:pPr>
              <w:spacing w:line="288" w:lineRule="auto"/>
              <w:jc w:val="center"/>
              <w:rPr>
                <w:rStyle w:val="17"/>
                <w:sz w:val="22"/>
                <w:szCs w:val="22"/>
              </w:rPr>
            </w:pPr>
            <w:r>
              <w:rPr>
                <w:rFonts w:ascii="宋体" w:hAnsi="宋体" w:cs="Tahoma"/>
                <w:sz w:val="22"/>
                <w:szCs w:val="22"/>
              </w:rPr>
              <w:t>≤1mA/Ah</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1</w:t>
            </w:r>
            <w:r>
              <w:rPr>
                <w:rStyle w:val="17"/>
                <w:rFonts w:hint="eastAsia"/>
                <w:sz w:val="22"/>
                <w:szCs w:val="22"/>
                <w:lang w:val="en-US" w:eastAsia="zh-CN"/>
              </w:rPr>
              <w:t>7</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蓄电池均衡充电电流（A）</w:t>
            </w:r>
          </w:p>
        </w:tc>
        <w:tc>
          <w:tcPr>
            <w:tcW w:w="3550" w:type="dxa"/>
            <w:noWrap w:val="0"/>
            <w:vAlign w:val="center"/>
          </w:tcPr>
          <w:p>
            <w:pPr>
              <w:spacing w:line="288" w:lineRule="auto"/>
              <w:jc w:val="center"/>
              <w:rPr>
                <w:rStyle w:val="17"/>
                <w:sz w:val="22"/>
                <w:szCs w:val="22"/>
              </w:rPr>
            </w:pPr>
            <w:r>
              <w:rPr>
                <w:rFonts w:hint="eastAsia" w:ascii="宋体" w:hAnsi="宋体" w:cs="Tahoma"/>
                <w:sz w:val="22"/>
                <w:szCs w:val="22"/>
              </w:rPr>
              <w:t>0.1</w:t>
            </w:r>
            <w:r>
              <w:rPr>
                <w:rFonts w:ascii="Arial" w:hAnsi="Arial" w:cs="Arial"/>
                <w:sz w:val="22"/>
                <w:szCs w:val="22"/>
              </w:rPr>
              <w:t>~</w:t>
            </w:r>
            <w:r>
              <w:rPr>
                <w:rFonts w:ascii="宋体" w:hAnsi="宋体" w:cs="Tahoma"/>
                <w:sz w:val="22"/>
                <w:szCs w:val="22"/>
              </w:rPr>
              <w:t>0.2</w:t>
            </w:r>
            <w:r>
              <w:rPr>
                <w:rFonts w:hint="eastAsia" w:ascii="宋体" w:hAnsi="宋体" w:cs="Tahoma"/>
                <w:sz w:val="22"/>
                <w:szCs w:val="22"/>
              </w:rPr>
              <w:t>5</w:t>
            </w:r>
            <w:r>
              <w:rPr>
                <w:rFonts w:ascii="宋体" w:hAnsi="宋体" w:cs="Tahoma"/>
                <w:sz w:val="22"/>
                <w:szCs w:val="22"/>
              </w:rPr>
              <w:t>C</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1</w:t>
            </w:r>
            <w:r>
              <w:rPr>
                <w:rStyle w:val="17"/>
                <w:rFonts w:hint="eastAsia"/>
                <w:sz w:val="22"/>
                <w:szCs w:val="22"/>
                <w:lang w:val="en-US" w:eastAsia="zh-CN"/>
              </w:rPr>
              <w:t>8</w:t>
            </w:r>
          </w:p>
        </w:tc>
        <w:tc>
          <w:tcPr>
            <w:tcW w:w="3637"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均衡充电时间</w:t>
            </w:r>
          </w:p>
        </w:tc>
        <w:tc>
          <w:tcPr>
            <w:tcW w:w="3550" w:type="dxa"/>
            <w:noWrap w:val="0"/>
            <w:vAlign w:val="center"/>
          </w:tcPr>
          <w:p>
            <w:pPr>
              <w:spacing w:line="288" w:lineRule="auto"/>
              <w:jc w:val="center"/>
              <w:rPr>
                <w:rStyle w:val="17"/>
                <w:sz w:val="22"/>
                <w:szCs w:val="22"/>
              </w:rPr>
            </w:pPr>
            <w:r>
              <w:rPr>
                <w:rFonts w:ascii="宋体" w:hAnsi="宋体" w:cs="Tahoma"/>
                <w:sz w:val="22"/>
                <w:szCs w:val="22"/>
              </w:rPr>
              <w:t>1</w:t>
            </w:r>
            <w:r>
              <w:rPr>
                <w:rFonts w:hint="eastAsia" w:ascii="宋体" w:hAnsi="宋体" w:cs="Tahoma"/>
                <w:sz w:val="22"/>
                <w:szCs w:val="22"/>
              </w:rPr>
              <w:t>6-20</w:t>
            </w:r>
            <w:r>
              <w:rPr>
                <w:rFonts w:ascii="宋体" w:hAnsi="宋体" w:cs="Tahoma"/>
                <w:sz w:val="22"/>
                <w:szCs w:val="22"/>
              </w:rPr>
              <w:t>h</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1"/>
              <w:spacing w:line="300" w:lineRule="auto"/>
              <w:jc w:val="center"/>
              <w:rPr>
                <w:rStyle w:val="18"/>
                <w:rFonts w:hint="default" w:eastAsia="宋体"/>
                <w:color w:val="auto"/>
                <w:sz w:val="22"/>
                <w:szCs w:val="22"/>
                <w:u w:val="none"/>
                <w:lang w:val="en-US" w:eastAsia="zh-CN"/>
              </w:rPr>
            </w:pPr>
            <w:r>
              <w:rPr>
                <w:rStyle w:val="18"/>
                <w:rFonts w:hint="eastAsia"/>
                <w:color w:val="auto"/>
                <w:sz w:val="22"/>
                <w:szCs w:val="22"/>
                <w:u w:val="none"/>
                <w:lang w:val="en-US" w:eastAsia="zh-CN"/>
              </w:rPr>
              <w:t>19</w:t>
            </w:r>
          </w:p>
        </w:tc>
        <w:tc>
          <w:tcPr>
            <w:tcW w:w="3637"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开阀压力kpa</w:t>
            </w:r>
          </w:p>
        </w:tc>
        <w:tc>
          <w:tcPr>
            <w:tcW w:w="3550" w:type="dxa"/>
            <w:noWrap w:val="0"/>
            <w:vAlign w:val="center"/>
          </w:tcPr>
          <w:p>
            <w:pPr>
              <w:spacing w:line="288" w:lineRule="auto"/>
              <w:jc w:val="center"/>
              <w:rPr>
                <w:rStyle w:val="17"/>
                <w:sz w:val="22"/>
                <w:szCs w:val="22"/>
              </w:rPr>
            </w:pPr>
            <w:r>
              <w:rPr>
                <w:rFonts w:hint="eastAsia" w:ascii="宋体" w:hAnsi="宋体" w:cs="Tahoma"/>
                <w:sz w:val="22"/>
                <w:szCs w:val="22"/>
              </w:rPr>
              <w:t>1</w:t>
            </w:r>
            <w:r>
              <w:rPr>
                <w:rFonts w:ascii="Arial" w:hAnsi="Arial" w:cs="Arial"/>
                <w:sz w:val="22"/>
                <w:szCs w:val="22"/>
              </w:rPr>
              <w:t>~</w:t>
            </w:r>
            <w:r>
              <w:rPr>
                <w:rFonts w:hint="eastAsia" w:ascii="宋体" w:hAnsi="宋体" w:cs="Tahoma"/>
                <w:sz w:val="22"/>
                <w:szCs w:val="22"/>
              </w:rPr>
              <w:t>49</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1"/>
              <w:spacing w:line="300" w:lineRule="auto"/>
              <w:jc w:val="center"/>
              <w:rPr>
                <w:rStyle w:val="18"/>
                <w:rFonts w:hint="eastAsia" w:eastAsia="宋体"/>
                <w:color w:val="auto"/>
                <w:sz w:val="22"/>
                <w:szCs w:val="22"/>
                <w:u w:val="none"/>
                <w:lang w:val="en-US" w:eastAsia="zh-CN"/>
              </w:rPr>
            </w:pPr>
            <w:r>
              <w:rPr>
                <w:rStyle w:val="18"/>
                <w:rFonts w:hint="eastAsia"/>
                <w:color w:val="auto"/>
                <w:sz w:val="22"/>
                <w:szCs w:val="22"/>
                <w:u w:val="none"/>
              </w:rPr>
              <w:t>2</w:t>
            </w:r>
            <w:r>
              <w:rPr>
                <w:rStyle w:val="18"/>
                <w:rFonts w:hint="eastAsia"/>
                <w:color w:val="auto"/>
                <w:sz w:val="22"/>
                <w:szCs w:val="22"/>
                <w:u w:val="none"/>
                <w:lang w:val="en-US" w:eastAsia="zh-CN"/>
              </w:rPr>
              <w:t>0</w:t>
            </w:r>
          </w:p>
        </w:tc>
        <w:tc>
          <w:tcPr>
            <w:tcW w:w="3637"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闭阀压力kpa</w:t>
            </w:r>
          </w:p>
        </w:tc>
        <w:tc>
          <w:tcPr>
            <w:tcW w:w="3550" w:type="dxa"/>
            <w:noWrap w:val="0"/>
            <w:vAlign w:val="center"/>
          </w:tcPr>
          <w:p>
            <w:pPr>
              <w:spacing w:line="288" w:lineRule="auto"/>
              <w:jc w:val="center"/>
              <w:rPr>
                <w:rStyle w:val="17"/>
                <w:sz w:val="22"/>
                <w:szCs w:val="22"/>
              </w:rPr>
            </w:pPr>
            <w:r>
              <w:rPr>
                <w:rFonts w:hint="eastAsia" w:ascii="宋体" w:hAnsi="宋体" w:cs="Tahoma"/>
                <w:sz w:val="22"/>
                <w:szCs w:val="22"/>
              </w:rPr>
              <w:t>1</w:t>
            </w:r>
            <w:r>
              <w:rPr>
                <w:rFonts w:ascii="Arial" w:hAnsi="Arial" w:cs="Arial"/>
                <w:sz w:val="22"/>
                <w:szCs w:val="22"/>
              </w:rPr>
              <w:t>~</w:t>
            </w:r>
            <w:r>
              <w:rPr>
                <w:rFonts w:hint="eastAsia" w:ascii="宋体" w:hAnsi="宋体" w:cs="Tahoma"/>
                <w:sz w:val="22"/>
                <w:szCs w:val="22"/>
              </w:rPr>
              <w:t>49</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2</w:t>
            </w:r>
            <w:r>
              <w:rPr>
                <w:rStyle w:val="17"/>
                <w:rFonts w:hint="eastAsia"/>
                <w:sz w:val="22"/>
                <w:szCs w:val="22"/>
                <w:lang w:val="en-US" w:eastAsia="zh-CN"/>
              </w:rPr>
              <w:t>1</w:t>
            </w:r>
          </w:p>
        </w:tc>
        <w:tc>
          <w:tcPr>
            <w:tcW w:w="3637"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蓄电池内阻（mΩ）</w:t>
            </w:r>
          </w:p>
        </w:tc>
        <w:tc>
          <w:tcPr>
            <w:tcW w:w="3550" w:type="dxa"/>
            <w:noWrap w:val="0"/>
            <w:vAlign w:val="center"/>
          </w:tcPr>
          <w:p>
            <w:pPr>
              <w:spacing w:line="288" w:lineRule="auto"/>
              <w:jc w:val="center"/>
              <w:rPr>
                <w:rStyle w:val="17"/>
                <w:sz w:val="22"/>
                <w:szCs w:val="22"/>
              </w:rPr>
            </w:pPr>
            <w:r>
              <w:rPr>
                <w:rFonts w:hint="eastAsia" w:ascii="宋体" w:hAnsi="宋体" w:cs="Tahoma"/>
                <w:sz w:val="22"/>
                <w:szCs w:val="22"/>
              </w:rPr>
              <w:t>3.6</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2</w:t>
            </w:r>
            <w:r>
              <w:rPr>
                <w:rStyle w:val="17"/>
                <w:rFonts w:hint="eastAsia"/>
                <w:sz w:val="22"/>
                <w:szCs w:val="22"/>
                <w:lang w:val="en-US" w:eastAsia="zh-CN"/>
              </w:rPr>
              <w:t>2</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蓄电池间连接板电阻（mΩ）</w:t>
            </w:r>
          </w:p>
        </w:tc>
        <w:tc>
          <w:tcPr>
            <w:tcW w:w="3550" w:type="dxa"/>
            <w:noWrap w:val="0"/>
            <w:vAlign w:val="center"/>
          </w:tcPr>
          <w:p>
            <w:pPr>
              <w:spacing w:line="288" w:lineRule="auto"/>
              <w:jc w:val="center"/>
              <w:rPr>
                <w:rStyle w:val="17"/>
                <w:sz w:val="22"/>
                <w:szCs w:val="22"/>
              </w:rPr>
            </w:pPr>
            <w:r>
              <w:rPr>
                <w:rFonts w:hint="eastAsia" w:ascii="宋体" w:hAnsi="宋体" w:cs="Tahoma"/>
                <w:sz w:val="22"/>
                <w:szCs w:val="22"/>
              </w:rPr>
              <w:t>0.025</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2</w:t>
            </w:r>
            <w:r>
              <w:rPr>
                <w:rStyle w:val="17"/>
                <w:rFonts w:hint="eastAsia"/>
                <w:sz w:val="22"/>
                <w:szCs w:val="22"/>
                <w:lang w:val="en-US" w:eastAsia="zh-CN"/>
              </w:rPr>
              <w:t>3</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正极板材料成分</w:t>
            </w:r>
          </w:p>
        </w:tc>
        <w:tc>
          <w:tcPr>
            <w:tcW w:w="3550" w:type="dxa"/>
            <w:noWrap w:val="0"/>
            <w:vAlign w:val="center"/>
          </w:tcPr>
          <w:p>
            <w:pPr>
              <w:spacing w:line="288" w:lineRule="auto"/>
              <w:jc w:val="center"/>
              <w:rPr>
                <w:rStyle w:val="17"/>
                <w:sz w:val="22"/>
                <w:szCs w:val="22"/>
              </w:rPr>
            </w:pPr>
            <w:r>
              <w:rPr>
                <w:rFonts w:ascii="宋体" w:hAnsi="宋体" w:cs="Tahoma"/>
                <w:sz w:val="22"/>
                <w:szCs w:val="22"/>
              </w:rPr>
              <w:t>二氧化铅</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2</w:t>
            </w:r>
            <w:r>
              <w:rPr>
                <w:rStyle w:val="17"/>
                <w:rFonts w:hint="eastAsia"/>
                <w:sz w:val="22"/>
                <w:szCs w:val="22"/>
                <w:lang w:val="en-US" w:eastAsia="zh-CN"/>
              </w:rPr>
              <w:t>4</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正极板结构型式</w:t>
            </w:r>
          </w:p>
        </w:tc>
        <w:tc>
          <w:tcPr>
            <w:tcW w:w="3550" w:type="dxa"/>
            <w:noWrap w:val="0"/>
            <w:vAlign w:val="center"/>
          </w:tcPr>
          <w:p>
            <w:pPr>
              <w:spacing w:line="288" w:lineRule="auto"/>
              <w:jc w:val="center"/>
              <w:rPr>
                <w:rStyle w:val="17"/>
                <w:sz w:val="22"/>
                <w:szCs w:val="22"/>
              </w:rPr>
            </w:pPr>
            <w:r>
              <w:rPr>
                <w:rFonts w:ascii="宋体" w:hAnsi="宋体" w:cs="Tahoma"/>
                <w:sz w:val="22"/>
                <w:szCs w:val="22"/>
              </w:rPr>
              <w:t>平板涂膏式</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2</w:t>
            </w:r>
            <w:r>
              <w:rPr>
                <w:rStyle w:val="17"/>
                <w:rFonts w:hint="eastAsia"/>
                <w:sz w:val="22"/>
                <w:szCs w:val="22"/>
                <w:lang w:val="en-US" w:eastAsia="zh-CN"/>
              </w:rPr>
              <w:t>5</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负极板材料成分</w:t>
            </w:r>
          </w:p>
        </w:tc>
        <w:tc>
          <w:tcPr>
            <w:tcW w:w="3550" w:type="dxa"/>
            <w:noWrap w:val="0"/>
            <w:vAlign w:val="center"/>
          </w:tcPr>
          <w:p>
            <w:pPr>
              <w:spacing w:line="288" w:lineRule="auto"/>
              <w:jc w:val="center"/>
              <w:rPr>
                <w:rStyle w:val="17"/>
                <w:sz w:val="22"/>
                <w:szCs w:val="22"/>
              </w:rPr>
            </w:pPr>
            <w:r>
              <w:rPr>
                <w:rFonts w:ascii="宋体" w:hAnsi="宋体" w:cs="Tahoma"/>
                <w:sz w:val="22"/>
                <w:szCs w:val="22"/>
              </w:rPr>
              <w:t>高纯电解铅</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2</w:t>
            </w:r>
            <w:r>
              <w:rPr>
                <w:rStyle w:val="17"/>
                <w:rFonts w:hint="eastAsia"/>
                <w:sz w:val="22"/>
                <w:szCs w:val="22"/>
                <w:lang w:val="en-US" w:eastAsia="zh-CN"/>
              </w:rPr>
              <w:t>6</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负极板结构型式</w:t>
            </w:r>
          </w:p>
        </w:tc>
        <w:tc>
          <w:tcPr>
            <w:tcW w:w="3550" w:type="dxa"/>
            <w:noWrap w:val="0"/>
            <w:vAlign w:val="center"/>
          </w:tcPr>
          <w:p>
            <w:pPr>
              <w:spacing w:line="288" w:lineRule="auto"/>
              <w:jc w:val="center"/>
              <w:rPr>
                <w:rStyle w:val="17"/>
                <w:sz w:val="22"/>
                <w:szCs w:val="22"/>
              </w:rPr>
            </w:pPr>
            <w:r>
              <w:rPr>
                <w:rFonts w:ascii="宋体" w:hAnsi="宋体" w:cs="Tahoma"/>
                <w:sz w:val="22"/>
                <w:szCs w:val="22"/>
              </w:rPr>
              <w:t>平板涂膏式</w:t>
            </w:r>
          </w:p>
        </w:tc>
        <w:tc>
          <w:tcPr>
            <w:tcW w:w="1213" w:type="dxa"/>
            <w:vMerge w:val="continue"/>
            <w:noWrap w:val="0"/>
            <w:vAlign w:val="center"/>
          </w:tcPr>
          <w:p>
            <w:pPr>
              <w:spacing w:line="288" w:lineRule="auto"/>
              <w:jc w:val="center"/>
              <w:rPr>
                <w:rFonts w:ascii="宋体" w:hAnsi="宋体" w:cs="Tahoma"/>
                <w:sz w:val="22"/>
                <w:szCs w:val="22"/>
              </w:rPr>
            </w:pPr>
          </w:p>
        </w:tc>
        <w:tc>
          <w:tcPr>
            <w:tcW w:w="1187" w:type="dxa"/>
            <w:vMerge w:val="continue"/>
            <w:noWrap w:val="0"/>
            <w:vAlign w:val="center"/>
          </w:tcPr>
          <w:p>
            <w:pPr>
              <w:spacing w:line="288" w:lineRule="auto"/>
              <w:jc w:val="center"/>
              <w:rPr>
                <w:rFonts w:ascii="宋体" w:hAnsi="宋体"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5" w:type="dxa"/>
            <w:noWrap w:val="0"/>
            <w:vAlign w:val="center"/>
          </w:tcPr>
          <w:p>
            <w:pPr>
              <w:pStyle w:val="10"/>
              <w:spacing w:line="300" w:lineRule="auto"/>
              <w:jc w:val="center"/>
              <w:rPr>
                <w:rStyle w:val="17"/>
                <w:rFonts w:hint="eastAsia" w:eastAsia="宋体"/>
                <w:sz w:val="22"/>
                <w:szCs w:val="22"/>
                <w:lang w:val="en-US" w:eastAsia="zh-CN"/>
              </w:rPr>
            </w:pPr>
            <w:r>
              <w:rPr>
                <w:rStyle w:val="17"/>
                <w:rFonts w:hint="eastAsia"/>
                <w:sz w:val="22"/>
                <w:szCs w:val="22"/>
              </w:rPr>
              <w:t>2</w:t>
            </w:r>
            <w:r>
              <w:rPr>
                <w:rStyle w:val="17"/>
                <w:rFonts w:hint="eastAsia"/>
                <w:sz w:val="22"/>
                <w:szCs w:val="22"/>
                <w:lang w:val="en-US" w:eastAsia="zh-CN"/>
              </w:rPr>
              <w:t>7</w:t>
            </w:r>
          </w:p>
        </w:tc>
        <w:tc>
          <w:tcPr>
            <w:tcW w:w="3637" w:type="dxa"/>
            <w:noWrap w:val="0"/>
            <w:vAlign w:val="top"/>
          </w:tcPr>
          <w:p>
            <w:pPr>
              <w:pStyle w:val="10"/>
              <w:spacing w:line="300" w:lineRule="auto"/>
              <w:jc w:val="left"/>
              <w:rPr>
                <w:rStyle w:val="17"/>
                <w:rFonts w:hAnsi="宋体"/>
                <w:sz w:val="22"/>
                <w:szCs w:val="22"/>
              </w:rPr>
            </w:pPr>
            <w:r>
              <w:rPr>
                <w:rStyle w:val="17"/>
                <w:rFonts w:hint="eastAsia" w:hAnsi="宋体"/>
                <w:sz w:val="22"/>
                <w:szCs w:val="22"/>
              </w:rPr>
              <w:t>10</w:t>
            </w:r>
            <w:r>
              <w:rPr>
                <w:rStyle w:val="17"/>
                <w:rFonts w:hAnsi="宋体"/>
                <w:sz w:val="22"/>
                <w:szCs w:val="22"/>
              </w:rPr>
              <w:t>h</w:t>
            </w:r>
            <w:r>
              <w:rPr>
                <w:rStyle w:val="17"/>
                <w:rFonts w:hint="eastAsia" w:hAnsi="宋体"/>
                <w:sz w:val="22"/>
                <w:szCs w:val="22"/>
              </w:rPr>
              <w:t>率放电容量（</w:t>
            </w:r>
            <w:r>
              <w:rPr>
                <w:rStyle w:val="17"/>
                <w:rFonts w:hAnsi="宋体"/>
                <w:sz w:val="22"/>
                <w:szCs w:val="22"/>
              </w:rPr>
              <w:t>AH</w:t>
            </w:r>
            <w:r>
              <w:rPr>
                <w:rStyle w:val="17"/>
                <w:rFonts w:hint="eastAsia" w:hAnsi="宋体"/>
                <w:sz w:val="22"/>
                <w:szCs w:val="22"/>
              </w:rPr>
              <w:t>）</w:t>
            </w:r>
          </w:p>
        </w:tc>
        <w:tc>
          <w:tcPr>
            <w:tcW w:w="3550" w:type="dxa"/>
            <w:noWrap w:val="0"/>
            <w:vAlign w:val="center"/>
          </w:tcPr>
          <w:p>
            <w:pPr>
              <w:pStyle w:val="10"/>
              <w:spacing w:line="300" w:lineRule="auto"/>
              <w:ind w:firstLine="360" w:firstLineChars="0"/>
              <w:jc w:val="center"/>
              <w:rPr>
                <w:rStyle w:val="17"/>
                <w:sz w:val="22"/>
                <w:szCs w:val="22"/>
              </w:rPr>
            </w:pPr>
            <w:r>
              <w:rPr>
                <w:rStyle w:val="17"/>
                <w:rFonts w:hint="eastAsia" w:hAnsi="宋体"/>
                <w:sz w:val="22"/>
                <w:szCs w:val="22"/>
              </w:rPr>
              <w:t>200</w:t>
            </w:r>
          </w:p>
        </w:tc>
        <w:tc>
          <w:tcPr>
            <w:tcW w:w="1213" w:type="dxa"/>
            <w:vMerge w:val="continue"/>
            <w:noWrap w:val="0"/>
            <w:vAlign w:val="center"/>
          </w:tcPr>
          <w:p>
            <w:pPr>
              <w:pStyle w:val="10"/>
              <w:spacing w:line="300" w:lineRule="auto"/>
              <w:ind w:firstLine="360"/>
              <w:jc w:val="center"/>
              <w:rPr>
                <w:rStyle w:val="17"/>
                <w:rFonts w:hAnsi="宋体"/>
                <w:sz w:val="22"/>
                <w:szCs w:val="22"/>
              </w:rPr>
            </w:pPr>
          </w:p>
        </w:tc>
        <w:tc>
          <w:tcPr>
            <w:tcW w:w="1187" w:type="dxa"/>
            <w:vMerge w:val="continue"/>
            <w:noWrap w:val="0"/>
            <w:vAlign w:val="center"/>
          </w:tcPr>
          <w:p>
            <w:pPr>
              <w:pStyle w:val="10"/>
              <w:spacing w:line="300" w:lineRule="auto"/>
              <w:ind w:firstLine="360"/>
              <w:jc w:val="center"/>
              <w:rPr>
                <w:rStyle w:val="17"/>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95" w:type="dxa"/>
            <w:noWrap w:val="0"/>
            <w:vAlign w:val="center"/>
          </w:tcPr>
          <w:p>
            <w:pPr>
              <w:pStyle w:val="10"/>
              <w:spacing w:line="300" w:lineRule="auto"/>
              <w:jc w:val="center"/>
              <w:rPr>
                <w:rStyle w:val="17"/>
                <w:rFonts w:hint="default" w:eastAsia="宋体"/>
                <w:sz w:val="22"/>
                <w:szCs w:val="22"/>
                <w:lang w:val="en-US" w:eastAsia="zh-CN"/>
              </w:rPr>
            </w:pPr>
            <w:r>
              <w:rPr>
                <w:rStyle w:val="17"/>
                <w:rFonts w:hint="eastAsia"/>
                <w:sz w:val="22"/>
                <w:szCs w:val="22"/>
                <w:lang w:val="en-US" w:eastAsia="zh-CN"/>
              </w:rPr>
              <w:t>28</w:t>
            </w:r>
          </w:p>
        </w:tc>
        <w:tc>
          <w:tcPr>
            <w:tcW w:w="3637"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输出端子容量</w:t>
            </w:r>
          </w:p>
        </w:tc>
        <w:tc>
          <w:tcPr>
            <w:tcW w:w="3550" w:type="dxa"/>
            <w:noWrap w:val="0"/>
            <w:vAlign w:val="center"/>
          </w:tcPr>
          <w:p>
            <w:pPr>
              <w:pStyle w:val="10"/>
              <w:spacing w:line="300" w:lineRule="auto"/>
              <w:jc w:val="center"/>
              <w:rPr>
                <w:rStyle w:val="17"/>
                <w:sz w:val="22"/>
                <w:szCs w:val="22"/>
              </w:rPr>
            </w:pPr>
            <w:r>
              <w:rPr>
                <w:rStyle w:val="17"/>
                <w:rFonts w:hint="eastAsia" w:hAnsi="宋体"/>
                <w:sz w:val="22"/>
                <w:szCs w:val="22"/>
              </w:rPr>
              <w:t>5000A（最大短路电流）</w:t>
            </w:r>
          </w:p>
        </w:tc>
        <w:tc>
          <w:tcPr>
            <w:tcW w:w="1213" w:type="dxa"/>
            <w:vMerge w:val="continue"/>
            <w:noWrap w:val="0"/>
            <w:vAlign w:val="center"/>
          </w:tcPr>
          <w:p>
            <w:pPr>
              <w:pStyle w:val="10"/>
              <w:spacing w:line="300" w:lineRule="auto"/>
              <w:jc w:val="center"/>
              <w:rPr>
                <w:rStyle w:val="17"/>
                <w:rFonts w:hAnsi="宋体"/>
                <w:sz w:val="22"/>
                <w:szCs w:val="22"/>
              </w:rPr>
            </w:pPr>
          </w:p>
        </w:tc>
        <w:tc>
          <w:tcPr>
            <w:tcW w:w="1187" w:type="dxa"/>
            <w:vMerge w:val="continue"/>
            <w:noWrap w:val="0"/>
            <w:vAlign w:val="center"/>
          </w:tcPr>
          <w:p>
            <w:pPr>
              <w:pStyle w:val="10"/>
              <w:spacing w:line="300" w:lineRule="auto"/>
              <w:jc w:val="center"/>
              <w:rPr>
                <w:rStyle w:val="17"/>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default" w:eastAsia="宋体"/>
                <w:sz w:val="22"/>
                <w:szCs w:val="22"/>
                <w:lang w:val="en-US" w:eastAsia="zh-CN"/>
              </w:rPr>
            </w:pPr>
            <w:r>
              <w:rPr>
                <w:rStyle w:val="17"/>
                <w:rFonts w:hint="eastAsia" w:eastAsia="宋体"/>
                <w:sz w:val="22"/>
                <w:szCs w:val="22"/>
                <w:lang w:val="en-US" w:eastAsia="zh-CN"/>
              </w:rPr>
              <w:t>29</w:t>
            </w:r>
          </w:p>
        </w:tc>
        <w:tc>
          <w:tcPr>
            <w:tcW w:w="3637"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连接片/缆材料</w:t>
            </w:r>
          </w:p>
        </w:tc>
        <w:tc>
          <w:tcPr>
            <w:tcW w:w="3550" w:type="dxa"/>
            <w:noWrap w:val="0"/>
            <w:vAlign w:val="center"/>
          </w:tcPr>
          <w:p>
            <w:pPr>
              <w:pStyle w:val="10"/>
              <w:spacing w:line="300" w:lineRule="auto"/>
              <w:ind w:firstLine="360" w:firstLineChars="0"/>
              <w:jc w:val="center"/>
              <w:rPr>
                <w:rStyle w:val="17"/>
                <w:sz w:val="22"/>
                <w:szCs w:val="22"/>
              </w:rPr>
            </w:pPr>
            <w:r>
              <w:rPr>
                <w:rStyle w:val="17"/>
                <w:rFonts w:hint="eastAsia" w:hAnsi="宋体"/>
                <w:sz w:val="22"/>
                <w:szCs w:val="22"/>
              </w:rPr>
              <w:t>铜</w:t>
            </w:r>
          </w:p>
        </w:tc>
        <w:tc>
          <w:tcPr>
            <w:tcW w:w="1213" w:type="dxa"/>
            <w:vMerge w:val="continue"/>
            <w:noWrap w:val="0"/>
            <w:vAlign w:val="center"/>
          </w:tcPr>
          <w:p>
            <w:pPr>
              <w:pStyle w:val="10"/>
              <w:spacing w:line="300" w:lineRule="auto"/>
              <w:ind w:firstLine="360"/>
              <w:jc w:val="center"/>
              <w:rPr>
                <w:rStyle w:val="17"/>
                <w:rFonts w:hAnsi="宋体"/>
                <w:sz w:val="22"/>
                <w:szCs w:val="22"/>
              </w:rPr>
            </w:pPr>
          </w:p>
        </w:tc>
        <w:tc>
          <w:tcPr>
            <w:tcW w:w="1187" w:type="dxa"/>
            <w:vMerge w:val="continue"/>
            <w:noWrap w:val="0"/>
            <w:vAlign w:val="center"/>
          </w:tcPr>
          <w:p>
            <w:pPr>
              <w:pStyle w:val="10"/>
              <w:spacing w:line="300" w:lineRule="auto"/>
              <w:ind w:firstLine="360"/>
              <w:jc w:val="center"/>
              <w:rPr>
                <w:rStyle w:val="17"/>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default" w:eastAsia="宋体"/>
                <w:sz w:val="22"/>
                <w:szCs w:val="22"/>
                <w:lang w:val="en-US" w:eastAsia="zh-CN"/>
              </w:rPr>
            </w:pPr>
            <w:r>
              <w:rPr>
                <w:rStyle w:val="17"/>
                <w:rFonts w:hint="eastAsia" w:eastAsia="宋体"/>
                <w:sz w:val="22"/>
                <w:szCs w:val="22"/>
                <w:lang w:val="en-US" w:eastAsia="zh-CN"/>
              </w:rPr>
              <w:t>30</w:t>
            </w:r>
          </w:p>
        </w:tc>
        <w:tc>
          <w:tcPr>
            <w:tcW w:w="3637"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单体电池重量（kg）</w:t>
            </w:r>
          </w:p>
        </w:tc>
        <w:tc>
          <w:tcPr>
            <w:tcW w:w="3550" w:type="dxa"/>
            <w:noWrap w:val="0"/>
            <w:vAlign w:val="center"/>
          </w:tcPr>
          <w:p>
            <w:pPr>
              <w:pStyle w:val="10"/>
              <w:spacing w:line="300" w:lineRule="auto"/>
              <w:jc w:val="center"/>
              <w:rPr>
                <w:rFonts w:hAnsi="宋体"/>
                <w:sz w:val="22"/>
                <w:szCs w:val="22"/>
              </w:rPr>
            </w:pPr>
            <w:r>
              <w:rPr>
                <w:rFonts w:ascii="宋体" w:hAnsi="宋体" w:cs="Tahoma"/>
                <w:sz w:val="22"/>
                <w:szCs w:val="22"/>
              </w:rPr>
              <w:t>≥</w:t>
            </w:r>
            <w:r>
              <w:rPr>
                <w:rFonts w:hint="eastAsia" w:hAnsi="宋体"/>
                <w:sz w:val="22"/>
                <w:szCs w:val="22"/>
              </w:rPr>
              <w:t>59.1kg</w:t>
            </w:r>
          </w:p>
        </w:tc>
        <w:tc>
          <w:tcPr>
            <w:tcW w:w="1213" w:type="dxa"/>
            <w:vMerge w:val="continue"/>
            <w:noWrap w:val="0"/>
            <w:vAlign w:val="center"/>
          </w:tcPr>
          <w:p>
            <w:pPr>
              <w:pStyle w:val="10"/>
              <w:spacing w:line="300" w:lineRule="auto"/>
              <w:jc w:val="center"/>
              <w:rPr>
                <w:rFonts w:hAnsi="宋体"/>
                <w:sz w:val="22"/>
                <w:szCs w:val="22"/>
              </w:rPr>
            </w:pPr>
          </w:p>
        </w:tc>
        <w:tc>
          <w:tcPr>
            <w:tcW w:w="1187" w:type="dxa"/>
            <w:vMerge w:val="continue"/>
            <w:noWrap w:val="0"/>
            <w:vAlign w:val="center"/>
          </w:tcPr>
          <w:p>
            <w:pPr>
              <w:pStyle w:val="10"/>
              <w:spacing w:line="300" w:lineRule="auto"/>
              <w:jc w:val="cente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default" w:eastAsia="宋体"/>
                <w:sz w:val="22"/>
                <w:szCs w:val="22"/>
                <w:lang w:val="en-US" w:eastAsia="zh-CN"/>
              </w:rPr>
            </w:pPr>
            <w:r>
              <w:rPr>
                <w:rStyle w:val="17"/>
                <w:rFonts w:hint="eastAsia" w:eastAsia="宋体"/>
                <w:sz w:val="22"/>
                <w:szCs w:val="22"/>
                <w:lang w:val="en-US" w:eastAsia="zh-CN"/>
              </w:rPr>
              <w:t>31</w:t>
            </w:r>
          </w:p>
        </w:tc>
        <w:tc>
          <w:tcPr>
            <w:tcW w:w="3637"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蓄电池组能承受最大充电电流</w:t>
            </w:r>
          </w:p>
        </w:tc>
        <w:tc>
          <w:tcPr>
            <w:tcW w:w="3550" w:type="dxa"/>
            <w:noWrap w:val="0"/>
            <w:vAlign w:val="center"/>
          </w:tcPr>
          <w:p>
            <w:pPr>
              <w:pStyle w:val="10"/>
              <w:spacing w:line="300" w:lineRule="auto"/>
              <w:jc w:val="center"/>
              <w:rPr>
                <w:rFonts w:hAnsi="宋体"/>
                <w:sz w:val="22"/>
                <w:szCs w:val="22"/>
              </w:rPr>
            </w:pPr>
            <w:r>
              <w:rPr>
                <w:rFonts w:hint="eastAsia" w:hAnsi="宋体"/>
                <w:sz w:val="22"/>
                <w:szCs w:val="22"/>
              </w:rPr>
              <w:t>50A</w:t>
            </w:r>
          </w:p>
        </w:tc>
        <w:tc>
          <w:tcPr>
            <w:tcW w:w="1213" w:type="dxa"/>
            <w:vMerge w:val="continue"/>
            <w:noWrap w:val="0"/>
            <w:vAlign w:val="center"/>
          </w:tcPr>
          <w:p>
            <w:pPr>
              <w:pStyle w:val="10"/>
              <w:spacing w:line="300" w:lineRule="auto"/>
              <w:jc w:val="center"/>
              <w:rPr>
                <w:rFonts w:hAnsi="宋体"/>
                <w:sz w:val="22"/>
                <w:szCs w:val="22"/>
              </w:rPr>
            </w:pPr>
          </w:p>
        </w:tc>
        <w:tc>
          <w:tcPr>
            <w:tcW w:w="1187" w:type="dxa"/>
            <w:vMerge w:val="continue"/>
            <w:noWrap w:val="0"/>
            <w:vAlign w:val="center"/>
          </w:tcPr>
          <w:p>
            <w:pPr>
              <w:pStyle w:val="10"/>
              <w:spacing w:line="300" w:lineRule="auto"/>
              <w:jc w:val="cente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5" w:type="dxa"/>
            <w:noWrap w:val="0"/>
            <w:vAlign w:val="center"/>
          </w:tcPr>
          <w:p>
            <w:pPr>
              <w:pStyle w:val="10"/>
              <w:spacing w:line="300" w:lineRule="auto"/>
              <w:jc w:val="center"/>
              <w:rPr>
                <w:rStyle w:val="17"/>
                <w:rFonts w:hint="default" w:eastAsia="宋体"/>
                <w:sz w:val="22"/>
                <w:szCs w:val="22"/>
                <w:lang w:val="en-US" w:eastAsia="zh-CN"/>
              </w:rPr>
            </w:pPr>
            <w:r>
              <w:rPr>
                <w:rStyle w:val="17"/>
                <w:rFonts w:hint="eastAsia" w:eastAsia="宋体"/>
                <w:sz w:val="22"/>
                <w:szCs w:val="22"/>
                <w:lang w:val="en-US" w:eastAsia="zh-CN"/>
              </w:rPr>
              <w:t>32</w:t>
            </w:r>
          </w:p>
        </w:tc>
        <w:tc>
          <w:tcPr>
            <w:tcW w:w="3637"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蓄电池组允许工作的温度范围</w:t>
            </w:r>
          </w:p>
        </w:tc>
        <w:tc>
          <w:tcPr>
            <w:tcW w:w="3550" w:type="dxa"/>
            <w:noWrap w:val="0"/>
            <w:vAlign w:val="center"/>
          </w:tcPr>
          <w:p>
            <w:pPr>
              <w:pStyle w:val="10"/>
              <w:spacing w:line="300" w:lineRule="auto"/>
              <w:jc w:val="center"/>
              <w:rPr>
                <w:rFonts w:hAnsi="宋体"/>
                <w:sz w:val="22"/>
                <w:szCs w:val="22"/>
              </w:rPr>
            </w:pPr>
            <w:r>
              <w:rPr>
                <w:rFonts w:hint="eastAsia" w:hAnsi="宋体"/>
                <w:sz w:val="22"/>
                <w:szCs w:val="22"/>
              </w:rPr>
              <w:t>-10</w:t>
            </w:r>
            <w:r>
              <w:rPr>
                <w:rFonts w:ascii="Arial" w:hAnsi="Arial" w:cs="Arial"/>
                <w:sz w:val="22"/>
                <w:szCs w:val="22"/>
              </w:rPr>
              <w:t>~</w:t>
            </w:r>
            <w:r>
              <w:rPr>
                <w:rFonts w:hint="eastAsia" w:hAnsi="宋体"/>
                <w:sz w:val="22"/>
                <w:szCs w:val="22"/>
              </w:rPr>
              <w:t>50℃</w:t>
            </w:r>
          </w:p>
        </w:tc>
        <w:tc>
          <w:tcPr>
            <w:tcW w:w="1213" w:type="dxa"/>
            <w:vMerge w:val="continue"/>
            <w:noWrap w:val="0"/>
            <w:vAlign w:val="center"/>
          </w:tcPr>
          <w:p>
            <w:pPr>
              <w:pStyle w:val="10"/>
              <w:spacing w:line="300" w:lineRule="auto"/>
              <w:jc w:val="center"/>
              <w:rPr>
                <w:rFonts w:hAnsi="宋体"/>
                <w:sz w:val="22"/>
                <w:szCs w:val="22"/>
              </w:rPr>
            </w:pPr>
          </w:p>
        </w:tc>
        <w:tc>
          <w:tcPr>
            <w:tcW w:w="1187" w:type="dxa"/>
            <w:vMerge w:val="continue"/>
            <w:noWrap w:val="0"/>
            <w:vAlign w:val="center"/>
          </w:tcPr>
          <w:p>
            <w:pPr>
              <w:pStyle w:val="10"/>
              <w:spacing w:line="300" w:lineRule="auto"/>
              <w:jc w:val="cente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95" w:type="dxa"/>
            <w:noWrap w:val="0"/>
            <w:vAlign w:val="center"/>
          </w:tcPr>
          <w:p>
            <w:pPr>
              <w:pStyle w:val="10"/>
              <w:spacing w:line="300" w:lineRule="auto"/>
              <w:jc w:val="center"/>
              <w:rPr>
                <w:rStyle w:val="17"/>
                <w:rFonts w:hint="default" w:eastAsia="宋体"/>
                <w:sz w:val="22"/>
                <w:szCs w:val="22"/>
                <w:lang w:val="en-US" w:eastAsia="zh-CN"/>
              </w:rPr>
            </w:pPr>
            <w:r>
              <w:rPr>
                <w:rStyle w:val="17"/>
                <w:rFonts w:hint="eastAsia" w:eastAsia="宋体"/>
                <w:sz w:val="22"/>
                <w:szCs w:val="22"/>
                <w:lang w:val="en-US" w:eastAsia="zh-CN"/>
              </w:rPr>
              <w:t>33</w:t>
            </w:r>
          </w:p>
        </w:tc>
        <w:tc>
          <w:tcPr>
            <w:tcW w:w="3637" w:type="dxa"/>
            <w:noWrap w:val="0"/>
            <w:vAlign w:val="center"/>
          </w:tcPr>
          <w:p>
            <w:pPr>
              <w:pStyle w:val="10"/>
              <w:spacing w:line="300" w:lineRule="auto"/>
              <w:jc w:val="left"/>
              <w:rPr>
                <w:rStyle w:val="17"/>
                <w:rFonts w:hAnsi="宋体"/>
                <w:sz w:val="22"/>
                <w:szCs w:val="22"/>
              </w:rPr>
            </w:pPr>
            <w:r>
              <w:rPr>
                <w:rStyle w:val="17"/>
                <w:rFonts w:hint="eastAsia" w:hAnsi="宋体"/>
                <w:sz w:val="22"/>
                <w:szCs w:val="22"/>
              </w:rPr>
              <w:t>单体蓄电池允许的放电终止电压</w:t>
            </w:r>
          </w:p>
        </w:tc>
        <w:tc>
          <w:tcPr>
            <w:tcW w:w="3550" w:type="dxa"/>
            <w:noWrap w:val="0"/>
            <w:vAlign w:val="center"/>
          </w:tcPr>
          <w:p>
            <w:pPr>
              <w:pStyle w:val="10"/>
              <w:spacing w:line="300" w:lineRule="auto"/>
              <w:jc w:val="center"/>
              <w:rPr>
                <w:rFonts w:hAnsi="宋体"/>
                <w:sz w:val="22"/>
                <w:szCs w:val="22"/>
              </w:rPr>
            </w:pPr>
            <w:r>
              <w:rPr>
                <w:rFonts w:hint="eastAsia" w:hAnsi="宋体"/>
                <w:sz w:val="22"/>
                <w:szCs w:val="22"/>
              </w:rPr>
              <w:t>10.5V</w:t>
            </w:r>
          </w:p>
        </w:tc>
        <w:tc>
          <w:tcPr>
            <w:tcW w:w="1213" w:type="dxa"/>
            <w:vMerge w:val="continue"/>
            <w:noWrap w:val="0"/>
            <w:vAlign w:val="center"/>
          </w:tcPr>
          <w:p>
            <w:pPr>
              <w:pStyle w:val="10"/>
              <w:spacing w:line="300" w:lineRule="auto"/>
              <w:jc w:val="center"/>
              <w:rPr>
                <w:rFonts w:hAnsi="宋体"/>
                <w:sz w:val="22"/>
                <w:szCs w:val="22"/>
              </w:rPr>
            </w:pPr>
          </w:p>
        </w:tc>
        <w:tc>
          <w:tcPr>
            <w:tcW w:w="1187" w:type="dxa"/>
            <w:vMerge w:val="continue"/>
            <w:noWrap w:val="0"/>
            <w:vAlign w:val="center"/>
          </w:tcPr>
          <w:p>
            <w:pPr>
              <w:pStyle w:val="10"/>
              <w:spacing w:line="300" w:lineRule="auto"/>
              <w:jc w:val="cente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5" w:type="dxa"/>
            <w:noWrap w:val="0"/>
            <w:vAlign w:val="center"/>
          </w:tcPr>
          <w:p>
            <w:pPr>
              <w:pStyle w:val="10"/>
              <w:spacing w:line="300" w:lineRule="auto"/>
              <w:jc w:val="center"/>
              <w:rPr>
                <w:rStyle w:val="17"/>
                <w:rFonts w:hint="default" w:eastAsia="宋体"/>
                <w:sz w:val="22"/>
                <w:szCs w:val="22"/>
                <w:lang w:val="en-US" w:eastAsia="zh-CN"/>
              </w:rPr>
            </w:pPr>
            <w:r>
              <w:rPr>
                <w:rStyle w:val="17"/>
                <w:rFonts w:hint="eastAsia" w:eastAsia="宋体"/>
                <w:sz w:val="22"/>
                <w:szCs w:val="22"/>
                <w:lang w:val="en-US" w:eastAsia="zh-CN"/>
              </w:rPr>
              <w:t>34</w:t>
            </w:r>
          </w:p>
        </w:tc>
        <w:tc>
          <w:tcPr>
            <w:tcW w:w="3637" w:type="dxa"/>
            <w:noWrap w:val="0"/>
            <w:vAlign w:val="center"/>
          </w:tcPr>
          <w:p>
            <w:pPr>
              <w:pStyle w:val="10"/>
              <w:spacing w:line="300" w:lineRule="auto"/>
              <w:jc w:val="left"/>
              <w:rPr>
                <w:rStyle w:val="17"/>
                <w:rFonts w:hAnsi="宋体"/>
                <w:sz w:val="22"/>
                <w:szCs w:val="22"/>
              </w:rPr>
            </w:pPr>
            <w:r>
              <w:rPr>
                <w:rFonts w:hint="eastAsia" w:hAnsi="宋体" w:cs="宋体"/>
                <w:kern w:val="0"/>
                <w:sz w:val="22"/>
                <w:szCs w:val="22"/>
                <w:lang w:val="zh-CN"/>
              </w:rPr>
              <w:t>蓄电池的安装方式</w:t>
            </w:r>
          </w:p>
        </w:tc>
        <w:tc>
          <w:tcPr>
            <w:tcW w:w="3550" w:type="dxa"/>
            <w:noWrap w:val="0"/>
            <w:vAlign w:val="center"/>
          </w:tcPr>
          <w:p>
            <w:pPr>
              <w:pStyle w:val="10"/>
              <w:spacing w:line="300" w:lineRule="auto"/>
              <w:jc w:val="center"/>
              <w:rPr>
                <w:rFonts w:hAnsi="宋体"/>
                <w:sz w:val="22"/>
                <w:szCs w:val="22"/>
              </w:rPr>
            </w:pPr>
            <w:r>
              <w:rPr>
                <w:rFonts w:hint="eastAsia" w:hAnsi="宋体"/>
                <w:sz w:val="22"/>
                <w:szCs w:val="22"/>
              </w:rPr>
              <w:t>电池架/电池柜</w:t>
            </w:r>
          </w:p>
        </w:tc>
        <w:tc>
          <w:tcPr>
            <w:tcW w:w="1213" w:type="dxa"/>
            <w:vMerge w:val="continue"/>
            <w:noWrap w:val="0"/>
            <w:vAlign w:val="center"/>
          </w:tcPr>
          <w:p>
            <w:pPr>
              <w:pStyle w:val="10"/>
              <w:spacing w:line="300" w:lineRule="auto"/>
              <w:jc w:val="center"/>
              <w:rPr>
                <w:rFonts w:hAnsi="宋体"/>
                <w:sz w:val="22"/>
                <w:szCs w:val="22"/>
              </w:rPr>
            </w:pPr>
          </w:p>
        </w:tc>
        <w:tc>
          <w:tcPr>
            <w:tcW w:w="1187" w:type="dxa"/>
            <w:vMerge w:val="continue"/>
            <w:noWrap w:val="0"/>
            <w:vAlign w:val="center"/>
          </w:tcPr>
          <w:p>
            <w:pPr>
              <w:pStyle w:val="10"/>
              <w:spacing w:line="300" w:lineRule="auto"/>
              <w:jc w:val="center"/>
              <w:rPr>
                <w:rFonts w:hAnsi="宋体"/>
                <w:sz w:val="22"/>
                <w:szCs w:val="22"/>
              </w:rPr>
            </w:pPr>
          </w:p>
        </w:tc>
      </w:tr>
    </w:tbl>
    <w:p>
      <w:pPr>
        <w:pStyle w:val="9"/>
        <w:ind w:left="0" w:leftChars="0" w:right="1470" w:firstLine="0" w:firstLineChars="0"/>
        <w:rPr>
          <w:rFonts w:hint="eastAsia"/>
        </w:rPr>
      </w:pPr>
    </w:p>
    <w:p>
      <w:pPr>
        <w:pStyle w:val="9"/>
        <w:spacing w:after="0"/>
        <w:ind w:left="0" w:leftChars="0" w:right="0" w:rightChars="0"/>
        <w:rPr>
          <w:rFonts w:hint="eastAsia" w:ascii="宋体" w:hAnsi="宋体" w:eastAsia="宋体"/>
          <w:b/>
          <w:sz w:val="48"/>
          <w:szCs w:val="48"/>
          <w:lang w:eastAsia="zh-CN"/>
        </w:rPr>
      </w:pPr>
      <w:r>
        <w:rPr>
          <w:rFonts w:hint="eastAsia" w:ascii="宋体" w:hAnsi="宋体"/>
          <w:b/>
          <w:sz w:val="48"/>
          <w:szCs w:val="48"/>
          <w:lang w:eastAsia="zh-CN"/>
        </w:rPr>
        <w:t>注：蓄电池尺寸以现场勘查为准，请自行前往。</w:t>
      </w:r>
    </w:p>
    <w:p>
      <w:pPr>
        <w:pStyle w:val="9"/>
        <w:spacing w:after="0"/>
        <w:ind w:left="0" w:leftChars="0" w:right="0" w:rightChars="0" w:firstLine="0" w:firstLineChars="0"/>
        <w:rPr>
          <w:rFonts w:hint="eastAsia" w:ascii="宋体" w:hAnsi="宋体"/>
          <w:b/>
          <w:sz w:val="48"/>
          <w:szCs w:val="48"/>
        </w:rPr>
      </w:pPr>
    </w:p>
    <w:p>
      <w:pPr>
        <w:pStyle w:val="9"/>
        <w:spacing w:after="0"/>
        <w:ind w:left="0" w:leftChars="0" w:right="0" w:rightChars="0" w:firstLine="0" w:firstLineChars="0"/>
        <w:rPr>
          <w:rFonts w:hint="eastAsia"/>
          <w:color w:val="FF0000"/>
          <w:sz w:val="52"/>
          <w:szCs w:val="52"/>
        </w:rPr>
      </w:pPr>
      <w:r>
        <w:rPr>
          <w:rFonts w:hint="eastAsia" w:ascii="宋体" w:hAnsi="宋体"/>
          <w:b/>
          <w:sz w:val="48"/>
          <w:szCs w:val="48"/>
        </w:rPr>
        <w:t>备注：</w:t>
      </w:r>
      <w:r>
        <w:rPr>
          <w:rFonts w:hint="eastAsia"/>
          <w:color w:val="FF0000"/>
          <w:sz w:val="52"/>
          <w:szCs w:val="52"/>
        </w:rPr>
        <w:t>专家论证费及评标费用由中标方出。</w:t>
      </w:r>
    </w:p>
    <w:p>
      <w:pPr>
        <w:pStyle w:val="8"/>
        <w:rPr>
          <w:lang w:val="en-US" w:eastAsia="zh-CN"/>
        </w:rPr>
      </w:pPr>
    </w:p>
    <w:p>
      <w:pPr>
        <w:rPr>
          <w:lang w:val="en-US" w:eastAsia="zh-CN"/>
        </w:rPr>
      </w:pPr>
    </w:p>
    <w:p>
      <w:pPr>
        <w:pStyle w:val="5"/>
        <w:spacing w:line="240" w:lineRule="auto"/>
        <w:jc w:val="center"/>
        <w:rPr>
          <w:rStyle w:val="35"/>
          <w:rFonts w:hint="eastAsia" w:ascii="宋体" w:hAnsi="宋体"/>
          <w:b/>
          <w:bCs/>
          <w:sz w:val="44"/>
          <w:szCs w:val="44"/>
        </w:rPr>
      </w:pPr>
    </w:p>
    <w:p>
      <w:pPr>
        <w:pStyle w:val="5"/>
        <w:spacing w:line="240" w:lineRule="auto"/>
        <w:jc w:val="center"/>
        <w:rPr>
          <w:rFonts w:hint="eastAsia" w:ascii="宋体" w:hAnsi="宋体"/>
          <w:sz w:val="44"/>
          <w:szCs w:val="44"/>
        </w:rPr>
      </w:pPr>
      <w:r>
        <w:rPr>
          <w:rStyle w:val="35"/>
          <w:rFonts w:hint="eastAsia" w:ascii="宋体" w:hAnsi="宋体"/>
          <w:b/>
          <w:bCs/>
          <w:sz w:val="44"/>
          <w:szCs w:val="44"/>
        </w:rPr>
        <w:t>评分项目及评分规则</w:t>
      </w:r>
    </w:p>
    <w:p>
      <w:pPr>
        <w:rPr>
          <w:rFonts w:hint="eastAsia" w:ascii="宋体" w:hAnsi="宋体"/>
          <w:b/>
          <w:color w:val="000000"/>
          <w:sz w:val="24"/>
        </w:rPr>
      </w:pPr>
    </w:p>
    <w:p>
      <w:pPr>
        <w:pStyle w:val="8"/>
        <w:rPr>
          <w:rFonts w:hint="eastAsia"/>
        </w:rPr>
      </w:pPr>
    </w:p>
    <w:p>
      <w:pPr>
        <w:pStyle w:val="5"/>
        <w:ind w:left="-37" w:leftChars="-257" w:hanging="503" w:hangingChars="179"/>
        <w:jc w:val="center"/>
        <w:rPr>
          <w:rStyle w:val="35"/>
          <w:rFonts w:hint="eastAsia" w:ascii="宋体"/>
          <w:b/>
          <w:bCs/>
          <w:sz w:val="28"/>
          <w:szCs w:val="28"/>
        </w:rPr>
      </w:pPr>
      <w:r>
        <w:rPr>
          <w:rStyle w:val="35"/>
          <w:rFonts w:hint="eastAsia" w:ascii="宋体"/>
          <w:b/>
          <w:bCs/>
          <w:sz w:val="28"/>
          <w:szCs w:val="28"/>
        </w:rPr>
        <w:t>采用综合评分方式进行评审，综合评分的权重(</w:t>
      </w:r>
      <w:r>
        <w:rPr>
          <w:rStyle w:val="38"/>
          <w:rFonts w:hint="eastAsia" w:ascii="宋体"/>
          <w:b/>
          <w:bCs/>
          <w:sz w:val="28"/>
          <w:szCs w:val="28"/>
        </w:rPr>
        <w:t>评审办法</w:t>
      </w:r>
      <w:r>
        <w:rPr>
          <w:rStyle w:val="35"/>
          <w:rFonts w:hint="eastAsia" w:ascii="宋体"/>
          <w:b/>
          <w:bCs/>
          <w:sz w:val="28"/>
          <w:szCs w:val="28"/>
        </w:rPr>
        <w:t>)</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112"/>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2516" w:type="dxa"/>
            <w:tcBorders>
              <w:bottom w:val="single" w:color="auto" w:sz="4" w:space="0"/>
            </w:tcBorders>
            <w:noWrap w:val="0"/>
            <w:vAlign w:val="center"/>
          </w:tcPr>
          <w:p>
            <w:pPr>
              <w:pStyle w:val="39"/>
              <w:keepNext w:val="0"/>
              <w:keepLines w:val="0"/>
              <w:widowControl w:val="0"/>
              <w:spacing w:before="0" w:after="0" w:line="320" w:lineRule="exact"/>
              <w:textAlignment w:val="auto"/>
              <w:rPr>
                <w:rFonts w:hint="eastAsia" w:ascii="宋体" w:hAnsi="宋体" w:eastAsia="宋体"/>
                <w:bCs/>
                <w:kern w:val="2"/>
                <w:sz w:val="24"/>
                <w:szCs w:val="24"/>
                <w:lang w:val="en-US" w:eastAsia="zh-CN"/>
              </w:rPr>
            </w:pPr>
            <w:r>
              <w:rPr>
                <w:rFonts w:hint="eastAsia" w:ascii="宋体" w:hAnsi="宋体" w:eastAsia="宋体"/>
                <w:bCs/>
                <w:kern w:val="2"/>
                <w:sz w:val="24"/>
                <w:szCs w:val="24"/>
                <w:lang w:val="en-US" w:eastAsia="zh-CN"/>
              </w:rPr>
              <w:t>商务评分占</w:t>
            </w:r>
            <w:r>
              <w:rPr>
                <w:rFonts w:ascii="宋体" w:hAnsi="宋体" w:eastAsia="宋体"/>
                <w:bCs/>
                <w:kern w:val="2"/>
                <w:sz w:val="24"/>
                <w:szCs w:val="24"/>
                <w:lang w:val="en-US" w:eastAsia="zh-CN"/>
              </w:rPr>
              <w:t>比</w:t>
            </w:r>
          </w:p>
        </w:tc>
        <w:tc>
          <w:tcPr>
            <w:tcW w:w="3112" w:type="dxa"/>
            <w:tcBorders>
              <w:bottom w:val="single" w:color="auto" w:sz="4" w:space="0"/>
            </w:tcBorders>
            <w:noWrap w:val="0"/>
            <w:vAlign w:val="center"/>
          </w:tcPr>
          <w:p>
            <w:pPr>
              <w:pStyle w:val="39"/>
              <w:keepNext w:val="0"/>
              <w:keepLines w:val="0"/>
              <w:widowControl w:val="0"/>
              <w:spacing w:before="0" w:after="0" w:line="320" w:lineRule="exact"/>
              <w:textAlignment w:val="auto"/>
              <w:rPr>
                <w:rFonts w:hint="eastAsia" w:ascii="宋体" w:hAnsi="宋体" w:eastAsia="宋体"/>
                <w:bCs/>
                <w:kern w:val="2"/>
                <w:sz w:val="24"/>
                <w:szCs w:val="24"/>
                <w:lang w:val="en-US" w:eastAsia="zh-CN"/>
              </w:rPr>
            </w:pPr>
            <w:r>
              <w:rPr>
                <w:rFonts w:hint="eastAsia" w:ascii="宋体" w:hAnsi="宋体" w:eastAsia="宋体"/>
                <w:bCs/>
                <w:kern w:val="2"/>
                <w:sz w:val="24"/>
                <w:szCs w:val="24"/>
                <w:lang w:val="en-US" w:eastAsia="zh-CN"/>
              </w:rPr>
              <w:t>技术评分占</w:t>
            </w:r>
            <w:r>
              <w:rPr>
                <w:rFonts w:ascii="宋体" w:hAnsi="宋体" w:eastAsia="宋体"/>
                <w:bCs/>
                <w:kern w:val="2"/>
                <w:sz w:val="24"/>
                <w:szCs w:val="24"/>
                <w:lang w:val="en-US" w:eastAsia="zh-CN"/>
              </w:rPr>
              <w:t>比</w:t>
            </w:r>
          </w:p>
        </w:tc>
        <w:tc>
          <w:tcPr>
            <w:tcW w:w="3394" w:type="dxa"/>
            <w:tcBorders>
              <w:bottom w:val="single" w:color="auto" w:sz="4" w:space="0"/>
            </w:tcBorders>
            <w:noWrap w:val="0"/>
            <w:vAlign w:val="center"/>
          </w:tcPr>
          <w:p>
            <w:pPr>
              <w:pStyle w:val="39"/>
              <w:keepNext w:val="0"/>
              <w:keepLines w:val="0"/>
              <w:widowControl w:val="0"/>
              <w:spacing w:before="0" w:after="0" w:line="320" w:lineRule="exact"/>
              <w:textAlignment w:val="auto"/>
              <w:rPr>
                <w:rFonts w:hint="eastAsia" w:ascii="宋体" w:hAnsi="宋体" w:eastAsia="宋体"/>
                <w:bCs/>
                <w:kern w:val="2"/>
                <w:sz w:val="24"/>
                <w:szCs w:val="24"/>
                <w:lang w:val="en-US" w:eastAsia="zh-CN"/>
              </w:rPr>
            </w:pPr>
            <w:r>
              <w:rPr>
                <w:rFonts w:hint="eastAsia" w:ascii="宋体" w:hAnsi="宋体" w:eastAsia="宋体"/>
                <w:bCs/>
                <w:kern w:val="2"/>
                <w:sz w:val="24"/>
                <w:szCs w:val="24"/>
                <w:lang w:val="en-US" w:eastAsia="zh-CN"/>
              </w:rPr>
              <w:t>价格评分占</w:t>
            </w:r>
            <w:r>
              <w:rPr>
                <w:rFonts w:ascii="宋体" w:hAnsi="宋体" w:eastAsia="宋体"/>
                <w:bCs/>
                <w:kern w:val="2"/>
                <w:sz w:val="24"/>
                <w:szCs w:val="24"/>
                <w:lang w:val="en-US" w:eastAsia="zh-CN"/>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6" w:type="dxa"/>
            <w:noWrap w:val="0"/>
            <w:vAlign w:val="center"/>
          </w:tcPr>
          <w:p>
            <w:pPr>
              <w:pStyle w:val="39"/>
              <w:keepNext w:val="0"/>
              <w:keepLines w:val="0"/>
              <w:widowControl w:val="0"/>
              <w:spacing w:before="0" w:after="0" w:line="320" w:lineRule="exact"/>
              <w:textAlignment w:val="auto"/>
              <w:rPr>
                <w:rFonts w:hint="eastAsia" w:ascii="宋体" w:hAnsi="宋体" w:eastAsia="宋体"/>
                <w:bCs/>
                <w:kern w:val="2"/>
                <w:sz w:val="24"/>
                <w:szCs w:val="24"/>
                <w:lang w:val="en-US" w:eastAsia="zh-CN"/>
              </w:rPr>
            </w:pPr>
            <w:r>
              <w:rPr>
                <w:rFonts w:hint="eastAsia" w:ascii="宋体" w:hAnsi="宋体" w:eastAsia="宋体"/>
                <w:bCs/>
                <w:kern w:val="2"/>
                <w:sz w:val="24"/>
                <w:szCs w:val="24"/>
                <w:lang w:val="en-US" w:eastAsia="zh-CN"/>
              </w:rPr>
              <w:t>40%</w:t>
            </w:r>
          </w:p>
        </w:tc>
        <w:tc>
          <w:tcPr>
            <w:tcW w:w="3112" w:type="dxa"/>
            <w:noWrap w:val="0"/>
            <w:vAlign w:val="center"/>
          </w:tcPr>
          <w:p>
            <w:pPr>
              <w:pStyle w:val="39"/>
              <w:keepNext w:val="0"/>
              <w:keepLines w:val="0"/>
              <w:widowControl w:val="0"/>
              <w:spacing w:before="0" w:after="0" w:line="320" w:lineRule="exact"/>
              <w:textAlignment w:val="auto"/>
              <w:rPr>
                <w:rFonts w:hint="eastAsia" w:ascii="宋体" w:hAnsi="宋体" w:eastAsia="宋体"/>
                <w:bCs/>
                <w:kern w:val="2"/>
                <w:sz w:val="24"/>
                <w:szCs w:val="24"/>
                <w:lang w:val="en-US" w:eastAsia="zh-CN"/>
              </w:rPr>
            </w:pPr>
            <w:r>
              <w:rPr>
                <w:rFonts w:hint="eastAsia" w:ascii="宋体" w:hAnsi="宋体" w:eastAsia="宋体"/>
                <w:bCs/>
                <w:kern w:val="2"/>
                <w:sz w:val="24"/>
                <w:szCs w:val="24"/>
                <w:lang w:val="en-US" w:eastAsia="zh-CN"/>
              </w:rPr>
              <w:t>30%</w:t>
            </w:r>
          </w:p>
        </w:tc>
        <w:tc>
          <w:tcPr>
            <w:tcW w:w="3394" w:type="dxa"/>
            <w:noWrap w:val="0"/>
            <w:vAlign w:val="center"/>
          </w:tcPr>
          <w:p>
            <w:pPr>
              <w:pStyle w:val="39"/>
              <w:keepNext w:val="0"/>
              <w:keepLines w:val="0"/>
              <w:widowControl w:val="0"/>
              <w:spacing w:before="0" w:after="0" w:line="320" w:lineRule="exact"/>
              <w:textAlignment w:val="auto"/>
              <w:rPr>
                <w:rFonts w:hint="eastAsia" w:ascii="宋体" w:hAnsi="宋体" w:eastAsia="宋体"/>
                <w:bCs/>
                <w:kern w:val="2"/>
                <w:sz w:val="24"/>
                <w:szCs w:val="24"/>
                <w:lang w:val="en-US" w:eastAsia="zh-CN"/>
              </w:rPr>
            </w:pPr>
            <w:r>
              <w:rPr>
                <w:rFonts w:hint="eastAsia" w:ascii="宋体" w:hAnsi="宋体" w:eastAsia="宋体"/>
                <w:bCs/>
                <w:kern w:val="2"/>
                <w:sz w:val="24"/>
                <w:szCs w:val="24"/>
                <w:lang w:val="en-US" w:eastAsia="zh-CN"/>
              </w:rPr>
              <w:t>30%</w:t>
            </w:r>
          </w:p>
        </w:tc>
      </w:tr>
    </w:tbl>
    <w:p>
      <w:pPr>
        <w:pStyle w:val="8"/>
        <w:rPr>
          <w:rFonts w:hint="eastAsia"/>
        </w:rPr>
      </w:pPr>
    </w:p>
    <w:p>
      <w:pPr>
        <w:spacing w:after="60" w:line="360" w:lineRule="auto"/>
        <w:rPr>
          <w:rFonts w:hint="eastAsia" w:ascii="宋体" w:hAnsi="宋体"/>
          <w:b/>
          <w:color w:val="000000"/>
          <w:sz w:val="24"/>
          <w:lang w:eastAsia="zh-CN"/>
        </w:rPr>
      </w:pPr>
    </w:p>
    <w:p>
      <w:pPr>
        <w:spacing w:after="60" w:line="360" w:lineRule="auto"/>
        <w:rPr>
          <w:rFonts w:hint="eastAsia" w:ascii="宋体" w:hAnsi="宋体"/>
          <w:b/>
          <w:color w:val="000000"/>
          <w:sz w:val="24"/>
        </w:rPr>
      </w:pPr>
      <w:r>
        <w:rPr>
          <w:rFonts w:hint="eastAsia" w:ascii="宋体" w:hAnsi="宋体"/>
          <w:b/>
          <w:color w:val="000000"/>
          <w:sz w:val="24"/>
          <w:lang w:eastAsia="zh-CN"/>
        </w:rPr>
        <w:t>一</w:t>
      </w:r>
      <w:r>
        <w:rPr>
          <w:rFonts w:hint="eastAsia" w:ascii="宋体" w:hAnsi="宋体"/>
          <w:b/>
          <w:color w:val="000000"/>
          <w:sz w:val="24"/>
        </w:rPr>
        <w:t>、价格评分办法及价格标准分</w:t>
      </w:r>
    </w:p>
    <w:p>
      <w:pPr>
        <w:spacing w:after="60" w:line="360" w:lineRule="auto"/>
        <w:ind w:firstLine="210" w:firstLineChars="100"/>
        <w:rPr>
          <w:rFonts w:ascii="宋体" w:hAnsi="宋体"/>
          <w:szCs w:val="21"/>
        </w:rPr>
      </w:pPr>
      <w:r>
        <w:rPr>
          <w:rFonts w:hint="eastAsia" w:ascii="宋体" w:hAnsi="宋体"/>
          <w:szCs w:val="21"/>
        </w:rPr>
        <w:t>从通过符合性审查的有效投标报价中取投标价格最低的投标报价为评标基准价，其价格分为满分。其他投标人的价格分统一按照下列公式计算</w:t>
      </w:r>
      <w:r>
        <w:rPr>
          <w:rFonts w:hint="eastAsia" w:ascii="宋体" w:hAnsi="宋体"/>
          <w:szCs w:val="21"/>
          <w:lang w:eastAsia="zh-CN"/>
        </w:rPr>
        <w:t>，满分</w:t>
      </w:r>
      <w:r>
        <w:rPr>
          <w:rFonts w:hint="eastAsia" w:ascii="宋体" w:hAnsi="宋体"/>
          <w:szCs w:val="21"/>
          <w:lang w:val="en-US" w:eastAsia="zh-CN"/>
        </w:rPr>
        <w:t>30分</w:t>
      </w:r>
      <w:r>
        <w:rPr>
          <w:rFonts w:hint="eastAsia" w:ascii="宋体" w:hAnsi="宋体"/>
          <w:szCs w:val="21"/>
        </w:rPr>
        <w:t>：</w:t>
      </w:r>
    </w:p>
    <w:p>
      <w:pPr>
        <w:spacing w:after="60" w:line="360" w:lineRule="auto"/>
        <w:rPr>
          <w:rFonts w:ascii="宋体" w:hAnsi="宋体"/>
          <w:b/>
          <w:bCs/>
          <w:sz w:val="24"/>
        </w:rPr>
      </w:pPr>
      <w:r>
        <w:rPr>
          <w:rFonts w:hint="eastAsia" w:ascii="宋体" w:hAnsi="宋体"/>
          <w:szCs w:val="21"/>
        </w:rPr>
        <w:t>投标报价得分=(评标基准价／投标报价)</w:t>
      </w:r>
    </w:p>
    <w:p>
      <w:pPr>
        <w:rPr>
          <w:rFonts w:hint="eastAsia" w:ascii="宋体" w:hAnsi="宋体"/>
          <w:b/>
          <w:color w:val="000000"/>
          <w:sz w:val="24"/>
        </w:rPr>
      </w:pPr>
    </w:p>
    <w:p>
      <w:pPr>
        <w:rPr>
          <w:rFonts w:hint="eastAsia" w:ascii="宋体" w:hAnsi="宋体"/>
          <w:b/>
          <w:color w:val="000000"/>
          <w:sz w:val="24"/>
        </w:rPr>
      </w:pPr>
    </w:p>
    <w:p>
      <w:pPr>
        <w:rPr>
          <w:rFonts w:hint="eastAsia"/>
        </w:rPr>
      </w:pPr>
      <w:r>
        <w:rPr>
          <w:rFonts w:hint="eastAsia" w:ascii="宋体" w:hAnsi="宋体"/>
          <w:b/>
          <w:color w:val="000000"/>
          <w:sz w:val="24"/>
          <w:lang w:eastAsia="zh-CN"/>
        </w:rPr>
        <w:t>二</w:t>
      </w:r>
      <w:r>
        <w:rPr>
          <w:rFonts w:hint="eastAsia" w:ascii="宋体" w:hAnsi="宋体"/>
          <w:b/>
          <w:color w:val="000000"/>
          <w:sz w:val="24"/>
        </w:rPr>
        <w:t>、商务评分项目及评分规则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43"/>
        <w:gridCol w:w="562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bottom w:val="single" w:color="auto" w:sz="4" w:space="0"/>
            </w:tcBorders>
            <w:noWrap w:val="0"/>
            <w:vAlign w:val="center"/>
          </w:tcPr>
          <w:p>
            <w:pPr>
              <w:spacing w:line="360" w:lineRule="auto"/>
              <w:jc w:val="center"/>
              <w:rPr>
                <w:rFonts w:ascii="宋体" w:hAnsi="宋体"/>
                <w:b/>
                <w:color w:val="000000"/>
                <w:sz w:val="24"/>
              </w:rPr>
            </w:pPr>
            <w:r>
              <w:rPr>
                <w:rFonts w:ascii="宋体" w:hAnsi="宋体"/>
                <w:b/>
                <w:color w:val="000000"/>
                <w:sz w:val="24"/>
              </w:rPr>
              <w:t>序号</w:t>
            </w:r>
          </w:p>
        </w:tc>
        <w:tc>
          <w:tcPr>
            <w:tcW w:w="7966" w:type="dxa"/>
            <w:gridSpan w:val="2"/>
            <w:tcBorders>
              <w:bottom w:val="single" w:color="auto" w:sz="4" w:space="0"/>
            </w:tcBorders>
            <w:noWrap w:val="0"/>
            <w:vAlign w:val="center"/>
          </w:tcPr>
          <w:p>
            <w:pPr>
              <w:spacing w:line="360" w:lineRule="auto"/>
              <w:jc w:val="center"/>
              <w:rPr>
                <w:rFonts w:hint="eastAsia" w:ascii="宋体" w:hAnsi="宋体"/>
                <w:b/>
                <w:color w:val="000000"/>
                <w:sz w:val="24"/>
              </w:rPr>
            </w:pPr>
            <w:r>
              <w:rPr>
                <w:rFonts w:hint="eastAsia" w:ascii="宋体" w:hAnsi="宋体"/>
                <w:b/>
                <w:color w:val="000000"/>
                <w:sz w:val="24"/>
              </w:rPr>
              <w:t>评分项目与评分规则</w:t>
            </w:r>
          </w:p>
        </w:tc>
        <w:tc>
          <w:tcPr>
            <w:tcW w:w="840" w:type="dxa"/>
            <w:tcBorders>
              <w:bottom w:val="single" w:color="auto" w:sz="4" w:space="0"/>
            </w:tcBorders>
            <w:noWrap w:val="0"/>
            <w:vAlign w:val="center"/>
          </w:tcPr>
          <w:p>
            <w:pPr>
              <w:spacing w:line="360" w:lineRule="auto"/>
              <w:jc w:val="center"/>
              <w:rPr>
                <w:rFonts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42" w:type="dxa"/>
            <w:vMerge w:val="restart"/>
            <w:noWrap w:val="0"/>
            <w:vAlign w:val="center"/>
          </w:tcPr>
          <w:p>
            <w:pPr>
              <w:spacing w:line="240" w:lineRule="exact"/>
              <w:jc w:val="center"/>
              <w:rPr>
                <w:rFonts w:hint="eastAsia" w:ascii="宋体" w:hAnsi="宋体" w:eastAsia="宋体"/>
                <w:b/>
                <w:color w:val="000000"/>
                <w:szCs w:val="21"/>
                <w:lang w:eastAsia="zh-CN"/>
              </w:rPr>
            </w:pPr>
            <w:r>
              <w:rPr>
                <w:rFonts w:hint="eastAsia" w:ascii="宋体" w:hAnsi="宋体"/>
                <w:b/>
                <w:color w:val="000000"/>
                <w:szCs w:val="21"/>
                <w:lang w:val="en-US" w:eastAsia="zh-CN"/>
              </w:rPr>
              <w:t>1</w:t>
            </w:r>
          </w:p>
        </w:tc>
        <w:tc>
          <w:tcPr>
            <w:tcW w:w="2343" w:type="dxa"/>
            <w:vMerge w:val="restart"/>
            <w:noWrap w:val="0"/>
            <w:vAlign w:val="center"/>
          </w:tcPr>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蓄电池厂家资质</w:t>
            </w:r>
          </w:p>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15</w:t>
            </w:r>
            <w:r>
              <w:rPr>
                <w:rFonts w:hint="eastAsia" w:ascii="宋体" w:hAnsi="宋体" w:cs="宋体"/>
                <w:color w:val="000000"/>
                <w:kern w:val="0"/>
                <w:szCs w:val="21"/>
              </w:rPr>
              <w:t>分）</w:t>
            </w:r>
          </w:p>
        </w:tc>
        <w:tc>
          <w:tcPr>
            <w:tcW w:w="5623" w:type="dxa"/>
            <w:noWrap w:val="0"/>
            <w:vAlign w:val="center"/>
          </w:tcPr>
          <w:p>
            <w:pPr>
              <w:spacing w:line="240" w:lineRule="exact"/>
              <w:rPr>
                <w:rFonts w:ascii="宋体" w:hAnsi="宋体" w:cs="宋体"/>
                <w:color w:val="FF0000"/>
                <w:kern w:val="0"/>
                <w:szCs w:val="21"/>
              </w:rPr>
            </w:pPr>
            <w:r>
              <w:rPr>
                <w:rFonts w:hint="eastAsia" w:ascii="宋体" w:hAnsi="宋体" w:cs="宋体"/>
                <w:color w:val="FF0000"/>
                <w:szCs w:val="21"/>
              </w:rPr>
              <w:t>UPS制造厂家获得省政府质量奖</w:t>
            </w:r>
          </w:p>
        </w:tc>
        <w:tc>
          <w:tcPr>
            <w:tcW w:w="840" w:type="dxa"/>
            <w:noWrap w:val="0"/>
            <w:vAlign w:val="center"/>
          </w:tcPr>
          <w:p>
            <w:pPr>
              <w:spacing w:line="240" w:lineRule="exact"/>
              <w:ind w:firstLine="102" w:firstLineChars="49"/>
              <w:jc w:val="center"/>
              <w:outlineLvl w:val="0"/>
              <w:rPr>
                <w:rFonts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42" w:type="dxa"/>
            <w:vMerge w:val="continue"/>
            <w:noWrap w:val="0"/>
            <w:vAlign w:val="center"/>
          </w:tcPr>
          <w:p>
            <w:pPr>
              <w:spacing w:line="240" w:lineRule="exact"/>
              <w:jc w:val="center"/>
              <w:rPr>
                <w:rFonts w:hint="eastAsia" w:ascii="宋体" w:hAnsi="宋体"/>
                <w:b/>
                <w:color w:val="000000"/>
                <w:szCs w:val="21"/>
              </w:rPr>
            </w:pPr>
          </w:p>
        </w:tc>
        <w:tc>
          <w:tcPr>
            <w:tcW w:w="2343" w:type="dxa"/>
            <w:vMerge w:val="continue"/>
            <w:noWrap w:val="0"/>
            <w:vAlign w:val="center"/>
          </w:tcPr>
          <w:p>
            <w:pPr>
              <w:spacing w:line="240" w:lineRule="exact"/>
              <w:jc w:val="center"/>
              <w:rPr>
                <w:rFonts w:hint="eastAsia" w:ascii="宋体" w:hAnsi="宋体" w:cs="宋体"/>
                <w:color w:val="000000"/>
                <w:kern w:val="0"/>
                <w:szCs w:val="21"/>
              </w:rPr>
            </w:pPr>
          </w:p>
        </w:tc>
        <w:tc>
          <w:tcPr>
            <w:tcW w:w="5623" w:type="dxa"/>
            <w:noWrap w:val="0"/>
            <w:vAlign w:val="center"/>
          </w:tcPr>
          <w:p>
            <w:pPr>
              <w:tabs>
                <w:tab w:val="left" w:pos="846"/>
              </w:tabs>
              <w:spacing w:line="240" w:lineRule="exact"/>
              <w:rPr>
                <w:rFonts w:hint="eastAsia" w:ascii="宋体" w:hAnsi="宋体"/>
                <w:color w:val="FF0000"/>
                <w:sz w:val="24"/>
              </w:rPr>
            </w:pPr>
            <w:r>
              <w:rPr>
                <w:rFonts w:hint="eastAsia" w:ascii="宋体" w:hAnsi="宋体"/>
                <w:color w:val="FF0000"/>
                <w:sz w:val="24"/>
              </w:rPr>
              <w:t>蓄电池厂家具备军工二级保密资质证明文件</w:t>
            </w:r>
          </w:p>
        </w:tc>
        <w:tc>
          <w:tcPr>
            <w:tcW w:w="840" w:type="dxa"/>
            <w:noWrap w:val="0"/>
            <w:vAlign w:val="center"/>
          </w:tcPr>
          <w:p>
            <w:pPr>
              <w:spacing w:line="240" w:lineRule="exact"/>
              <w:ind w:firstLine="102" w:firstLineChars="49"/>
              <w:jc w:val="center"/>
              <w:outlineLvl w:val="0"/>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42" w:type="dxa"/>
            <w:vMerge w:val="continue"/>
            <w:noWrap w:val="0"/>
            <w:vAlign w:val="center"/>
          </w:tcPr>
          <w:p>
            <w:pPr>
              <w:spacing w:line="240" w:lineRule="exact"/>
              <w:jc w:val="center"/>
              <w:rPr>
                <w:rFonts w:hint="eastAsia" w:ascii="宋体" w:hAnsi="宋体"/>
                <w:b/>
                <w:color w:val="000000"/>
                <w:szCs w:val="21"/>
              </w:rPr>
            </w:pPr>
          </w:p>
        </w:tc>
        <w:tc>
          <w:tcPr>
            <w:tcW w:w="2343" w:type="dxa"/>
            <w:vMerge w:val="continue"/>
            <w:noWrap w:val="0"/>
            <w:vAlign w:val="center"/>
          </w:tcPr>
          <w:p>
            <w:pPr>
              <w:spacing w:line="240" w:lineRule="exact"/>
              <w:jc w:val="center"/>
              <w:rPr>
                <w:rFonts w:hint="eastAsia" w:ascii="宋体" w:hAnsi="宋体" w:cs="宋体"/>
                <w:color w:val="000000"/>
                <w:kern w:val="0"/>
                <w:szCs w:val="21"/>
              </w:rPr>
            </w:pPr>
          </w:p>
        </w:tc>
        <w:tc>
          <w:tcPr>
            <w:tcW w:w="5623" w:type="dxa"/>
            <w:noWrap w:val="0"/>
            <w:vAlign w:val="center"/>
          </w:tcPr>
          <w:p>
            <w:pPr>
              <w:spacing w:line="240" w:lineRule="exact"/>
              <w:rPr>
                <w:rFonts w:hint="eastAsia" w:ascii="宋体" w:hAnsi="宋体" w:cs="宋体"/>
                <w:color w:val="FF0000"/>
                <w:szCs w:val="21"/>
              </w:rPr>
            </w:pPr>
            <w:r>
              <w:rPr>
                <w:rFonts w:hint="eastAsia" w:ascii="宋体" w:hAnsi="宋体"/>
                <w:color w:val="FF0000"/>
                <w:sz w:val="24"/>
              </w:rPr>
              <w:t>蓄电池</w:t>
            </w:r>
            <w:r>
              <w:rPr>
                <w:rFonts w:hint="eastAsia" w:ascii="宋体" w:hAnsi="宋体"/>
                <w:bCs/>
                <w:color w:val="FF0000"/>
                <w:sz w:val="24"/>
              </w:rPr>
              <w:t>厂家为绿色工厂企业</w:t>
            </w:r>
          </w:p>
        </w:tc>
        <w:tc>
          <w:tcPr>
            <w:tcW w:w="840" w:type="dxa"/>
            <w:noWrap w:val="0"/>
            <w:vAlign w:val="center"/>
          </w:tcPr>
          <w:p>
            <w:pPr>
              <w:spacing w:line="240" w:lineRule="exact"/>
              <w:ind w:firstLine="102" w:firstLineChars="49"/>
              <w:jc w:val="center"/>
              <w:outlineLvl w:val="0"/>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42" w:type="dxa"/>
            <w:vMerge w:val="continue"/>
            <w:noWrap w:val="0"/>
            <w:vAlign w:val="center"/>
          </w:tcPr>
          <w:p>
            <w:pPr>
              <w:spacing w:line="240" w:lineRule="exact"/>
              <w:jc w:val="center"/>
              <w:rPr>
                <w:rFonts w:hint="eastAsia" w:ascii="宋体" w:hAnsi="宋体"/>
                <w:b/>
                <w:color w:val="000000"/>
                <w:szCs w:val="21"/>
              </w:rPr>
            </w:pPr>
          </w:p>
        </w:tc>
        <w:tc>
          <w:tcPr>
            <w:tcW w:w="2343" w:type="dxa"/>
            <w:vMerge w:val="continue"/>
            <w:noWrap w:val="0"/>
            <w:vAlign w:val="center"/>
          </w:tcPr>
          <w:p>
            <w:pPr>
              <w:spacing w:line="240" w:lineRule="exact"/>
              <w:jc w:val="center"/>
              <w:rPr>
                <w:rFonts w:hint="eastAsia" w:ascii="宋体" w:hAnsi="宋体" w:cs="宋体"/>
                <w:color w:val="000000"/>
                <w:kern w:val="0"/>
                <w:szCs w:val="21"/>
              </w:rPr>
            </w:pPr>
          </w:p>
        </w:tc>
        <w:tc>
          <w:tcPr>
            <w:tcW w:w="5623" w:type="dxa"/>
            <w:noWrap w:val="0"/>
            <w:vAlign w:val="center"/>
          </w:tcPr>
          <w:p>
            <w:pPr>
              <w:spacing w:line="240" w:lineRule="exact"/>
              <w:rPr>
                <w:rFonts w:hint="eastAsia" w:ascii="宋体" w:hAnsi="宋体" w:cs="宋体"/>
                <w:color w:val="C00000"/>
                <w:szCs w:val="21"/>
              </w:rPr>
            </w:pPr>
            <w:r>
              <w:rPr>
                <w:rFonts w:hint="eastAsia" w:ascii="宋体" w:hAnsi="宋体"/>
                <w:color w:val="C00000"/>
                <w:sz w:val="24"/>
              </w:rPr>
              <w:t>蓄电池厂家具备CNAS实验室资质</w:t>
            </w:r>
          </w:p>
        </w:tc>
        <w:tc>
          <w:tcPr>
            <w:tcW w:w="840" w:type="dxa"/>
            <w:noWrap w:val="0"/>
            <w:vAlign w:val="center"/>
          </w:tcPr>
          <w:p>
            <w:pPr>
              <w:spacing w:line="240" w:lineRule="exact"/>
              <w:ind w:firstLine="102" w:firstLineChars="49"/>
              <w:jc w:val="center"/>
              <w:outlineLvl w:val="0"/>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42" w:type="dxa"/>
            <w:vMerge w:val="continue"/>
            <w:noWrap w:val="0"/>
            <w:vAlign w:val="center"/>
          </w:tcPr>
          <w:p>
            <w:pPr>
              <w:spacing w:line="240" w:lineRule="exact"/>
              <w:jc w:val="center"/>
              <w:rPr>
                <w:rFonts w:hint="eastAsia" w:ascii="宋体" w:hAnsi="宋体"/>
                <w:b/>
                <w:color w:val="000000"/>
                <w:szCs w:val="21"/>
              </w:rPr>
            </w:pPr>
          </w:p>
        </w:tc>
        <w:tc>
          <w:tcPr>
            <w:tcW w:w="2343" w:type="dxa"/>
            <w:vMerge w:val="continue"/>
            <w:noWrap w:val="0"/>
            <w:vAlign w:val="center"/>
          </w:tcPr>
          <w:p>
            <w:pPr>
              <w:spacing w:line="240" w:lineRule="exact"/>
              <w:jc w:val="center"/>
              <w:rPr>
                <w:rFonts w:hint="eastAsia" w:ascii="宋体" w:hAnsi="宋体" w:cs="宋体"/>
                <w:color w:val="000000"/>
                <w:kern w:val="0"/>
                <w:szCs w:val="21"/>
              </w:rPr>
            </w:pPr>
          </w:p>
        </w:tc>
        <w:tc>
          <w:tcPr>
            <w:tcW w:w="5623" w:type="dxa"/>
            <w:noWrap w:val="0"/>
            <w:vAlign w:val="center"/>
          </w:tcPr>
          <w:p>
            <w:pPr>
              <w:spacing w:line="240" w:lineRule="exact"/>
              <w:rPr>
                <w:rFonts w:hint="default" w:ascii="宋体" w:hAnsi="宋体" w:eastAsia="宋体" w:cs="宋体"/>
                <w:szCs w:val="21"/>
                <w:lang w:val="en-US" w:eastAsia="zh-CN"/>
              </w:rPr>
            </w:pPr>
            <w:r>
              <w:rPr>
                <w:rFonts w:hint="eastAsia" w:ascii="宋体" w:hAnsi="宋体"/>
                <w:color w:val="FF0000"/>
                <w:sz w:val="24"/>
              </w:rPr>
              <w:t>蓄电池厂家获得高新技术企业证书、全国五一劳动奖、国家技术创新示范企业，省</w:t>
            </w:r>
            <w:r>
              <w:rPr>
                <w:rFonts w:hint="eastAsia" w:ascii="宋体" w:hAnsi="宋体"/>
                <w:color w:val="FF0000"/>
                <w:sz w:val="24"/>
                <w:lang w:eastAsia="zh-CN"/>
              </w:rPr>
              <w:t>级</w:t>
            </w:r>
            <w:r>
              <w:rPr>
                <w:rFonts w:hint="eastAsia" w:ascii="宋体" w:hAnsi="宋体"/>
                <w:color w:val="FF0000"/>
                <w:sz w:val="24"/>
              </w:rPr>
              <w:t>以上守合同重信用企业；</w:t>
            </w:r>
            <w:r>
              <w:rPr>
                <w:rFonts w:hint="eastAsia" w:ascii="宋体" w:hAnsi="宋体"/>
                <w:color w:val="FF0000"/>
                <w:sz w:val="24"/>
                <w:lang w:eastAsia="zh-CN"/>
              </w:rPr>
              <w:t>每满足</w:t>
            </w:r>
            <w:r>
              <w:rPr>
                <w:rFonts w:hint="eastAsia" w:ascii="宋体" w:hAnsi="宋体"/>
                <w:color w:val="FF0000"/>
                <w:sz w:val="24"/>
                <w:lang w:val="en-US" w:eastAsia="zh-CN"/>
              </w:rPr>
              <w:t>1项得1.5分，不满足不得分</w:t>
            </w:r>
          </w:p>
        </w:tc>
        <w:tc>
          <w:tcPr>
            <w:tcW w:w="840" w:type="dxa"/>
            <w:noWrap w:val="0"/>
            <w:vAlign w:val="center"/>
          </w:tcPr>
          <w:p>
            <w:pPr>
              <w:spacing w:line="240" w:lineRule="exact"/>
              <w:ind w:firstLine="102" w:firstLineChars="49"/>
              <w:jc w:val="center"/>
              <w:outlineLvl w:val="0"/>
              <w:rPr>
                <w:rFonts w:ascii="宋体" w:hAnsi="宋体" w:cs="宋体"/>
                <w:color w:val="000000"/>
                <w:kern w:val="0"/>
                <w:szCs w:val="21"/>
              </w:rPr>
            </w:pP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42" w:type="dxa"/>
            <w:vMerge w:val="restart"/>
            <w:noWrap w:val="0"/>
            <w:vAlign w:val="center"/>
          </w:tcPr>
          <w:p>
            <w:pPr>
              <w:spacing w:line="240" w:lineRule="exact"/>
              <w:jc w:val="center"/>
              <w:rPr>
                <w:rFonts w:hint="eastAsia" w:ascii="宋体" w:hAnsi="宋体" w:eastAsia="宋体"/>
                <w:b/>
                <w:color w:val="000000"/>
                <w:szCs w:val="21"/>
                <w:lang w:eastAsia="zh-CN"/>
              </w:rPr>
            </w:pPr>
            <w:r>
              <w:rPr>
                <w:rFonts w:hint="eastAsia" w:ascii="宋体" w:hAnsi="宋体"/>
                <w:b/>
                <w:color w:val="000000"/>
                <w:szCs w:val="21"/>
                <w:lang w:val="en-US" w:eastAsia="zh-CN"/>
              </w:rPr>
              <w:t>2</w:t>
            </w:r>
          </w:p>
        </w:tc>
        <w:tc>
          <w:tcPr>
            <w:tcW w:w="2343" w:type="dxa"/>
            <w:vMerge w:val="restart"/>
            <w:noWrap w:val="0"/>
            <w:vAlign w:val="center"/>
          </w:tcPr>
          <w:p>
            <w:pPr>
              <w:spacing w:line="240" w:lineRule="exact"/>
              <w:jc w:val="center"/>
              <w:rPr>
                <w:rFonts w:hint="eastAsia" w:ascii="宋体" w:hAnsi="宋体" w:cs="宋体"/>
                <w:bCs/>
                <w:color w:val="000000"/>
                <w:szCs w:val="21"/>
              </w:rPr>
            </w:pPr>
            <w:r>
              <w:rPr>
                <w:rFonts w:hint="eastAsia" w:ascii="宋体" w:hAnsi="宋体" w:cs="宋体"/>
                <w:color w:val="000000"/>
                <w:kern w:val="0"/>
                <w:szCs w:val="21"/>
              </w:rPr>
              <w:t>蓄电池</w:t>
            </w:r>
            <w:r>
              <w:rPr>
                <w:rFonts w:hint="eastAsia" w:ascii="宋体" w:hAnsi="宋体" w:cs="宋体"/>
                <w:bCs/>
                <w:color w:val="000000"/>
                <w:szCs w:val="21"/>
              </w:rPr>
              <w:t>厂家认证情况</w:t>
            </w:r>
          </w:p>
          <w:p>
            <w:pPr>
              <w:spacing w:line="240" w:lineRule="exact"/>
              <w:jc w:val="center"/>
              <w:rPr>
                <w:rFonts w:hint="eastAsia" w:ascii="宋体" w:hAnsi="宋体"/>
                <w:b/>
                <w:color w:val="000000"/>
                <w:szCs w:val="21"/>
              </w:rPr>
            </w:pPr>
            <w:r>
              <w:rPr>
                <w:rFonts w:hint="eastAsia" w:ascii="宋体" w:hAnsi="宋体" w:cs="宋体"/>
                <w:bCs/>
                <w:color w:val="000000"/>
                <w:szCs w:val="21"/>
              </w:rPr>
              <w:t>（</w:t>
            </w:r>
            <w:r>
              <w:rPr>
                <w:rFonts w:hint="eastAsia" w:ascii="宋体" w:hAnsi="宋体" w:cs="宋体"/>
                <w:bCs/>
                <w:color w:val="000000"/>
                <w:szCs w:val="21"/>
                <w:lang w:val="en-US" w:eastAsia="zh-CN"/>
              </w:rPr>
              <w:t>15</w:t>
            </w:r>
            <w:r>
              <w:rPr>
                <w:rFonts w:hint="eastAsia" w:ascii="宋体" w:hAnsi="宋体" w:cs="宋体"/>
                <w:bCs/>
                <w:color w:val="000000"/>
                <w:szCs w:val="21"/>
              </w:rPr>
              <w:t>分）</w:t>
            </w:r>
          </w:p>
        </w:tc>
        <w:tc>
          <w:tcPr>
            <w:tcW w:w="5623" w:type="dxa"/>
            <w:noWrap w:val="0"/>
            <w:vAlign w:val="center"/>
          </w:tcPr>
          <w:p>
            <w:pPr>
              <w:spacing w:line="240" w:lineRule="exact"/>
              <w:rPr>
                <w:rFonts w:ascii="宋体" w:hAnsi="宋体" w:cs="宋体"/>
                <w:color w:val="FF0000"/>
                <w:kern w:val="0"/>
                <w:szCs w:val="21"/>
              </w:rPr>
            </w:pPr>
            <w:r>
              <w:rPr>
                <w:rFonts w:hint="eastAsia" w:ascii="宋体" w:hAnsi="宋体"/>
                <w:color w:val="FF0000"/>
                <w:szCs w:val="21"/>
              </w:rPr>
              <w:t>ISO9000系列质量认证</w:t>
            </w:r>
          </w:p>
        </w:tc>
        <w:tc>
          <w:tcPr>
            <w:tcW w:w="840" w:type="dxa"/>
            <w:noWrap w:val="0"/>
            <w:vAlign w:val="center"/>
          </w:tcPr>
          <w:p>
            <w:pPr>
              <w:spacing w:line="240" w:lineRule="exact"/>
              <w:jc w:val="center"/>
              <w:outlineLvl w:val="0"/>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2" w:type="dxa"/>
            <w:vMerge w:val="continue"/>
            <w:noWrap w:val="0"/>
            <w:vAlign w:val="center"/>
          </w:tcPr>
          <w:p>
            <w:pPr>
              <w:spacing w:line="240" w:lineRule="exact"/>
              <w:jc w:val="center"/>
              <w:rPr>
                <w:rFonts w:hint="eastAsia" w:ascii="宋体" w:hAnsi="宋体"/>
                <w:b/>
                <w:color w:val="000000"/>
                <w:szCs w:val="21"/>
              </w:rPr>
            </w:pPr>
          </w:p>
        </w:tc>
        <w:tc>
          <w:tcPr>
            <w:tcW w:w="2343" w:type="dxa"/>
            <w:vMerge w:val="continue"/>
            <w:noWrap w:val="0"/>
            <w:vAlign w:val="center"/>
          </w:tcPr>
          <w:p>
            <w:pPr>
              <w:spacing w:line="240" w:lineRule="exact"/>
              <w:jc w:val="center"/>
              <w:rPr>
                <w:rFonts w:hint="eastAsia" w:ascii="宋体" w:hAnsi="宋体"/>
                <w:b/>
                <w:color w:val="000000"/>
                <w:szCs w:val="21"/>
              </w:rPr>
            </w:pPr>
          </w:p>
        </w:tc>
        <w:tc>
          <w:tcPr>
            <w:tcW w:w="5623" w:type="dxa"/>
            <w:noWrap w:val="0"/>
            <w:vAlign w:val="center"/>
          </w:tcPr>
          <w:p>
            <w:pPr>
              <w:spacing w:line="240" w:lineRule="exact"/>
              <w:rPr>
                <w:rFonts w:ascii="宋体" w:hAnsi="宋体" w:cs="宋体"/>
                <w:color w:val="FF0000"/>
                <w:kern w:val="0"/>
                <w:szCs w:val="21"/>
              </w:rPr>
            </w:pPr>
            <w:r>
              <w:rPr>
                <w:rFonts w:hint="eastAsia" w:ascii="宋体" w:hAnsi="宋体"/>
                <w:color w:val="FF0000"/>
                <w:szCs w:val="21"/>
              </w:rPr>
              <w:t>1SO14001环境保护认证</w:t>
            </w:r>
          </w:p>
        </w:tc>
        <w:tc>
          <w:tcPr>
            <w:tcW w:w="840" w:type="dxa"/>
            <w:noWrap w:val="0"/>
            <w:vAlign w:val="center"/>
          </w:tcPr>
          <w:p>
            <w:pPr>
              <w:spacing w:line="240" w:lineRule="exact"/>
              <w:jc w:val="center"/>
              <w:outlineLvl w:val="0"/>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2" w:type="dxa"/>
            <w:vMerge w:val="continue"/>
            <w:noWrap w:val="0"/>
            <w:vAlign w:val="center"/>
          </w:tcPr>
          <w:p>
            <w:pPr>
              <w:spacing w:line="240" w:lineRule="exact"/>
              <w:jc w:val="center"/>
              <w:rPr>
                <w:rFonts w:hint="eastAsia" w:ascii="宋体" w:hAnsi="宋体"/>
                <w:b/>
                <w:color w:val="000000"/>
                <w:szCs w:val="21"/>
              </w:rPr>
            </w:pPr>
          </w:p>
        </w:tc>
        <w:tc>
          <w:tcPr>
            <w:tcW w:w="2343" w:type="dxa"/>
            <w:vMerge w:val="continue"/>
            <w:noWrap w:val="0"/>
            <w:vAlign w:val="center"/>
          </w:tcPr>
          <w:p>
            <w:pPr>
              <w:spacing w:line="240" w:lineRule="exact"/>
              <w:jc w:val="center"/>
              <w:rPr>
                <w:rFonts w:hint="eastAsia" w:ascii="宋体" w:hAnsi="宋体"/>
                <w:b/>
                <w:color w:val="000000"/>
                <w:szCs w:val="21"/>
              </w:rPr>
            </w:pPr>
          </w:p>
        </w:tc>
        <w:tc>
          <w:tcPr>
            <w:tcW w:w="5623" w:type="dxa"/>
            <w:noWrap w:val="0"/>
            <w:vAlign w:val="center"/>
          </w:tcPr>
          <w:p>
            <w:pPr>
              <w:spacing w:line="240" w:lineRule="exact"/>
              <w:rPr>
                <w:rFonts w:ascii="宋体" w:hAnsi="宋体" w:cs="宋体"/>
                <w:color w:val="FF0000"/>
                <w:kern w:val="0"/>
                <w:szCs w:val="21"/>
              </w:rPr>
            </w:pPr>
            <w:r>
              <w:rPr>
                <w:rFonts w:hint="eastAsia" w:ascii="宋体" w:hAnsi="宋体"/>
                <w:color w:val="FF0000"/>
                <w:szCs w:val="21"/>
              </w:rPr>
              <w:t>职业健康安全管理体系认证</w:t>
            </w:r>
          </w:p>
        </w:tc>
        <w:tc>
          <w:tcPr>
            <w:tcW w:w="840" w:type="dxa"/>
            <w:noWrap w:val="0"/>
            <w:vAlign w:val="center"/>
          </w:tcPr>
          <w:p>
            <w:pPr>
              <w:spacing w:line="240" w:lineRule="exact"/>
              <w:jc w:val="center"/>
              <w:outlineLvl w:val="0"/>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2" w:type="dxa"/>
            <w:vMerge w:val="continue"/>
            <w:noWrap w:val="0"/>
            <w:vAlign w:val="center"/>
          </w:tcPr>
          <w:p>
            <w:pPr>
              <w:spacing w:line="240" w:lineRule="exact"/>
              <w:jc w:val="center"/>
              <w:rPr>
                <w:rFonts w:hint="eastAsia" w:ascii="宋体" w:hAnsi="宋体"/>
                <w:b/>
                <w:color w:val="000000"/>
                <w:szCs w:val="21"/>
              </w:rPr>
            </w:pPr>
          </w:p>
        </w:tc>
        <w:tc>
          <w:tcPr>
            <w:tcW w:w="2343" w:type="dxa"/>
            <w:vMerge w:val="continue"/>
            <w:noWrap w:val="0"/>
            <w:vAlign w:val="center"/>
          </w:tcPr>
          <w:p>
            <w:pPr>
              <w:spacing w:line="240" w:lineRule="exact"/>
              <w:jc w:val="center"/>
              <w:rPr>
                <w:rFonts w:hint="eastAsia" w:ascii="宋体" w:hAnsi="宋体"/>
                <w:b/>
                <w:color w:val="000000"/>
                <w:szCs w:val="21"/>
              </w:rPr>
            </w:pPr>
          </w:p>
        </w:tc>
        <w:tc>
          <w:tcPr>
            <w:tcW w:w="5623" w:type="dxa"/>
            <w:noWrap w:val="0"/>
            <w:vAlign w:val="center"/>
          </w:tcPr>
          <w:p>
            <w:pPr>
              <w:spacing w:line="240" w:lineRule="exact"/>
              <w:rPr>
                <w:rFonts w:ascii="宋体" w:hAnsi="宋体"/>
                <w:color w:val="FF0000"/>
                <w:sz w:val="24"/>
              </w:rPr>
            </w:pPr>
            <w:r>
              <w:rPr>
                <w:rFonts w:hint="eastAsia" w:ascii="宋体" w:hAnsi="宋体"/>
                <w:color w:val="FF0000"/>
                <w:sz w:val="24"/>
              </w:rPr>
              <w:t>蓄电池厂家具备信息系统集成及服务资质证书肆级或以上资质；</w:t>
            </w:r>
          </w:p>
        </w:tc>
        <w:tc>
          <w:tcPr>
            <w:tcW w:w="840" w:type="dxa"/>
            <w:noWrap w:val="0"/>
            <w:vAlign w:val="center"/>
          </w:tcPr>
          <w:p>
            <w:pPr>
              <w:spacing w:line="240" w:lineRule="exact"/>
              <w:jc w:val="center"/>
              <w:outlineLvl w:val="0"/>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2" w:type="dxa"/>
            <w:vMerge w:val="continue"/>
            <w:noWrap w:val="0"/>
            <w:vAlign w:val="center"/>
          </w:tcPr>
          <w:p>
            <w:pPr>
              <w:spacing w:line="240" w:lineRule="exact"/>
              <w:jc w:val="center"/>
              <w:rPr>
                <w:rFonts w:hint="eastAsia" w:ascii="宋体" w:hAnsi="宋体"/>
                <w:b/>
                <w:color w:val="000000"/>
                <w:szCs w:val="21"/>
              </w:rPr>
            </w:pPr>
          </w:p>
        </w:tc>
        <w:tc>
          <w:tcPr>
            <w:tcW w:w="2343" w:type="dxa"/>
            <w:vMerge w:val="continue"/>
            <w:noWrap w:val="0"/>
            <w:vAlign w:val="center"/>
          </w:tcPr>
          <w:p>
            <w:pPr>
              <w:spacing w:line="240" w:lineRule="exact"/>
              <w:jc w:val="center"/>
              <w:rPr>
                <w:rFonts w:hint="eastAsia" w:ascii="宋体" w:hAnsi="宋体"/>
                <w:b/>
                <w:color w:val="000000"/>
                <w:szCs w:val="21"/>
              </w:rPr>
            </w:pPr>
          </w:p>
        </w:tc>
        <w:tc>
          <w:tcPr>
            <w:tcW w:w="5623" w:type="dxa"/>
            <w:noWrap w:val="0"/>
            <w:vAlign w:val="center"/>
          </w:tcPr>
          <w:p>
            <w:pPr>
              <w:tabs>
                <w:tab w:val="left" w:pos="846"/>
              </w:tabs>
              <w:spacing w:line="240" w:lineRule="exact"/>
              <w:rPr>
                <w:rFonts w:hint="eastAsia" w:ascii="宋体" w:hAnsi="宋体"/>
                <w:color w:val="FF0000"/>
                <w:sz w:val="24"/>
              </w:rPr>
            </w:pPr>
            <w:r>
              <w:rPr>
                <w:rFonts w:hint="eastAsia" w:ascii="宋体" w:hAnsi="宋体"/>
                <w:color w:val="FF0000"/>
                <w:sz w:val="24"/>
              </w:rPr>
              <w:t>蓄电池厂家</w:t>
            </w:r>
            <w:r>
              <w:rPr>
                <w:rFonts w:hint="eastAsia" w:ascii="宋体" w:hAnsi="宋体"/>
                <w:bCs/>
                <w:color w:val="FF0000"/>
                <w:sz w:val="24"/>
              </w:rPr>
              <w:t>具备建筑装修装饰工程总承包资质贰级及以上资质</w:t>
            </w:r>
          </w:p>
        </w:tc>
        <w:tc>
          <w:tcPr>
            <w:tcW w:w="840" w:type="dxa"/>
            <w:noWrap w:val="0"/>
            <w:vAlign w:val="center"/>
          </w:tcPr>
          <w:p>
            <w:pPr>
              <w:spacing w:line="240" w:lineRule="exact"/>
              <w:jc w:val="center"/>
              <w:outlineLvl w:val="0"/>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2" w:type="dxa"/>
            <w:vMerge w:val="continue"/>
            <w:noWrap w:val="0"/>
            <w:vAlign w:val="center"/>
          </w:tcPr>
          <w:p>
            <w:pPr>
              <w:spacing w:line="240" w:lineRule="exact"/>
              <w:jc w:val="center"/>
              <w:rPr>
                <w:rFonts w:hint="eastAsia" w:ascii="宋体" w:hAnsi="宋体"/>
                <w:b/>
                <w:color w:val="000000"/>
                <w:szCs w:val="21"/>
              </w:rPr>
            </w:pPr>
          </w:p>
        </w:tc>
        <w:tc>
          <w:tcPr>
            <w:tcW w:w="2343" w:type="dxa"/>
            <w:vMerge w:val="continue"/>
            <w:noWrap w:val="0"/>
            <w:vAlign w:val="center"/>
          </w:tcPr>
          <w:p>
            <w:pPr>
              <w:spacing w:line="240" w:lineRule="exact"/>
              <w:jc w:val="center"/>
              <w:rPr>
                <w:rFonts w:hint="eastAsia" w:ascii="宋体" w:hAnsi="宋体"/>
                <w:b/>
                <w:color w:val="000000"/>
                <w:szCs w:val="21"/>
              </w:rPr>
            </w:pPr>
          </w:p>
        </w:tc>
        <w:tc>
          <w:tcPr>
            <w:tcW w:w="5623" w:type="dxa"/>
            <w:noWrap w:val="0"/>
            <w:vAlign w:val="center"/>
          </w:tcPr>
          <w:p>
            <w:pPr>
              <w:spacing w:line="240" w:lineRule="exact"/>
              <w:rPr>
                <w:rFonts w:ascii="Verdana" w:hAnsi="Verdana"/>
                <w:szCs w:val="21"/>
              </w:rPr>
            </w:pPr>
            <w:r>
              <w:rPr>
                <w:rFonts w:hint="eastAsia" w:ascii="宋体" w:hAnsi="宋体"/>
                <w:color w:val="FF0000"/>
                <w:sz w:val="24"/>
              </w:rPr>
              <w:t>蓄电池厂家具备</w:t>
            </w:r>
            <w:r>
              <w:rPr>
                <w:rFonts w:hint="eastAsia" w:ascii="宋体" w:hAnsi="宋体"/>
                <w:bCs/>
                <w:color w:val="FF0000"/>
                <w:sz w:val="24"/>
              </w:rPr>
              <w:t>电力设施许可证五级</w:t>
            </w:r>
            <w:r>
              <w:rPr>
                <w:rFonts w:hint="eastAsia" w:ascii="宋体" w:hAnsi="宋体"/>
                <w:color w:val="FF0000"/>
                <w:sz w:val="24"/>
              </w:rPr>
              <w:t>或以上资质；</w:t>
            </w:r>
          </w:p>
        </w:tc>
        <w:tc>
          <w:tcPr>
            <w:tcW w:w="840" w:type="dxa"/>
            <w:noWrap w:val="0"/>
            <w:vAlign w:val="center"/>
          </w:tcPr>
          <w:p>
            <w:pPr>
              <w:spacing w:line="240" w:lineRule="exact"/>
              <w:jc w:val="center"/>
              <w:outlineLvl w:val="0"/>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2" w:type="dxa"/>
            <w:vMerge w:val="restart"/>
            <w:noWrap w:val="0"/>
            <w:vAlign w:val="center"/>
          </w:tcPr>
          <w:p>
            <w:pPr>
              <w:spacing w:line="240" w:lineRule="exact"/>
              <w:jc w:val="center"/>
              <w:rPr>
                <w:rFonts w:hint="eastAsia" w:ascii="宋体" w:hAnsi="宋体" w:eastAsia="宋体"/>
                <w:b/>
                <w:color w:val="000000"/>
                <w:szCs w:val="21"/>
                <w:lang w:eastAsia="zh-CN"/>
              </w:rPr>
            </w:pPr>
            <w:r>
              <w:rPr>
                <w:rFonts w:hint="eastAsia" w:ascii="宋体" w:hAnsi="宋体"/>
                <w:b/>
                <w:color w:val="000000"/>
                <w:szCs w:val="21"/>
                <w:lang w:val="en-US" w:eastAsia="zh-CN"/>
              </w:rPr>
              <w:t>3</w:t>
            </w:r>
          </w:p>
        </w:tc>
        <w:tc>
          <w:tcPr>
            <w:tcW w:w="2343" w:type="dxa"/>
            <w:vMerge w:val="restart"/>
            <w:noWrap w:val="0"/>
            <w:vAlign w:val="center"/>
          </w:tcPr>
          <w:p>
            <w:pPr>
              <w:spacing w:line="240" w:lineRule="exact"/>
              <w:jc w:val="center"/>
              <w:rPr>
                <w:rFonts w:hint="eastAsia" w:ascii="宋体" w:hAnsi="宋体" w:cs="宋体"/>
                <w:bCs/>
                <w:color w:val="000000"/>
                <w:szCs w:val="21"/>
              </w:rPr>
            </w:pPr>
            <w:r>
              <w:rPr>
                <w:rFonts w:hint="eastAsia" w:ascii="宋体" w:hAnsi="宋体" w:cs="宋体"/>
                <w:color w:val="000000"/>
                <w:kern w:val="0"/>
                <w:szCs w:val="21"/>
              </w:rPr>
              <w:t>蓄电池</w:t>
            </w:r>
            <w:r>
              <w:rPr>
                <w:rFonts w:ascii="宋体" w:hAnsi="宋体" w:cs="宋体"/>
                <w:color w:val="000000"/>
                <w:kern w:val="0"/>
                <w:szCs w:val="21"/>
              </w:rPr>
              <w:t>厂家售后服务能力</w:t>
            </w:r>
            <w:r>
              <w:rPr>
                <w:rFonts w:hint="eastAsia" w:ascii="宋体" w:hAnsi="宋体" w:cs="宋体"/>
                <w:color w:val="000000"/>
                <w:kern w:val="0"/>
                <w:szCs w:val="21"/>
              </w:rPr>
              <w:t>（</w:t>
            </w:r>
            <w:r>
              <w:rPr>
                <w:rFonts w:hint="eastAsia" w:ascii="宋体" w:hAnsi="宋体" w:cs="宋体"/>
                <w:color w:val="000000"/>
                <w:kern w:val="0"/>
                <w:szCs w:val="21"/>
                <w:lang w:val="en-US" w:eastAsia="zh-CN"/>
              </w:rPr>
              <w:t>7</w:t>
            </w:r>
            <w:r>
              <w:rPr>
                <w:rFonts w:hint="eastAsia" w:ascii="宋体" w:hAnsi="宋体" w:cs="宋体"/>
                <w:color w:val="000000"/>
                <w:kern w:val="0"/>
                <w:szCs w:val="21"/>
              </w:rPr>
              <w:t>分）</w:t>
            </w:r>
          </w:p>
        </w:tc>
        <w:tc>
          <w:tcPr>
            <w:tcW w:w="5623" w:type="dxa"/>
            <w:noWrap w:val="0"/>
            <w:vAlign w:val="center"/>
          </w:tcPr>
          <w:p>
            <w:pPr>
              <w:spacing w:line="240" w:lineRule="exact"/>
              <w:rPr>
                <w:rFonts w:hint="eastAsia" w:ascii="宋体" w:hAnsi="宋体" w:eastAsia="宋体"/>
                <w:b/>
                <w:color w:val="000000"/>
                <w:szCs w:val="21"/>
                <w:lang w:val="en-US" w:eastAsia="zh-CN"/>
              </w:rPr>
            </w:pPr>
            <w:r>
              <w:rPr>
                <w:rFonts w:ascii="宋体" w:hAnsi="宋体" w:cs="宋体"/>
                <w:color w:val="0070C0"/>
                <w:kern w:val="0"/>
                <w:szCs w:val="21"/>
              </w:rPr>
              <w:t>UPS厂家需在</w:t>
            </w:r>
            <w:r>
              <w:rPr>
                <w:rFonts w:hint="eastAsia" w:ascii="宋体" w:hAnsi="宋体" w:cs="宋体"/>
                <w:color w:val="0070C0"/>
                <w:kern w:val="0"/>
                <w:szCs w:val="21"/>
              </w:rPr>
              <w:t>当地</w:t>
            </w:r>
            <w:r>
              <w:rPr>
                <w:rFonts w:ascii="宋体" w:hAnsi="宋体" w:cs="宋体"/>
                <w:color w:val="0070C0"/>
                <w:kern w:val="0"/>
                <w:szCs w:val="21"/>
              </w:rPr>
              <w:t>设有维修点及备品备件库</w:t>
            </w:r>
            <w:r>
              <w:rPr>
                <w:rFonts w:hint="eastAsia" w:ascii="宋体" w:hAnsi="宋体" w:cs="宋体"/>
                <w:color w:val="0070C0"/>
                <w:kern w:val="0"/>
                <w:szCs w:val="21"/>
                <w:lang w:val="en-US" w:eastAsia="zh-CN"/>
              </w:rPr>
              <w:t>,成功案例合同。</w:t>
            </w:r>
          </w:p>
        </w:tc>
        <w:tc>
          <w:tcPr>
            <w:tcW w:w="840" w:type="dxa"/>
            <w:noWrap w:val="0"/>
            <w:vAlign w:val="center"/>
          </w:tcPr>
          <w:p>
            <w:pPr>
              <w:spacing w:line="240" w:lineRule="exact"/>
              <w:ind w:firstLine="105" w:firstLineChars="50"/>
              <w:outlineLvl w:val="0"/>
              <w:rPr>
                <w:rFonts w:hint="eastAsia" w:ascii="宋体" w:hAnsi="宋体"/>
                <w:b/>
                <w:color w:val="00000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2" w:type="dxa"/>
            <w:vMerge w:val="continue"/>
            <w:noWrap w:val="0"/>
            <w:vAlign w:val="center"/>
          </w:tcPr>
          <w:p>
            <w:pPr>
              <w:spacing w:line="240" w:lineRule="exact"/>
              <w:jc w:val="center"/>
              <w:rPr>
                <w:rFonts w:hint="eastAsia" w:ascii="宋体" w:hAnsi="宋体"/>
                <w:b/>
                <w:color w:val="000000"/>
                <w:szCs w:val="21"/>
              </w:rPr>
            </w:pPr>
          </w:p>
        </w:tc>
        <w:tc>
          <w:tcPr>
            <w:tcW w:w="2343" w:type="dxa"/>
            <w:vMerge w:val="continue"/>
            <w:noWrap w:val="0"/>
            <w:vAlign w:val="center"/>
          </w:tcPr>
          <w:p>
            <w:pPr>
              <w:spacing w:line="240" w:lineRule="exact"/>
              <w:jc w:val="center"/>
              <w:rPr>
                <w:rFonts w:hint="eastAsia" w:ascii="宋体" w:hAnsi="宋体" w:cs="宋体"/>
                <w:bCs/>
                <w:color w:val="000000"/>
                <w:szCs w:val="21"/>
              </w:rPr>
            </w:pPr>
          </w:p>
        </w:tc>
        <w:tc>
          <w:tcPr>
            <w:tcW w:w="5623" w:type="dxa"/>
            <w:noWrap w:val="0"/>
            <w:vAlign w:val="center"/>
          </w:tcPr>
          <w:p>
            <w:pPr>
              <w:spacing w:line="240" w:lineRule="exact"/>
              <w:rPr>
                <w:rFonts w:hint="eastAsia" w:ascii="宋体" w:hAnsi="宋体" w:eastAsia="宋体"/>
                <w:b/>
                <w:color w:val="000000"/>
                <w:szCs w:val="21"/>
                <w:lang w:eastAsia="zh-CN"/>
              </w:rPr>
            </w:pPr>
            <w:r>
              <w:rPr>
                <w:rFonts w:hint="eastAsia" w:ascii="宋体" w:hAnsi="宋体" w:cs="宋体"/>
                <w:color w:val="000000"/>
                <w:kern w:val="0"/>
                <w:szCs w:val="21"/>
              </w:rPr>
              <w:t>中标人应确保能为采购人提供7*24小时远端技术支持</w:t>
            </w:r>
            <w:r>
              <w:rPr>
                <w:rFonts w:hint="eastAsia" w:ascii="宋体" w:hAnsi="宋体" w:cs="宋体"/>
                <w:color w:val="000000"/>
                <w:kern w:val="0"/>
                <w:szCs w:val="21"/>
                <w:lang w:eastAsia="zh-CN"/>
              </w:rPr>
              <w:t>承诺书。</w:t>
            </w:r>
          </w:p>
        </w:tc>
        <w:tc>
          <w:tcPr>
            <w:tcW w:w="840" w:type="dxa"/>
            <w:noWrap w:val="0"/>
            <w:vAlign w:val="center"/>
          </w:tcPr>
          <w:p>
            <w:pPr>
              <w:spacing w:line="240" w:lineRule="exact"/>
              <w:jc w:val="center"/>
              <w:outlineLvl w:val="0"/>
              <w:rPr>
                <w:rFonts w:hint="eastAsia" w:ascii="宋体" w:hAnsi="宋体"/>
                <w:b/>
                <w:color w:val="000000"/>
                <w:szCs w:val="21"/>
              </w:rPr>
            </w:pPr>
            <w:r>
              <w:rPr>
                <w:rFonts w:ascii="宋体" w:hAnsi="宋体" w:cs="宋体"/>
                <w:color w:val="000000"/>
                <w:kern w:val="0"/>
                <w:szCs w:val="21"/>
              </w:rPr>
              <w:t>2</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2" w:type="dxa"/>
            <w:vMerge w:val="continue"/>
            <w:noWrap w:val="0"/>
            <w:vAlign w:val="center"/>
          </w:tcPr>
          <w:p>
            <w:pPr>
              <w:spacing w:line="240" w:lineRule="exact"/>
              <w:jc w:val="center"/>
              <w:rPr>
                <w:rFonts w:hint="eastAsia" w:ascii="宋体" w:hAnsi="宋体"/>
                <w:b/>
                <w:color w:val="000000"/>
                <w:szCs w:val="21"/>
              </w:rPr>
            </w:pPr>
          </w:p>
        </w:tc>
        <w:tc>
          <w:tcPr>
            <w:tcW w:w="2343" w:type="dxa"/>
            <w:vMerge w:val="continue"/>
            <w:noWrap w:val="0"/>
            <w:vAlign w:val="center"/>
          </w:tcPr>
          <w:p>
            <w:pPr>
              <w:spacing w:line="240" w:lineRule="exact"/>
              <w:jc w:val="center"/>
              <w:rPr>
                <w:rFonts w:hint="eastAsia" w:ascii="宋体" w:hAnsi="宋体" w:cs="宋体"/>
                <w:bCs/>
                <w:color w:val="000000"/>
                <w:szCs w:val="21"/>
              </w:rPr>
            </w:pPr>
          </w:p>
        </w:tc>
        <w:tc>
          <w:tcPr>
            <w:tcW w:w="5623" w:type="dxa"/>
            <w:noWrap w:val="0"/>
            <w:vAlign w:val="center"/>
          </w:tcPr>
          <w:p>
            <w:pPr>
              <w:spacing w:line="240" w:lineRule="exact"/>
              <w:rPr>
                <w:rFonts w:hint="eastAsia" w:ascii="宋体" w:hAnsi="宋体" w:eastAsia="宋体" w:cs="宋体"/>
                <w:color w:val="000000"/>
                <w:kern w:val="0"/>
                <w:szCs w:val="21"/>
                <w:lang w:eastAsia="zh-CN"/>
              </w:rPr>
            </w:pPr>
            <w:r>
              <w:rPr>
                <w:rFonts w:hint="eastAsia" w:ascii="宋体" w:hAnsi="宋体" w:cs="宋体"/>
                <w:color w:val="000000"/>
                <w:kern w:val="0"/>
                <w:szCs w:val="21"/>
              </w:rPr>
              <w:t>中标人应确保响应时间不超过1小时。确保2小时内到达现场，解决问题</w:t>
            </w:r>
            <w:r>
              <w:rPr>
                <w:rFonts w:hint="eastAsia" w:ascii="宋体" w:hAnsi="宋体" w:cs="宋体"/>
                <w:color w:val="000000"/>
                <w:kern w:val="0"/>
                <w:szCs w:val="21"/>
                <w:lang w:eastAsia="zh-CN"/>
              </w:rPr>
              <w:t>承诺书。</w:t>
            </w:r>
          </w:p>
        </w:tc>
        <w:tc>
          <w:tcPr>
            <w:tcW w:w="840" w:type="dxa"/>
            <w:noWrap w:val="0"/>
            <w:vAlign w:val="center"/>
          </w:tcPr>
          <w:p>
            <w:pPr>
              <w:spacing w:line="240" w:lineRule="exact"/>
              <w:jc w:val="center"/>
              <w:outlineLvl w:val="0"/>
              <w:rPr>
                <w:rFonts w:hint="eastAsia" w:ascii="宋体" w:hAnsi="宋体"/>
                <w:b/>
                <w:color w:val="000000"/>
                <w:szCs w:val="21"/>
              </w:rPr>
            </w:pPr>
            <w:r>
              <w:rPr>
                <w:rFonts w:ascii="宋体" w:hAnsi="宋体" w:cs="宋体"/>
                <w:color w:val="000000"/>
                <w:kern w:val="0"/>
                <w:szCs w:val="21"/>
              </w:rPr>
              <w:t>2</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2" w:type="dxa"/>
            <w:vMerge w:val="continue"/>
            <w:noWrap w:val="0"/>
            <w:vAlign w:val="center"/>
          </w:tcPr>
          <w:p>
            <w:pPr>
              <w:spacing w:line="240" w:lineRule="exact"/>
              <w:jc w:val="center"/>
              <w:rPr>
                <w:rFonts w:hint="eastAsia" w:ascii="宋体" w:hAnsi="宋体"/>
                <w:b/>
                <w:color w:val="000000"/>
                <w:szCs w:val="21"/>
              </w:rPr>
            </w:pPr>
          </w:p>
        </w:tc>
        <w:tc>
          <w:tcPr>
            <w:tcW w:w="2343" w:type="dxa"/>
            <w:vMerge w:val="continue"/>
            <w:noWrap w:val="0"/>
            <w:vAlign w:val="center"/>
          </w:tcPr>
          <w:p>
            <w:pPr>
              <w:spacing w:line="240" w:lineRule="exact"/>
              <w:jc w:val="center"/>
              <w:rPr>
                <w:rFonts w:hint="eastAsia" w:ascii="宋体" w:hAnsi="宋体" w:cs="宋体"/>
                <w:bCs/>
                <w:color w:val="000000"/>
                <w:szCs w:val="21"/>
              </w:rPr>
            </w:pPr>
          </w:p>
        </w:tc>
        <w:tc>
          <w:tcPr>
            <w:tcW w:w="5623" w:type="dxa"/>
            <w:noWrap w:val="0"/>
            <w:vAlign w:val="center"/>
          </w:tcPr>
          <w:p>
            <w:pPr>
              <w:spacing w:line="240" w:lineRule="exact"/>
              <w:rPr>
                <w:rFonts w:hint="eastAsia" w:ascii="宋体" w:hAnsi="宋体" w:eastAsia="宋体" w:cs="宋体"/>
                <w:color w:val="000000"/>
                <w:kern w:val="0"/>
                <w:szCs w:val="21"/>
                <w:lang w:val="en-US" w:eastAsia="zh-CN"/>
              </w:rPr>
            </w:pPr>
            <w:r>
              <w:rPr>
                <w:rFonts w:ascii="宋体" w:hAnsi="宋体"/>
                <w:color w:val="4F81BD"/>
                <w:szCs w:val="21"/>
              </w:rPr>
              <w:t>电池</w:t>
            </w:r>
            <w:r>
              <w:rPr>
                <w:rFonts w:hint="eastAsia" w:ascii="宋体" w:hAnsi="宋体"/>
                <w:color w:val="4F81BD"/>
                <w:szCs w:val="21"/>
                <w:lang w:eastAsia="zh-CN"/>
              </w:rPr>
              <w:t>质保</w:t>
            </w:r>
            <w:r>
              <w:rPr>
                <w:rFonts w:hint="eastAsia" w:ascii="宋体" w:hAnsi="宋体"/>
                <w:color w:val="4F81BD"/>
                <w:szCs w:val="21"/>
              </w:rPr>
              <w:t>均</w:t>
            </w:r>
            <w:r>
              <w:rPr>
                <w:rFonts w:ascii="宋体" w:hAnsi="宋体"/>
                <w:color w:val="4F81BD"/>
                <w:szCs w:val="21"/>
              </w:rPr>
              <w:t>为三年以上</w:t>
            </w:r>
            <w:r>
              <w:rPr>
                <w:rFonts w:hint="eastAsia" w:ascii="宋体" w:hAnsi="宋体"/>
                <w:color w:val="4F81BD"/>
                <w:szCs w:val="21"/>
              </w:rPr>
              <w:t>承诺</w:t>
            </w:r>
            <w:r>
              <w:rPr>
                <w:rFonts w:hint="eastAsia" w:ascii="宋体" w:hAnsi="宋体"/>
                <w:color w:val="4F81BD"/>
                <w:szCs w:val="21"/>
                <w:lang w:eastAsia="zh-CN"/>
              </w:rPr>
              <w:t>书，且提供每季度巡检服务。</w:t>
            </w:r>
          </w:p>
        </w:tc>
        <w:tc>
          <w:tcPr>
            <w:tcW w:w="840" w:type="dxa"/>
            <w:noWrap w:val="0"/>
            <w:vAlign w:val="center"/>
          </w:tcPr>
          <w:p>
            <w:pPr>
              <w:spacing w:line="240" w:lineRule="exact"/>
              <w:jc w:val="center"/>
              <w:outlineLvl w:val="0"/>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2" w:type="dxa"/>
            <w:noWrap w:val="0"/>
            <w:vAlign w:val="center"/>
          </w:tcPr>
          <w:p>
            <w:pPr>
              <w:spacing w:line="240" w:lineRule="exact"/>
              <w:jc w:val="center"/>
              <w:rPr>
                <w:rFonts w:hint="eastAsia" w:ascii="宋体" w:hAnsi="宋体" w:eastAsia="宋体"/>
                <w:b/>
                <w:color w:val="000000"/>
                <w:szCs w:val="21"/>
                <w:lang w:eastAsia="zh-CN"/>
              </w:rPr>
            </w:pPr>
            <w:r>
              <w:rPr>
                <w:rFonts w:hint="eastAsia" w:ascii="宋体" w:hAnsi="宋体"/>
                <w:b/>
                <w:color w:val="000000"/>
                <w:szCs w:val="21"/>
                <w:lang w:val="en-US" w:eastAsia="zh-CN"/>
              </w:rPr>
              <w:t>4</w:t>
            </w:r>
          </w:p>
        </w:tc>
        <w:tc>
          <w:tcPr>
            <w:tcW w:w="2343" w:type="dxa"/>
            <w:noWrap w:val="0"/>
            <w:vAlign w:val="center"/>
          </w:tcPr>
          <w:p>
            <w:pPr>
              <w:spacing w:line="240" w:lineRule="exact"/>
              <w:jc w:val="center"/>
              <w:rPr>
                <w:rFonts w:hint="eastAsia" w:ascii="宋体" w:hAnsi="宋体" w:cs="宋体"/>
                <w:bCs/>
                <w:color w:val="000000"/>
                <w:szCs w:val="21"/>
              </w:rPr>
            </w:pPr>
            <w:r>
              <w:rPr>
                <w:rFonts w:hint="eastAsia" w:ascii="宋体" w:hAnsi="宋体" w:cs="宋体"/>
                <w:color w:val="000000"/>
                <w:kern w:val="0"/>
                <w:szCs w:val="21"/>
              </w:rPr>
              <w:t>投标文件制作（</w:t>
            </w: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tc>
        <w:tc>
          <w:tcPr>
            <w:tcW w:w="5623" w:type="dxa"/>
            <w:noWrap w:val="0"/>
            <w:vAlign w:val="center"/>
          </w:tcPr>
          <w:p>
            <w:pPr>
              <w:spacing w:line="240" w:lineRule="exact"/>
              <w:rPr>
                <w:rFonts w:hint="eastAsia" w:ascii="宋体" w:hAnsi="宋体"/>
                <w:color w:val="000000"/>
                <w:szCs w:val="21"/>
              </w:rPr>
            </w:pPr>
            <w:r>
              <w:rPr>
                <w:rFonts w:hint="eastAsia" w:ascii="宋体" w:hAnsi="宋体"/>
                <w:color w:val="000000"/>
                <w:szCs w:val="21"/>
              </w:rPr>
              <w:t>投标文件的规范性、完整性</w:t>
            </w:r>
          </w:p>
        </w:tc>
        <w:tc>
          <w:tcPr>
            <w:tcW w:w="840" w:type="dxa"/>
            <w:noWrap w:val="0"/>
            <w:vAlign w:val="center"/>
          </w:tcPr>
          <w:p>
            <w:pPr>
              <w:spacing w:before="100" w:beforeAutospacing="1" w:after="100" w:afterAutospacing="1" w:line="240" w:lineRule="exact"/>
              <w:jc w:val="center"/>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tc>
      </w:tr>
    </w:tbl>
    <w:p>
      <w:pPr>
        <w:tabs>
          <w:tab w:val="left" w:pos="1155"/>
        </w:tabs>
        <w:spacing w:line="360" w:lineRule="auto"/>
        <w:jc w:val="left"/>
        <w:rPr>
          <w:rFonts w:hint="eastAsia" w:ascii="宋体" w:hAnsi="宋体"/>
          <w:b/>
          <w:color w:val="000000"/>
          <w:sz w:val="24"/>
        </w:rPr>
      </w:pPr>
      <w:r>
        <w:rPr>
          <w:rFonts w:hint="eastAsia" w:ascii="宋体" w:hAnsi="宋体"/>
          <w:b/>
          <w:color w:val="000000"/>
          <w:sz w:val="24"/>
        </w:rPr>
        <w:t>注</w:t>
      </w:r>
      <w:r>
        <w:rPr>
          <w:rFonts w:ascii="宋体" w:hAnsi="宋体"/>
          <w:b/>
          <w:color w:val="000000"/>
          <w:sz w:val="24"/>
        </w:rPr>
        <w:t>：不满足的</w:t>
      </w:r>
      <w:r>
        <w:rPr>
          <w:rFonts w:hint="eastAsia" w:ascii="宋体" w:hAnsi="宋体"/>
          <w:b/>
          <w:color w:val="000000"/>
          <w:sz w:val="24"/>
        </w:rPr>
        <w:t>条目</w:t>
      </w:r>
      <w:r>
        <w:rPr>
          <w:rFonts w:hint="eastAsia" w:ascii="宋体" w:hAnsi="宋体"/>
          <w:b/>
          <w:color w:val="000000"/>
          <w:sz w:val="24"/>
          <w:lang w:eastAsia="zh-CN"/>
        </w:rPr>
        <w:t>的</w:t>
      </w:r>
      <w:r>
        <w:rPr>
          <w:rFonts w:ascii="宋体" w:hAnsi="宋体"/>
          <w:b/>
          <w:color w:val="000000"/>
          <w:sz w:val="24"/>
        </w:rPr>
        <w:t>不得分。</w:t>
      </w:r>
    </w:p>
    <w:p>
      <w:pPr>
        <w:tabs>
          <w:tab w:val="left" w:pos="1155"/>
        </w:tabs>
        <w:spacing w:line="360" w:lineRule="auto"/>
        <w:jc w:val="left"/>
        <w:rPr>
          <w:rFonts w:hint="eastAsia" w:ascii="宋体" w:hAnsi="宋体"/>
          <w:b/>
          <w:color w:val="000000"/>
          <w:sz w:val="24"/>
        </w:rPr>
      </w:pPr>
      <w:r>
        <w:rPr>
          <w:rFonts w:hint="eastAsia" w:ascii="宋体" w:hAnsi="宋体"/>
          <w:b/>
          <w:color w:val="000000"/>
          <w:sz w:val="24"/>
          <w:lang w:eastAsia="zh-CN"/>
        </w:rPr>
        <w:t>三</w:t>
      </w:r>
      <w:r>
        <w:rPr>
          <w:rFonts w:hint="eastAsia" w:ascii="宋体" w:hAnsi="宋体"/>
          <w:b/>
          <w:color w:val="000000"/>
          <w:sz w:val="24"/>
        </w:rPr>
        <w:t>、技术评分项目及评分规则</w:t>
      </w:r>
    </w:p>
    <w:tbl>
      <w:tblPr>
        <w:tblStyle w:val="13"/>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166"/>
        <w:gridCol w:w="597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bottom w:val="single" w:color="auto" w:sz="4" w:space="0"/>
            </w:tcBorders>
            <w:noWrap w:val="0"/>
            <w:vAlign w:val="center"/>
          </w:tcPr>
          <w:p>
            <w:pPr>
              <w:spacing w:line="360" w:lineRule="auto"/>
              <w:jc w:val="center"/>
              <w:rPr>
                <w:rFonts w:ascii="宋体" w:hAnsi="宋体"/>
                <w:b/>
                <w:color w:val="000000"/>
                <w:sz w:val="24"/>
              </w:rPr>
            </w:pPr>
            <w:r>
              <w:rPr>
                <w:rFonts w:ascii="宋体" w:hAnsi="宋体"/>
                <w:b/>
                <w:color w:val="000000"/>
                <w:sz w:val="24"/>
              </w:rPr>
              <w:t>序号</w:t>
            </w:r>
          </w:p>
        </w:tc>
        <w:tc>
          <w:tcPr>
            <w:tcW w:w="8144" w:type="dxa"/>
            <w:gridSpan w:val="2"/>
            <w:tcBorders>
              <w:bottom w:val="single" w:color="auto" w:sz="4" w:space="0"/>
            </w:tcBorders>
            <w:noWrap w:val="0"/>
            <w:vAlign w:val="center"/>
          </w:tcPr>
          <w:p>
            <w:pPr>
              <w:spacing w:line="360" w:lineRule="auto"/>
              <w:jc w:val="center"/>
              <w:rPr>
                <w:rFonts w:hint="eastAsia" w:ascii="宋体" w:hAnsi="宋体"/>
                <w:b/>
                <w:color w:val="000000"/>
                <w:sz w:val="24"/>
              </w:rPr>
            </w:pPr>
            <w:r>
              <w:rPr>
                <w:rFonts w:hint="eastAsia" w:ascii="宋体" w:hAnsi="宋体"/>
                <w:b/>
                <w:color w:val="000000"/>
                <w:sz w:val="24"/>
              </w:rPr>
              <w:t>评分项目与评分规则</w:t>
            </w:r>
          </w:p>
        </w:tc>
        <w:tc>
          <w:tcPr>
            <w:tcW w:w="840" w:type="dxa"/>
            <w:tcBorders>
              <w:bottom w:val="single" w:color="auto" w:sz="4" w:space="0"/>
            </w:tcBorders>
            <w:noWrap w:val="0"/>
            <w:vAlign w:val="center"/>
          </w:tcPr>
          <w:p>
            <w:pPr>
              <w:spacing w:line="360" w:lineRule="auto"/>
              <w:jc w:val="center"/>
              <w:rPr>
                <w:rFonts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jc w:val="center"/>
        </w:trPr>
        <w:tc>
          <w:tcPr>
            <w:tcW w:w="742" w:type="dxa"/>
            <w:noWrap w:val="0"/>
            <w:vAlign w:val="center"/>
          </w:tcPr>
          <w:p>
            <w:pPr>
              <w:spacing w:line="360" w:lineRule="auto"/>
              <w:jc w:val="center"/>
              <w:rPr>
                <w:rFonts w:hint="eastAsia" w:ascii="宋体" w:hAnsi="宋体"/>
                <w:b/>
                <w:color w:val="000000"/>
                <w:szCs w:val="21"/>
              </w:rPr>
            </w:pPr>
            <w:r>
              <w:rPr>
                <w:rFonts w:ascii="宋体" w:hAnsi="宋体"/>
                <w:b/>
                <w:color w:val="000000"/>
                <w:szCs w:val="21"/>
              </w:rPr>
              <w:t>1</w:t>
            </w:r>
          </w:p>
        </w:tc>
        <w:tc>
          <w:tcPr>
            <w:tcW w:w="2166" w:type="dxa"/>
            <w:noWrap w:val="0"/>
            <w:vAlign w:val="center"/>
          </w:tcPr>
          <w:p>
            <w:pPr>
              <w:spacing w:line="360" w:lineRule="auto"/>
              <w:jc w:val="center"/>
              <w:rPr>
                <w:rFonts w:hint="eastAsia" w:ascii="宋体" w:hAnsi="宋体"/>
                <w:b/>
                <w:color w:val="000000"/>
                <w:szCs w:val="21"/>
              </w:rPr>
            </w:pPr>
            <w:r>
              <w:rPr>
                <w:rFonts w:hint="eastAsia" w:ascii="宋体" w:hAnsi="宋体" w:cs="宋体"/>
                <w:color w:val="000000"/>
                <w:kern w:val="0"/>
                <w:szCs w:val="21"/>
              </w:rPr>
              <w:t>蓄电池技术</w:t>
            </w:r>
            <w:r>
              <w:rPr>
                <w:rFonts w:hint="eastAsia" w:ascii="宋体" w:hAnsi="宋体" w:cs="宋体"/>
                <w:color w:val="000000"/>
                <w:kern w:val="0"/>
                <w:szCs w:val="21"/>
                <w:lang w:eastAsia="zh-CN"/>
              </w:rPr>
              <w:t>指标</w:t>
            </w:r>
            <w:r>
              <w:rPr>
                <w:rFonts w:hint="eastAsia" w:ascii="宋体" w:hAnsi="宋体" w:cs="宋体"/>
                <w:color w:val="000000"/>
                <w:kern w:val="0"/>
                <w:szCs w:val="21"/>
              </w:rPr>
              <w:t>（</w:t>
            </w:r>
            <w:r>
              <w:rPr>
                <w:rFonts w:hint="eastAsia" w:ascii="宋体" w:hAnsi="宋体" w:cs="宋体"/>
                <w:color w:val="000000"/>
                <w:kern w:val="0"/>
                <w:szCs w:val="21"/>
                <w:lang w:val="en-US" w:eastAsia="zh-CN"/>
              </w:rPr>
              <w:t>30</w:t>
            </w:r>
            <w:r>
              <w:rPr>
                <w:rFonts w:hint="eastAsia" w:ascii="宋体" w:hAnsi="宋体" w:cs="宋体"/>
                <w:color w:val="000000"/>
                <w:kern w:val="0"/>
                <w:szCs w:val="21"/>
              </w:rPr>
              <w:t>分）</w:t>
            </w:r>
          </w:p>
        </w:tc>
        <w:tc>
          <w:tcPr>
            <w:tcW w:w="5978" w:type="dxa"/>
            <w:noWrap w:val="0"/>
            <w:vAlign w:val="center"/>
          </w:tcPr>
          <w:p>
            <w:pPr>
              <w:suppressAutoHyphens/>
              <w:spacing w:line="320" w:lineRule="exact"/>
              <w:rPr>
                <w:rFonts w:hint="default" w:eastAsia="宋体"/>
                <w:lang w:val="en-US" w:eastAsia="zh-CN"/>
              </w:rPr>
            </w:pPr>
            <w:r>
              <w:rPr>
                <w:rFonts w:hint="eastAsia"/>
                <w:lang w:eastAsia="zh-CN"/>
              </w:rPr>
              <w:t>满足技术参数部分要求，带“☆”的条目，每满足一项得</w:t>
            </w:r>
            <w:r>
              <w:rPr>
                <w:rFonts w:hint="eastAsia"/>
                <w:lang w:val="en-US" w:eastAsia="zh-CN"/>
              </w:rPr>
              <w:t>2分，不满足不得分。</w:t>
            </w:r>
          </w:p>
        </w:tc>
        <w:tc>
          <w:tcPr>
            <w:tcW w:w="840" w:type="dxa"/>
            <w:noWrap w:val="0"/>
            <w:vAlign w:val="center"/>
          </w:tcPr>
          <w:p>
            <w:pPr>
              <w:suppressAutoHyphens/>
              <w:spacing w:line="320" w:lineRule="exact"/>
              <w:rPr>
                <w:rFonts w:hint="default"/>
                <w:lang w:val="en-US" w:eastAsia="zh-CN"/>
              </w:rPr>
            </w:pPr>
            <w:r>
              <w:rPr>
                <w:rFonts w:hint="eastAsia"/>
                <w:lang w:val="en-US" w:eastAsia="zh-CN"/>
              </w:rPr>
              <w:t>30分</w:t>
            </w:r>
          </w:p>
        </w:tc>
      </w:tr>
    </w:tbl>
    <w:p>
      <w:pPr>
        <w:spacing w:line="360" w:lineRule="auto"/>
        <w:rPr>
          <w:rFonts w:hint="eastAsia" w:ascii="宋体" w:hAnsi="宋体"/>
          <w:b/>
          <w:sz w:val="24"/>
          <w:szCs w:val="24"/>
        </w:rPr>
      </w:pPr>
      <w:bookmarkStart w:id="11" w:name="EBbc13eeddc4464735ae13420033193866"/>
      <w:r>
        <w:rPr>
          <w:rFonts w:hint="eastAsia" w:ascii="宋体" w:hAnsi="宋体"/>
          <w:b/>
          <w:sz w:val="24"/>
          <w:szCs w:val="24"/>
          <w:highlight w:val="white"/>
        </w:rPr>
        <w:t xml:space="preserve"> </w:t>
      </w:r>
      <w:bookmarkEnd w:id="11"/>
      <w:r>
        <w:rPr>
          <w:rFonts w:hint="eastAsia" w:ascii="宋体" w:hAnsi="宋体"/>
          <w:b/>
          <w:sz w:val="24"/>
          <w:szCs w:val="24"/>
          <w:highlight w:val="white"/>
        </w:rPr>
        <w:t>综合评分的计算</w:t>
      </w:r>
    </w:p>
    <w:p>
      <w:pPr>
        <w:numPr>
          <w:ilvl w:val="2"/>
          <w:numId w:val="2"/>
        </w:numPr>
        <w:tabs>
          <w:tab w:val="left" w:pos="720"/>
        </w:tabs>
        <w:spacing w:line="360" w:lineRule="auto"/>
        <w:ind w:left="0" w:firstLine="360"/>
        <w:rPr>
          <w:rStyle w:val="34"/>
          <w:rFonts w:hint="eastAsia" w:ascii="宋体" w:hAnsi="宋体"/>
          <w:sz w:val="24"/>
          <w:szCs w:val="24"/>
        </w:rPr>
      </w:pPr>
      <w:bookmarkStart w:id="12" w:name="EB067d940baba349e582b898bfd18c9719"/>
      <w:r>
        <w:rPr>
          <w:rFonts w:ascii="宋体" w:hAnsi="宋体"/>
          <w:sz w:val="24"/>
        </w:rPr>
        <w:t>综合评分=技术评分+价格评分+</w:t>
      </w:r>
      <w:bookmarkEnd w:id="12"/>
      <w:bookmarkStart w:id="13" w:name="EB42fa6b65a45d4e4db22dc9ffb8f38a6b"/>
      <w:r>
        <w:rPr>
          <w:rFonts w:hint="eastAsia" w:ascii="宋体" w:hAnsi="宋体"/>
          <w:sz w:val="24"/>
          <w:lang w:eastAsia="zh-CN"/>
        </w:rPr>
        <w:t>商务评分</w:t>
      </w:r>
    </w:p>
    <w:p>
      <w:pPr>
        <w:numPr>
          <w:ilvl w:val="2"/>
          <w:numId w:val="2"/>
        </w:numPr>
        <w:tabs>
          <w:tab w:val="left" w:pos="720"/>
        </w:tabs>
        <w:spacing w:line="360" w:lineRule="auto"/>
        <w:ind w:left="0" w:firstLine="360"/>
        <w:rPr>
          <w:lang w:val="en-US" w:eastAsia="zh-CN"/>
        </w:rPr>
      </w:pPr>
      <w:r>
        <w:rPr>
          <w:rFonts w:ascii="宋体" w:hAnsi="宋体"/>
          <w:sz w:val="24"/>
        </w:rPr>
        <w:t>各项得分按四舍五入原则精确到小数点后两位。将综合评分由高到低顺序排列。综合评分相同的，按评标价由低到高顺序排列；综合评分相同，且评标价相同的，按技术评分由高到低顺序排列。综合评分相同，且评标价和技术评分均相同的，名次由评标委员会抽签决定。</w:t>
      </w:r>
      <w:r>
        <w:rPr>
          <w:rFonts w:ascii="宋体" w:hAnsi="宋体"/>
          <w:color w:val="000080"/>
          <w:sz w:val="20"/>
          <w:szCs w:val="24"/>
          <w:highlight w:val="white"/>
        </w:rPr>
        <w:t xml:space="preserve"> </w:t>
      </w:r>
      <w:bookmarkEnd w:id="13"/>
      <w:r>
        <w:rPr>
          <w:rFonts w:hint="eastAsia" w:ascii="宋体" w:hAnsi="宋体"/>
          <w:sz w:val="24"/>
          <w:szCs w:val="24"/>
          <w:highlight w:val="white"/>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Light">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SndNm0gEAAKMDAAAOAAAAAAAAAAEAIAAAAB4BAABk&#10;cnMvZTJvRG9jLnhtbFBLBQYAAAAABgAGAFkBAABi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Cs w:val="21"/>
        <w:highlight w:val="white"/>
      </w:rPr>
      <w:t xml:space="preserve"> </w:t>
    </w:r>
  </w:p>
  <w:p>
    <w:pPr>
      <w:pStyle w:val="11"/>
      <w:tabs>
        <w:tab w:val="clear" w:pos="4153"/>
      </w:tabs>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bidi w:val="0"/>
      <w:jc w:val="left"/>
    </w:pPr>
    <w:r>
      <w:rPr>
        <w:rFonts w:hint="eastAsia"/>
        <w:highlight w:val="white"/>
      </w:rPr>
      <w:t xml:space="preserve">                    </w:t>
    </w:r>
    <w:r>
      <w:rPr>
        <w:rFonts w:hint="eastAsia"/>
        <w:highlight w:val="white"/>
        <w:lang w:val="en-US" w:eastAsia="zh-CN"/>
      </w:rPr>
      <w:t xml:space="preserve">          </w:t>
    </w:r>
    <w:r>
      <w:rPr>
        <w:rFonts w:hint="eastAsia"/>
        <w:highlight w:val="whit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06E86"/>
    <w:multiLevelType w:val="multilevel"/>
    <w:tmpl w:val="51706E86"/>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E6F60E8"/>
    <w:multiLevelType w:val="multilevel"/>
    <w:tmpl w:val="6E6F60E8"/>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6"/>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10761"/>
    <w:rsid w:val="046A467A"/>
    <w:rsid w:val="04B51B98"/>
    <w:rsid w:val="05A95C29"/>
    <w:rsid w:val="09A06D66"/>
    <w:rsid w:val="0DA673F9"/>
    <w:rsid w:val="11B10761"/>
    <w:rsid w:val="12DF0FBC"/>
    <w:rsid w:val="168B0824"/>
    <w:rsid w:val="1CEA6521"/>
    <w:rsid w:val="1DAE0C3C"/>
    <w:rsid w:val="217967B9"/>
    <w:rsid w:val="238064C5"/>
    <w:rsid w:val="24C037FE"/>
    <w:rsid w:val="262D2C93"/>
    <w:rsid w:val="29B62682"/>
    <w:rsid w:val="2AC537FD"/>
    <w:rsid w:val="2B9A4C6D"/>
    <w:rsid w:val="2DB96A5D"/>
    <w:rsid w:val="2DD004BD"/>
    <w:rsid w:val="2F841044"/>
    <w:rsid w:val="31810437"/>
    <w:rsid w:val="33AF0FB7"/>
    <w:rsid w:val="35FF3D56"/>
    <w:rsid w:val="395815AD"/>
    <w:rsid w:val="459025CC"/>
    <w:rsid w:val="47232D1A"/>
    <w:rsid w:val="477B1201"/>
    <w:rsid w:val="54242CA2"/>
    <w:rsid w:val="569D1713"/>
    <w:rsid w:val="5984519D"/>
    <w:rsid w:val="66D21DBC"/>
    <w:rsid w:val="679E412F"/>
    <w:rsid w:val="67F76007"/>
    <w:rsid w:val="686C271A"/>
    <w:rsid w:val="68846A22"/>
    <w:rsid w:val="6A42304D"/>
    <w:rsid w:val="6BB90FCA"/>
    <w:rsid w:val="6D535020"/>
    <w:rsid w:val="6FEF4DEE"/>
    <w:rsid w:val="75EF1E7C"/>
    <w:rsid w:val="78BD2928"/>
    <w:rsid w:val="78BF4B19"/>
    <w:rsid w:val="791C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4">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1"/>
    <w:link w:val="38"/>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Theme="minorEastAsia" w:cstheme="minorBidi"/>
      <w:color w:val="000000"/>
      <w:kern w:val="0"/>
      <w:sz w:val="24"/>
      <w:szCs w:val="24"/>
      <w:lang w:val="en-US" w:eastAsia="zh-CN" w:bidi="ar-SA"/>
    </w:rPr>
  </w:style>
  <w:style w:type="paragraph" w:styleId="6">
    <w:name w:val="Normal Indent"/>
    <w:basedOn w:val="1"/>
    <w:qFormat/>
    <w:uiPriority w:val="0"/>
    <w:pPr>
      <w:ind w:firstLine="420"/>
    </w:pPr>
  </w:style>
  <w:style w:type="paragraph" w:styleId="7">
    <w:name w:val="caption"/>
    <w:basedOn w:val="1"/>
    <w:next w:val="1"/>
    <w:qFormat/>
    <w:uiPriority w:val="99"/>
    <w:rPr>
      <w:rFonts w:ascii="等线 Light" w:hAnsi="等线 Light" w:eastAsia="黑体"/>
      <w:sz w:val="20"/>
      <w:szCs w:val="20"/>
    </w:rPr>
  </w:style>
  <w:style w:type="paragraph" w:styleId="8">
    <w:name w:val="Body Text"/>
    <w:basedOn w:val="1"/>
    <w:next w:val="1"/>
    <w:qFormat/>
    <w:uiPriority w:val="0"/>
    <w:pPr>
      <w:spacing w:after="120" w:afterLines="0"/>
    </w:pPr>
    <w:rPr>
      <w:rFonts w:ascii="Tahoma" w:hAnsi="Tahoma"/>
      <w:kern w:val="2"/>
    </w:rPr>
  </w:style>
  <w:style w:type="paragraph" w:styleId="9">
    <w:name w:val="Block Text"/>
    <w:basedOn w:val="1"/>
    <w:qFormat/>
    <w:uiPriority w:val="99"/>
    <w:pPr>
      <w:spacing w:after="120"/>
      <w:ind w:left="1440" w:leftChars="700" w:right="1440" w:rightChars="700"/>
    </w:p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customStyle="1" w:styleId="19">
    <w:name w:val="font01"/>
    <w:basedOn w:val="15"/>
    <w:qFormat/>
    <w:uiPriority w:val="0"/>
    <w:rPr>
      <w:rFonts w:hint="eastAsia" w:ascii="宋体" w:hAnsi="宋体" w:eastAsia="宋体" w:cs="宋体"/>
      <w:b/>
      <w:color w:val="000000"/>
      <w:sz w:val="20"/>
      <w:szCs w:val="20"/>
      <w:u w:val="none"/>
    </w:rPr>
  </w:style>
  <w:style w:type="character" w:customStyle="1" w:styleId="20">
    <w:name w:val="font11"/>
    <w:basedOn w:val="15"/>
    <w:qFormat/>
    <w:uiPriority w:val="0"/>
    <w:rPr>
      <w:rFonts w:hint="eastAsia" w:ascii="宋体" w:hAnsi="宋体" w:eastAsia="宋体" w:cs="宋体"/>
      <w:color w:val="000000"/>
      <w:sz w:val="20"/>
      <w:szCs w:val="20"/>
      <w:u w:val="none"/>
    </w:rPr>
  </w:style>
  <w:style w:type="character" w:customStyle="1" w:styleId="21">
    <w:name w:val="font81"/>
    <w:basedOn w:val="15"/>
    <w:qFormat/>
    <w:uiPriority w:val="0"/>
    <w:rPr>
      <w:rFonts w:hint="eastAsia" w:ascii="微软雅黑" w:hAnsi="微软雅黑" w:eastAsia="微软雅黑" w:cs="微软雅黑"/>
      <w:color w:val="000000"/>
      <w:sz w:val="16"/>
      <w:szCs w:val="16"/>
      <w:u w:val="none"/>
    </w:rPr>
  </w:style>
  <w:style w:type="character" w:customStyle="1" w:styleId="22">
    <w:name w:val="font112"/>
    <w:basedOn w:val="15"/>
    <w:qFormat/>
    <w:uiPriority w:val="0"/>
    <w:rPr>
      <w:rFonts w:hint="eastAsia" w:ascii="宋体" w:hAnsi="宋体" w:eastAsia="宋体" w:cs="宋体"/>
      <w:color w:val="000000"/>
      <w:sz w:val="16"/>
      <w:szCs w:val="16"/>
      <w:u w:val="none"/>
    </w:rPr>
  </w:style>
  <w:style w:type="character" w:customStyle="1" w:styleId="23">
    <w:name w:val="font101"/>
    <w:basedOn w:val="15"/>
    <w:qFormat/>
    <w:uiPriority w:val="0"/>
    <w:rPr>
      <w:rFonts w:hint="eastAsia" w:ascii="微软雅黑" w:hAnsi="微软雅黑" w:eastAsia="微软雅黑" w:cs="微软雅黑"/>
      <w:color w:val="000000"/>
      <w:sz w:val="16"/>
      <w:szCs w:val="16"/>
      <w:u w:val="none"/>
      <w:vertAlign w:val="superscript"/>
    </w:rPr>
  </w:style>
  <w:style w:type="character" w:customStyle="1" w:styleId="24">
    <w:name w:val="font21"/>
    <w:basedOn w:val="15"/>
    <w:qFormat/>
    <w:uiPriority w:val="0"/>
    <w:rPr>
      <w:rFonts w:hint="eastAsia" w:ascii="微软雅黑" w:hAnsi="微软雅黑" w:eastAsia="微软雅黑" w:cs="微软雅黑"/>
      <w:color w:val="000000"/>
      <w:sz w:val="16"/>
      <w:szCs w:val="16"/>
      <w:u w:val="none"/>
    </w:rPr>
  </w:style>
  <w:style w:type="paragraph" w:customStyle="1" w:styleId="25">
    <w:name w:val="无间隔"/>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彩色列表 - 强调文字颜色 11"/>
    <w:basedOn w:val="1"/>
    <w:qFormat/>
    <w:uiPriority w:val="99"/>
    <w:pPr>
      <w:ind w:firstLine="420" w:firstLineChars="200"/>
    </w:pPr>
    <w:rPr>
      <w:rFonts w:ascii="Calibri" w:hAnsi="Calibri"/>
      <w:szCs w:val="22"/>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List Paragraph1"/>
    <w:basedOn w:val="1"/>
    <w:qFormat/>
    <w:uiPriority w:val="0"/>
    <w:pPr>
      <w:ind w:firstLine="420" w:firstLineChars="200"/>
    </w:pPr>
  </w:style>
  <w:style w:type="paragraph" w:styleId="29">
    <w:name w:val="List Paragraph"/>
    <w:basedOn w:val="1"/>
    <w:qFormat/>
    <w:uiPriority w:val="34"/>
    <w:pPr>
      <w:ind w:firstLine="420" w:firstLineChars="200"/>
    </w:pPr>
    <w:rPr>
      <w:rFonts w:ascii="Calibri" w:hAnsi="Calibri" w:eastAsia="宋体"/>
    </w:rPr>
  </w:style>
  <w:style w:type="paragraph" w:customStyle="1" w:styleId="30">
    <w:name w:val="_Style 2"/>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31">
    <w:name w:val="正文文本 (2)1"/>
    <w:basedOn w:val="1"/>
    <w:link w:val="33"/>
    <w:qFormat/>
    <w:uiPriority w:val="0"/>
    <w:pPr>
      <w:shd w:val="clear" w:color="auto" w:fill="FFFFFF"/>
      <w:spacing w:after="420" w:line="466" w:lineRule="exact"/>
      <w:ind w:hanging="760"/>
      <w:jc w:val="distribute"/>
    </w:pPr>
    <w:rPr>
      <w:rFonts w:ascii="黑体" w:hAnsi="黑体" w:eastAsia="黑体" w:cs="黑体"/>
      <w:sz w:val="22"/>
      <w:szCs w:val="22"/>
    </w:rPr>
  </w:style>
  <w:style w:type="character" w:customStyle="1" w:styleId="32">
    <w:name w:val="正文文本 (2) + 粗体"/>
    <w:basedOn w:val="33"/>
    <w:qFormat/>
    <w:uiPriority w:val="0"/>
    <w:rPr>
      <w:b/>
      <w:bCs/>
      <w:color w:val="000000"/>
      <w:spacing w:val="0"/>
      <w:w w:val="100"/>
      <w:position w:val="0"/>
      <w:u w:val="none"/>
      <w:lang w:val="en-US" w:eastAsia="en-US" w:bidi="en-US"/>
    </w:rPr>
  </w:style>
  <w:style w:type="character" w:customStyle="1" w:styleId="33">
    <w:name w:val="正文文本 (2)_"/>
    <w:basedOn w:val="15"/>
    <w:link w:val="31"/>
    <w:qFormat/>
    <w:uiPriority w:val="0"/>
    <w:rPr>
      <w:rFonts w:ascii="黑体" w:hAnsi="黑体" w:eastAsia="黑体" w:cs="黑体"/>
      <w:sz w:val="22"/>
      <w:szCs w:val="22"/>
    </w:rPr>
  </w:style>
  <w:style w:type="character" w:customStyle="1" w:styleId="34">
    <w:name w:val="p141"/>
    <w:qFormat/>
    <w:uiPriority w:val="0"/>
    <w:rPr>
      <w:sz w:val="21"/>
      <w:szCs w:val="21"/>
    </w:rPr>
  </w:style>
  <w:style w:type="character" w:customStyle="1" w:styleId="35">
    <w:name w:val="标题 3 Char"/>
    <w:link w:val="36"/>
    <w:qFormat/>
    <w:uiPriority w:val="9"/>
    <w:rPr>
      <w:b/>
      <w:bCs/>
      <w:kern w:val="0"/>
      <w:sz w:val="32"/>
      <w:szCs w:val="32"/>
    </w:rPr>
  </w:style>
  <w:style w:type="paragraph" w:customStyle="1" w:styleId="36">
    <w:name w:val="标题 3_0"/>
    <w:basedOn w:val="37"/>
    <w:next w:val="37"/>
    <w:link w:val="35"/>
    <w:unhideWhenUsed/>
    <w:qFormat/>
    <w:uiPriority w:val="9"/>
    <w:pPr>
      <w:keepNext/>
      <w:keepLines/>
      <w:numPr>
        <w:ilvl w:val="2"/>
        <w:numId w:val="1"/>
      </w:numPr>
      <w:spacing w:before="260" w:after="260" w:line="416" w:lineRule="auto"/>
      <w:outlineLvl w:val="2"/>
    </w:pPr>
    <w:rPr>
      <w:b/>
      <w:bCs/>
      <w:kern w:val="0"/>
      <w:sz w:val="32"/>
      <w:szCs w:val="32"/>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标题 3 Char1"/>
    <w:link w:val="5"/>
    <w:qFormat/>
    <w:uiPriority w:val="0"/>
    <w:rPr>
      <w:rFonts w:ascii="宋体" w:cs="宋体"/>
    </w:rPr>
  </w:style>
  <w:style w:type="paragraph" w:customStyle="1" w:styleId="39">
    <w:name w:val="表头"/>
    <w:basedOn w:val="7"/>
    <w:uiPriority w:val="0"/>
    <w:pPr>
      <w:keepNext/>
      <w:keepLines/>
      <w:widowControl/>
      <w:spacing w:before="120" w:after="120" w:line="300" w:lineRule="auto"/>
      <w:jc w:val="center"/>
      <w:textAlignment w:val="baseline"/>
    </w:pPr>
    <w:rPr>
      <w:rFonts w:ascii="Arial" w:hAnsi="Arial" w:cs="Times New Roman"/>
      <w:kern w:val="0"/>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2018-04-24T06:39:00Z</dcterms:created>
  <dc:creator>丁丁猫</dc:creator>
  <cp:lastModifiedBy>NTKO</cp:lastModifiedBy>
  <dcterms:modified xsi:type="dcterms:W3CDTF">2021-03-25T02:43:34Z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366E3A2E45AB4454A927936C1024577A</vt:lpwstr>
  </property>
</Properties>
</file>