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900" w:right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品目: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>服务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center"/>
      </w:pPr>
      <w:r>
        <w:rPr>
          <w:rFonts w:hint="eastAsia" w:ascii="宋体" w:hAnsi="宋体" w:eastAsia="宋体" w:cs="宋体"/>
          <w:b/>
          <w:color w:val="333333"/>
          <w:kern w:val="2"/>
          <w:sz w:val="28"/>
          <w:szCs w:val="28"/>
          <w:shd w:val="clear" w:fill="FFFFFF"/>
          <w:lang w:val="en-US" w:eastAsia="zh-CN" w:bidi="ar"/>
        </w:rPr>
        <w:t>中标（成交）公告内容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1、项目名称：铜仁市公安局案件司法会计、审计鉴定项目服务采购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/>
          <w:lang w:val="en-US"/>
        </w:rPr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项目编号：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TRZFCG-2020-201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项目序列号：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TRZFCG-2020-201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项目联系人：张琰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0856-3912922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项目用途、简要技术要求及合同履行日期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详见招标文件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采购方式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竞争性谈判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8、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采购公告日期：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9、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公告媒体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贵州省政府采购网、铜仁市公共资源交易中心网站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10、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评审时间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月26日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11、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评审地点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12、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评审委员会成员名单：肖绍文、王顺敖、藏辉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13、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定标日期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年11月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26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14、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中标（成交）信息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</w:p>
    <w:tbl>
      <w:tblPr>
        <w:tblStyle w:val="3"/>
        <w:tblW w:w="8820" w:type="dxa"/>
        <w:tblInd w:w="9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80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中标供应商</w:t>
            </w:r>
          </w:p>
        </w:tc>
        <w:tc>
          <w:tcPr>
            <w:tcW w:w="2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中标供应商地址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主要中标（成交）的详细内容</w:t>
            </w:r>
          </w:p>
        </w:tc>
        <w:tc>
          <w:tcPr>
            <w:tcW w:w="1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中标（成交）金额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贵阳信偲达会计师事务所（普通合伙）</w:t>
            </w:r>
          </w:p>
        </w:tc>
        <w:tc>
          <w:tcPr>
            <w:tcW w:w="2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/>
              </w:rPr>
              <w:t>贵州省贵阳市南明区花果园路花果园项目R-2区第2栋（2）1单元14层22号[花果园社区]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/>
              </w:rPr>
              <w:t>案件司法会计、审计鉴定项目服务</w:t>
            </w:r>
          </w:p>
        </w:tc>
        <w:tc>
          <w:tcPr>
            <w:tcW w:w="1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3600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00.00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15、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采购人名称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铜仁市公安局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铜仁市公安局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林警官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:19110688693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、采购代理机构全称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"/>
        </w:rPr>
        <w:t>铜仁市公共服务中心四楼（铜仁市碧江区川硐教育园区麒龙国际旁）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张琰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:0856-3912922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、采购文件上传（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PDF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格式）：（招标文件）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、书面推荐供应商参加采购活动的采购人和评审专家推荐意见（如有）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</w:p>
    <w:tbl>
      <w:tblPr>
        <w:tblStyle w:val="3"/>
        <w:tblW w:w="7880" w:type="dxa"/>
        <w:tblInd w:w="1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根据本项目采购文件规定，谈判小组推荐报价最低且满足采购文件要求的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u w:val="single"/>
              </w:rPr>
              <w:t>贵阳信偲达会计师事务所（普通合伙）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为本项目拟成交供应商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公司名称：铜仁市公共资源交易中心</w:t>
      </w:r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057B"/>
    <w:rsid w:val="128A7F9B"/>
    <w:rsid w:val="18C96EF5"/>
    <w:rsid w:val="30CA779C"/>
    <w:rsid w:val="3C6D7FF9"/>
    <w:rsid w:val="699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2020-08-19T08:59:00Z</dcterms:created>
  <dc:creator>丁丁猫</dc:creator>
  <cp:lastModifiedBy>丁丁猫</cp:lastModifiedBy>
  <dcterms:modified xsi:type="dcterms:W3CDTF">2020-11-26T06:01:54Z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