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8B" w:rsidRDefault="00D94239">
      <w:pPr>
        <w:pStyle w:val="a7"/>
        <w:spacing w:line="700" w:lineRule="exact"/>
        <w:jc w:val="center"/>
        <w:rPr>
          <w:rFonts w:ascii="黑体" w:eastAsia="黑体" w:hAnsi="宋体"/>
          <w:b/>
          <w:color w:val="000000"/>
          <w:spacing w:val="-4"/>
          <w:sz w:val="44"/>
          <w:szCs w:val="44"/>
        </w:rPr>
      </w:pPr>
      <w:r>
        <w:rPr>
          <w:rFonts w:ascii="黑体" w:eastAsia="黑体" w:hAnsi="宋体" w:hint="eastAsia"/>
          <w:b/>
          <w:color w:val="000000"/>
          <w:spacing w:val="-4"/>
          <w:sz w:val="44"/>
          <w:szCs w:val="44"/>
        </w:rPr>
        <w:t>贵州远胜博瑞项目管理咨询有限公司</w:t>
      </w:r>
    </w:p>
    <w:p w:rsidR="0054128B" w:rsidRDefault="00D94239">
      <w:pPr>
        <w:pStyle w:val="a7"/>
        <w:spacing w:line="700" w:lineRule="exact"/>
        <w:jc w:val="center"/>
        <w:rPr>
          <w:rFonts w:ascii="黑体" w:eastAsia="黑体" w:hAnsi="宋体"/>
          <w:b/>
          <w:color w:val="000000"/>
          <w:spacing w:val="-4"/>
          <w:sz w:val="36"/>
          <w:szCs w:val="36"/>
        </w:rPr>
      </w:pPr>
      <w:r>
        <w:rPr>
          <w:rFonts w:ascii="黑体" w:eastAsia="黑体" w:hAnsi="宋体" w:hint="eastAsia"/>
          <w:b/>
          <w:color w:val="000000"/>
          <w:spacing w:val="-4"/>
          <w:sz w:val="36"/>
          <w:szCs w:val="36"/>
        </w:rPr>
        <w:t>（政府采购）</w:t>
      </w:r>
    </w:p>
    <w:p w:rsidR="0054128B" w:rsidRDefault="0054128B">
      <w:pPr>
        <w:pStyle w:val="a7"/>
        <w:spacing w:line="700" w:lineRule="exact"/>
        <w:jc w:val="center"/>
        <w:rPr>
          <w:rFonts w:ascii="黑体" w:eastAsia="黑体" w:hAnsi="宋体"/>
          <w:b/>
          <w:color w:val="000000"/>
          <w:spacing w:val="-4"/>
          <w:sz w:val="44"/>
          <w:szCs w:val="44"/>
        </w:rPr>
      </w:pPr>
    </w:p>
    <w:p w:rsidR="0054128B" w:rsidRDefault="0054128B">
      <w:pPr>
        <w:pStyle w:val="a7"/>
        <w:spacing w:line="700" w:lineRule="exact"/>
        <w:rPr>
          <w:rFonts w:ascii="黑体" w:eastAsia="黑体" w:hAnsi="宋体"/>
          <w:b/>
          <w:color w:val="000000"/>
          <w:spacing w:val="-4"/>
          <w:sz w:val="44"/>
          <w:szCs w:val="44"/>
        </w:rPr>
      </w:pPr>
    </w:p>
    <w:p w:rsidR="0054128B" w:rsidRDefault="0054128B">
      <w:pPr>
        <w:pStyle w:val="a7"/>
        <w:spacing w:line="700" w:lineRule="exact"/>
        <w:rPr>
          <w:rFonts w:ascii="黑体" w:eastAsia="黑体" w:hAnsi="宋体"/>
          <w:b/>
          <w:color w:val="000000"/>
          <w:spacing w:val="-4"/>
          <w:sz w:val="44"/>
          <w:szCs w:val="44"/>
        </w:rPr>
      </w:pPr>
    </w:p>
    <w:p w:rsidR="0054128B" w:rsidRDefault="00D94239">
      <w:pPr>
        <w:pStyle w:val="a7"/>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谈</w:t>
      </w:r>
    </w:p>
    <w:p w:rsidR="0054128B" w:rsidRDefault="00D94239">
      <w:pPr>
        <w:pStyle w:val="a7"/>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判</w:t>
      </w:r>
    </w:p>
    <w:p w:rsidR="0054128B" w:rsidRDefault="00D94239">
      <w:pPr>
        <w:pStyle w:val="a7"/>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文</w:t>
      </w:r>
    </w:p>
    <w:p w:rsidR="0054128B" w:rsidRDefault="00D94239">
      <w:pPr>
        <w:pStyle w:val="a7"/>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件</w:t>
      </w:r>
    </w:p>
    <w:p w:rsidR="0054128B" w:rsidRDefault="0054128B">
      <w:pPr>
        <w:pStyle w:val="a7"/>
        <w:spacing w:line="360" w:lineRule="auto"/>
        <w:ind w:firstLineChars="450" w:firstLine="1265"/>
        <w:rPr>
          <w:rFonts w:asciiTheme="minorEastAsia" w:hAnsiTheme="minorEastAsia" w:cstheme="minorEastAsia"/>
          <w:b/>
          <w:color w:val="000000"/>
          <w:sz w:val="28"/>
          <w:szCs w:val="28"/>
        </w:rPr>
      </w:pPr>
    </w:p>
    <w:p w:rsidR="0054128B" w:rsidRDefault="0054128B">
      <w:pPr>
        <w:pStyle w:val="a7"/>
        <w:spacing w:line="360" w:lineRule="auto"/>
        <w:ind w:firstLineChars="450" w:firstLine="1265"/>
        <w:rPr>
          <w:rFonts w:asciiTheme="minorEastAsia" w:hAnsiTheme="minorEastAsia" w:cstheme="minorEastAsia"/>
          <w:b/>
          <w:color w:val="000000"/>
          <w:sz w:val="28"/>
          <w:szCs w:val="28"/>
        </w:rPr>
      </w:pPr>
    </w:p>
    <w:p w:rsidR="0054128B" w:rsidRDefault="0054128B">
      <w:pPr>
        <w:pStyle w:val="a7"/>
        <w:spacing w:line="360" w:lineRule="auto"/>
        <w:ind w:firstLineChars="450" w:firstLine="1265"/>
        <w:rPr>
          <w:rFonts w:asciiTheme="minorEastAsia" w:hAnsiTheme="minorEastAsia" w:cstheme="minorEastAsia"/>
          <w:b/>
          <w:color w:val="000000"/>
          <w:sz w:val="28"/>
          <w:szCs w:val="28"/>
        </w:rPr>
      </w:pPr>
    </w:p>
    <w:p w:rsidR="0054128B" w:rsidRDefault="0054128B">
      <w:pPr>
        <w:pStyle w:val="a7"/>
        <w:spacing w:line="360" w:lineRule="auto"/>
        <w:ind w:firstLineChars="450" w:firstLine="1265"/>
        <w:rPr>
          <w:rFonts w:asciiTheme="minorEastAsia" w:hAnsiTheme="minorEastAsia" w:cstheme="minorEastAsia"/>
          <w:b/>
          <w:color w:val="000000"/>
          <w:sz w:val="28"/>
          <w:szCs w:val="28"/>
        </w:rPr>
      </w:pPr>
    </w:p>
    <w:p w:rsidR="0054128B" w:rsidRDefault="0054128B">
      <w:pPr>
        <w:pStyle w:val="a7"/>
        <w:spacing w:line="360" w:lineRule="auto"/>
        <w:ind w:firstLineChars="450" w:firstLine="1265"/>
        <w:rPr>
          <w:rFonts w:asciiTheme="minorEastAsia" w:hAnsiTheme="minorEastAsia" w:cstheme="minorEastAsia"/>
          <w:b/>
          <w:color w:val="000000"/>
          <w:sz w:val="28"/>
          <w:szCs w:val="28"/>
        </w:rPr>
      </w:pPr>
    </w:p>
    <w:p w:rsidR="0054128B" w:rsidRDefault="0054128B">
      <w:pPr>
        <w:pStyle w:val="a7"/>
        <w:spacing w:line="360" w:lineRule="auto"/>
        <w:rPr>
          <w:rFonts w:asciiTheme="minorEastAsia" w:hAnsiTheme="minorEastAsia" w:cstheme="minorEastAsia"/>
          <w:b/>
          <w:color w:val="000000"/>
          <w:sz w:val="28"/>
          <w:szCs w:val="28"/>
        </w:rPr>
      </w:pPr>
    </w:p>
    <w:p w:rsidR="0054128B" w:rsidRDefault="00D94239">
      <w:pPr>
        <w:pStyle w:val="a7"/>
        <w:spacing w:line="560" w:lineRule="exact"/>
        <w:ind w:firstLineChars="228" w:firstLine="641"/>
        <w:jc w:val="left"/>
        <w:rPr>
          <w:rFonts w:asciiTheme="minorEastAsia" w:hAnsiTheme="minorEastAsia" w:cstheme="minorEastAsia"/>
          <w:b/>
          <w:bCs/>
          <w:color w:val="000000"/>
          <w:sz w:val="28"/>
          <w:szCs w:val="28"/>
        </w:rPr>
      </w:pPr>
      <w:r>
        <w:rPr>
          <w:rFonts w:asciiTheme="minorEastAsia" w:hAnsiTheme="minorEastAsia" w:cstheme="minorEastAsia" w:hint="eastAsia"/>
          <w:b/>
          <w:color w:val="000000"/>
          <w:sz w:val="28"/>
          <w:szCs w:val="28"/>
        </w:rPr>
        <w:t>招标项目：</w:t>
      </w:r>
      <w:r>
        <w:rPr>
          <w:rFonts w:hAnsi="宋体" w:hint="eastAsia"/>
          <w:b/>
          <w:bCs/>
          <w:sz w:val="32"/>
          <w:szCs w:val="32"/>
          <w:u w:val="single"/>
        </w:rPr>
        <w:t>石阡县高中（含职中）物资配送冷藏车采购</w:t>
      </w:r>
    </w:p>
    <w:p w:rsidR="0054128B" w:rsidRDefault="00D94239">
      <w:pPr>
        <w:pStyle w:val="a7"/>
        <w:spacing w:line="560" w:lineRule="exact"/>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 xml:space="preserve">     招标编号：</w:t>
      </w:r>
      <w:r>
        <w:rPr>
          <w:rFonts w:hAnsi="宋体" w:hint="eastAsia"/>
          <w:b/>
          <w:bCs/>
          <w:sz w:val="32"/>
          <w:szCs w:val="32"/>
          <w:u w:val="single"/>
        </w:rPr>
        <w:t>YSBR2020/总第4号</w:t>
      </w:r>
    </w:p>
    <w:p w:rsidR="0054128B" w:rsidRDefault="00D94239">
      <w:pPr>
        <w:pStyle w:val="a7"/>
        <w:spacing w:line="560" w:lineRule="exac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 xml:space="preserve">     招标方式：竞争性谈判  </w:t>
      </w:r>
    </w:p>
    <w:p w:rsidR="0054128B" w:rsidRDefault="00D94239">
      <w:pPr>
        <w:pStyle w:val="a7"/>
        <w:spacing w:line="560" w:lineRule="exac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 xml:space="preserve">     项目类别：货物类</w:t>
      </w:r>
    </w:p>
    <w:p w:rsidR="0054128B" w:rsidRDefault="0054128B">
      <w:pPr>
        <w:pStyle w:val="a7"/>
        <w:spacing w:line="560" w:lineRule="exact"/>
        <w:rPr>
          <w:rFonts w:asciiTheme="minorEastAsia" w:hAnsiTheme="minorEastAsia" w:cstheme="minorEastAsia"/>
          <w:b/>
          <w:color w:val="000000"/>
          <w:sz w:val="28"/>
          <w:szCs w:val="28"/>
        </w:rPr>
      </w:pPr>
    </w:p>
    <w:p w:rsidR="0054128B" w:rsidRDefault="0054128B">
      <w:pPr>
        <w:pStyle w:val="a7"/>
        <w:spacing w:line="360" w:lineRule="auto"/>
        <w:rPr>
          <w:rFonts w:asciiTheme="minorEastAsia" w:hAnsiTheme="minorEastAsia" w:cstheme="minorEastAsia"/>
          <w:b/>
          <w:color w:val="000000"/>
          <w:sz w:val="28"/>
          <w:szCs w:val="28"/>
        </w:rPr>
      </w:pPr>
    </w:p>
    <w:p w:rsidR="0054128B" w:rsidRDefault="00D94239">
      <w:pPr>
        <w:pStyle w:val="a4"/>
        <w:ind w:firstLine="0"/>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贵州远胜博瑞项目管理咨询有限公司编制</w:t>
      </w:r>
    </w:p>
    <w:p w:rsidR="0054128B" w:rsidRDefault="0054128B">
      <w:pPr>
        <w:spacing w:line="360" w:lineRule="auto"/>
        <w:rPr>
          <w:rFonts w:ascii="宋体" w:hAnsi="宋体"/>
          <w:b/>
          <w:sz w:val="52"/>
          <w:szCs w:val="52"/>
        </w:rPr>
      </w:pPr>
    </w:p>
    <w:p w:rsidR="0054128B" w:rsidRDefault="00D94239">
      <w:pPr>
        <w:spacing w:line="360" w:lineRule="auto"/>
        <w:jc w:val="center"/>
        <w:rPr>
          <w:rFonts w:ascii="宋体" w:hAnsi="宋体"/>
          <w:b/>
          <w:sz w:val="36"/>
          <w:szCs w:val="36"/>
        </w:rPr>
      </w:pPr>
      <w:r>
        <w:rPr>
          <w:rFonts w:ascii="宋体" w:hAnsi="宋体" w:hint="eastAsia"/>
          <w:b/>
          <w:sz w:val="36"/>
          <w:szCs w:val="36"/>
        </w:rPr>
        <w:lastRenderedPageBreak/>
        <w:t>目   录</w:t>
      </w:r>
    </w:p>
    <w:p w:rsidR="0054128B" w:rsidRDefault="0054128B">
      <w:pPr>
        <w:spacing w:line="360" w:lineRule="auto"/>
        <w:jc w:val="center"/>
        <w:rPr>
          <w:rFonts w:ascii="宋体" w:hAnsi="宋体"/>
          <w:b/>
          <w:sz w:val="36"/>
          <w:szCs w:val="36"/>
        </w:rPr>
      </w:pPr>
    </w:p>
    <w:p w:rsidR="0054128B" w:rsidRDefault="00D94239">
      <w:pPr>
        <w:numPr>
          <w:ilvl w:val="0"/>
          <w:numId w:val="1"/>
        </w:numPr>
        <w:spacing w:line="360" w:lineRule="auto"/>
        <w:rPr>
          <w:rFonts w:ascii="宋体" w:hAnsi="宋体"/>
          <w:b/>
          <w:sz w:val="28"/>
          <w:szCs w:val="28"/>
        </w:rPr>
      </w:pPr>
      <w:r>
        <w:rPr>
          <w:rFonts w:ascii="宋体" w:hAnsi="宋体" w:hint="eastAsia"/>
          <w:b/>
          <w:sz w:val="28"/>
          <w:szCs w:val="28"/>
        </w:rPr>
        <w:t>谈判公告</w:t>
      </w:r>
      <w:r>
        <w:rPr>
          <w:rFonts w:ascii="宋体" w:eastAsia="宋体" w:hAnsi="宋体" w:cs="宋体" w:hint="eastAsia"/>
          <w:b/>
          <w:sz w:val="28"/>
          <w:szCs w:val="28"/>
        </w:rPr>
        <w:t>………………………………………………3</w:t>
      </w:r>
    </w:p>
    <w:p w:rsidR="0054128B" w:rsidRDefault="00D94239">
      <w:pPr>
        <w:numPr>
          <w:ilvl w:val="0"/>
          <w:numId w:val="1"/>
        </w:numPr>
        <w:spacing w:line="360" w:lineRule="auto"/>
        <w:rPr>
          <w:rFonts w:ascii="宋体" w:hAnsi="宋体"/>
          <w:b/>
          <w:sz w:val="28"/>
          <w:szCs w:val="28"/>
        </w:rPr>
      </w:pPr>
      <w:r>
        <w:rPr>
          <w:rFonts w:ascii="宋体" w:hAnsi="宋体" w:hint="eastAsia"/>
          <w:b/>
          <w:sz w:val="28"/>
          <w:szCs w:val="28"/>
        </w:rPr>
        <w:t>谈判供应商须知</w:t>
      </w:r>
      <w:r>
        <w:rPr>
          <w:rFonts w:ascii="宋体" w:eastAsia="宋体" w:hAnsi="宋体" w:cs="宋体" w:hint="eastAsia"/>
          <w:b/>
          <w:sz w:val="28"/>
          <w:szCs w:val="28"/>
        </w:rPr>
        <w:t>………………………………………6</w:t>
      </w:r>
    </w:p>
    <w:p w:rsidR="0054128B" w:rsidRDefault="00D94239">
      <w:pPr>
        <w:spacing w:line="360" w:lineRule="auto"/>
        <w:rPr>
          <w:rFonts w:ascii="宋体" w:hAnsi="宋体"/>
          <w:b/>
          <w:sz w:val="28"/>
          <w:szCs w:val="28"/>
        </w:rPr>
      </w:pPr>
      <w:r>
        <w:rPr>
          <w:rFonts w:ascii="宋体" w:hAnsi="宋体" w:hint="eastAsia"/>
          <w:b/>
          <w:sz w:val="28"/>
          <w:szCs w:val="28"/>
        </w:rPr>
        <w:t>第三章 谈判供应商须知正文部分</w:t>
      </w:r>
      <w:r>
        <w:rPr>
          <w:rFonts w:ascii="宋体" w:eastAsia="宋体" w:hAnsi="宋体" w:cs="宋体" w:hint="eastAsia"/>
          <w:b/>
          <w:sz w:val="28"/>
          <w:szCs w:val="28"/>
        </w:rPr>
        <w:t>……………………………15</w:t>
      </w:r>
    </w:p>
    <w:p w:rsidR="0054128B" w:rsidRDefault="00D94239">
      <w:pPr>
        <w:spacing w:line="360" w:lineRule="auto"/>
        <w:rPr>
          <w:rFonts w:ascii="宋体" w:hAnsi="宋体"/>
          <w:b/>
          <w:sz w:val="28"/>
          <w:szCs w:val="28"/>
        </w:rPr>
      </w:pPr>
      <w:r>
        <w:rPr>
          <w:rFonts w:ascii="宋体" w:hAnsi="宋体" w:hint="eastAsia"/>
          <w:b/>
          <w:bCs/>
          <w:sz w:val="28"/>
          <w:szCs w:val="28"/>
        </w:rPr>
        <w:t>第四章 谈判内容及要求</w:t>
      </w:r>
      <w:r>
        <w:rPr>
          <w:rFonts w:ascii="宋体" w:eastAsia="宋体" w:hAnsi="宋体" w:cs="宋体" w:hint="eastAsia"/>
          <w:b/>
          <w:sz w:val="28"/>
          <w:szCs w:val="28"/>
        </w:rPr>
        <w:t>………………………………………28</w:t>
      </w:r>
    </w:p>
    <w:p w:rsidR="0054128B" w:rsidRDefault="00D94239">
      <w:pPr>
        <w:spacing w:line="360" w:lineRule="auto"/>
        <w:rPr>
          <w:rFonts w:ascii="宋体" w:hAnsi="宋体"/>
          <w:b/>
          <w:sz w:val="28"/>
          <w:szCs w:val="28"/>
        </w:rPr>
      </w:pPr>
      <w:r>
        <w:rPr>
          <w:rFonts w:ascii="宋体" w:hAnsi="宋体" w:hint="eastAsia"/>
          <w:b/>
          <w:sz w:val="28"/>
          <w:szCs w:val="28"/>
        </w:rPr>
        <w:t>第五章 政府采购合同（参考文本）</w:t>
      </w:r>
      <w:r>
        <w:rPr>
          <w:rFonts w:ascii="宋体" w:eastAsia="宋体" w:hAnsi="宋体" w:cs="宋体" w:hint="eastAsia"/>
          <w:b/>
          <w:sz w:val="28"/>
          <w:szCs w:val="28"/>
        </w:rPr>
        <w:t>…………………………42</w:t>
      </w:r>
    </w:p>
    <w:p w:rsidR="0054128B" w:rsidRDefault="00D94239">
      <w:pPr>
        <w:numPr>
          <w:ilvl w:val="0"/>
          <w:numId w:val="1"/>
        </w:numPr>
        <w:spacing w:line="360" w:lineRule="auto"/>
        <w:rPr>
          <w:rFonts w:ascii="宋体" w:hAnsi="宋体"/>
          <w:b/>
          <w:sz w:val="28"/>
          <w:szCs w:val="28"/>
        </w:rPr>
      </w:pPr>
      <w:r>
        <w:rPr>
          <w:rFonts w:ascii="宋体" w:hAnsi="宋体" w:hint="eastAsia"/>
          <w:b/>
          <w:sz w:val="28"/>
          <w:szCs w:val="28"/>
        </w:rPr>
        <w:t>响应文件格式</w:t>
      </w:r>
      <w:r>
        <w:rPr>
          <w:rFonts w:ascii="宋体" w:eastAsia="宋体" w:hAnsi="宋体" w:cs="宋体" w:hint="eastAsia"/>
          <w:b/>
          <w:sz w:val="28"/>
          <w:szCs w:val="28"/>
        </w:rPr>
        <w:t>…………………………………………46</w:t>
      </w: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spacing w:line="360" w:lineRule="auto"/>
        <w:jc w:val="center"/>
        <w:rPr>
          <w:rFonts w:ascii="宋体" w:hAnsi="宋体"/>
          <w:b/>
          <w:sz w:val="36"/>
          <w:szCs w:val="36"/>
        </w:rPr>
      </w:pPr>
    </w:p>
    <w:p w:rsidR="0054128B" w:rsidRDefault="0054128B">
      <w:pPr>
        <w:pStyle w:val="4"/>
      </w:pPr>
    </w:p>
    <w:p w:rsidR="0054128B" w:rsidRDefault="0054128B"/>
    <w:p w:rsidR="0054128B" w:rsidRDefault="0054128B">
      <w:pPr>
        <w:pStyle w:val="4"/>
      </w:pPr>
    </w:p>
    <w:p w:rsidR="0054128B" w:rsidRDefault="0054128B">
      <w:pPr>
        <w:spacing w:line="360" w:lineRule="auto"/>
        <w:outlineLvl w:val="0"/>
        <w:rPr>
          <w:rFonts w:ascii="宋体" w:hAnsi="宋体"/>
          <w:b/>
          <w:bCs/>
          <w:sz w:val="30"/>
          <w:szCs w:val="30"/>
        </w:rPr>
      </w:pPr>
      <w:bookmarkStart w:id="0" w:name="_Toc268599006"/>
    </w:p>
    <w:bookmarkEnd w:id="0"/>
    <w:p w:rsidR="0054128B" w:rsidRDefault="0054128B">
      <w:pPr>
        <w:rPr>
          <w:rFonts w:ascii="宋体" w:hAnsi="宋体"/>
          <w:b/>
          <w:color w:val="000000"/>
          <w:sz w:val="36"/>
          <w:szCs w:val="36"/>
        </w:rPr>
      </w:pPr>
    </w:p>
    <w:p w:rsidR="0054128B" w:rsidRDefault="00D94239">
      <w:pPr>
        <w:jc w:val="center"/>
        <w:rPr>
          <w:color w:val="000000"/>
          <w:sz w:val="36"/>
          <w:szCs w:val="36"/>
        </w:rPr>
      </w:pPr>
      <w:r>
        <w:rPr>
          <w:rFonts w:ascii="宋体" w:hAnsi="宋体" w:hint="eastAsia"/>
          <w:b/>
          <w:color w:val="000000"/>
          <w:sz w:val="36"/>
          <w:szCs w:val="36"/>
        </w:rPr>
        <w:lastRenderedPageBreak/>
        <w:t>第一章  谈判公告</w:t>
      </w:r>
    </w:p>
    <w:p w:rsidR="0054128B" w:rsidRDefault="00D94239">
      <w:pPr>
        <w:pStyle w:val="a7"/>
        <w:spacing w:line="440" w:lineRule="exact"/>
        <w:ind w:firstLineChars="250" w:firstLine="600"/>
        <w:rPr>
          <w:rFonts w:hAnsi="宋体"/>
          <w:color w:val="000000"/>
          <w:sz w:val="24"/>
          <w:szCs w:val="24"/>
        </w:rPr>
      </w:pPr>
      <w:r>
        <w:rPr>
          <w:rFonts w:hAnsi="宋体" w:hint="eastAsia"/>
          <w:color w:val="000000"/>
          <w:sz w:val="24"/>
          <w:szCs w:val="24"/>
        </w:rPr>
        <w:t>根据《中华人民共和国政府采购法》、《政府采购非招标采购方式管理办法》及相关规定，</w:t>
      </w:r>
      <w:r>
        <w:rPr>
          <w:rFonts w:hAnsi="宋体" w:hint="eastAsia"/>
          <w:sz w:val="24"/>
          <w:szCs w:val="24"/>
        </w:rPr>
        <w:t>贵州远胜博瑞项目管理咨询有限公司</w:t>
      </w:r>
      <w:r>
        <w:rPr>
          <w:rFonts w:hAnsi="宋体" w:hint="eastAsia"/>
          <w:color w:val="FF0000"/>
          <w:sz w:val="24"/>
          <w:szCs w:val="24"/>
        </w:rPr>
        <w:t>受</w:t>
      </w:r>
      <w:r>
        <w:rPr>
          <w:rFonts w:hAnsi="宋体" w:hint="eastAsia"/>
          <w:b/>
          <w:sz w:val="24"/>
          <w:u w:val="single"/>
        </w:rPr>
        <w:t>石阡县社会事业发展投资有限责任公司</w:t>
      </w:r>
      <w:r>
        <w:rPr>
          <w:rFonts w:hAnsi="宋体" w:hint="eastAsia"/>
          <w:color w:val="000000"/>
          <w:sz w:val="24"/>
          <w:szCs w:val="24"/>
        </w:rPr>
        <w:t>委托，对</w:t>
      </w:r>
      <w:r>
        <w:rPr>
          <w:rFonts w:hAnsi="宋体" w:hint="eastAsia"/>
          <w:b/>
          <w:sz w:val="24"/>
          <w:u w:val="single"/>
        </w:rPr>
        <w:t>石阡县高中（含职中）物资配送冷藏车采购</w:t>
      </w:r>
      <w:r>
        <w:rPr>
          <w:rFonts w:hAnsi="宋体" w:hint="eastAsia"/>
          <w:color w:val="000000"/>
          <w:sz w:val="24"/>
          <w:szCs w:val="24"/>
        </w:rPr>
        <w:t>采用竞争性谈判的方式进行采购，欢迎具备投标资质条件的供货商参加投标。</w:t>
      </w:r>
    </w:p>
    <w:p w:rsidR="0054128B" w:rsidRDefault="00D94239">
      <w:pPr>
        <w:pStyle w:val="a7"/>
        <w:spacing w:line="440" w:lineRule="exact"/>
        <w:ind w:firstLineChars="200" w:firstLine="482"/>
        <w:rPr>
          <w:rFonts w:hAnsi="宋体"/>
          <w:b/>
          <w:color w:val="000000"/>
          <w:sz w:val="24"/>
          <w:szCs w:val="24"/>
        </w:rPr>
      </w:pPr>
      <w:r>
        <w:rPr>
          <w:rFonts w:hAnsi="宋体" w:hint="eastAsia"/>
          <w:b/>
          <w:color w:val="000000"/>
          <w:sz w:val="24"/>
          <w:szCs w:val="24"/>
        </w:rPr>
        <w:t>1、项目名称：</w:t>
      </w:r>
      <w:r>
        <w:rPr>
          <w:rFonts w:hAnsi="宋体" w:hint="eastAsia"/>
          <w:b/>
          <w:sz w:val="24"/>
          <w:u w:val="single"/>
        </w:rPr>
        <w:t>石阡县高中（含职中）物资配送冷藏车采购</w:t>
      </w:r>
    </w:p>
    <w:p w:rsidR="0054128B" w:rsidRDefault="00D94239">
      <w:pPr>
        <w:pStyle w:val="a7"/>
        <w:spacing w:line="440" w:lineRule="exact"/>
        <w:ind w:firstLine="481"/>
        <w:rPr>
          <w:rFonts w:asciiTheme="minorEastAsia" w:hAnsiTheme="minorEastAsia" w:cstheme="minorEastAsia"/>
          <w:color w:val="000000"/>
          <w:sz w:val="28"/>
          <w:szCs w:val="28"/>
        </w:rPr>
      </w:pPr>
      <w:r>
        <w:rPr>
          <w:rFonts w:hAnsi="宋体" w:hint="eastAsia"/>
          <w:b/>
          <w:color w:val="000000"/>
          <w:sz w:val="24"/>
          <w:szCs w:val="24"/>
        </w:rPr>
        <w:t>2、项目编号：</w:t>
      </w:r>
      <w:r>
        <w:rPr>
          <w:rFonts w:hAnsi="宋体" w:hint="eastAsia"/>
          <w:b/>
          <w:sz w:val="24"/>
          <w:u w:val="single"/>
        </w:rPr>
        <w:t>YSBR2020/总第4号</w:t>
      </w:r>
    </w:p>
    <w:p w:rsidR="0054128B" w:rsidRDefault="00D94239">
      <w:pPr>
        <w:pStyle w:val="a7"/>
        <w:spacing w:line="440" w:lineRule="exact"/>
        <w:ind w:firstLine="481"/>
        <w:rPr>
          <w:rFonts w:hAnsi="宋体"/>
          <w:color w:val="000000"/>
          <w:sz w:val="24"/>
        </w:rPr>
      </w:pPr>
      <w:r>
        <w:rPr>
          <w:rFonts w:hAnsi="宋体" w:hint="eastAsia"/>
          <w:b/>
          <w:color w:val="000000"/>
          <w:sz w:val="24"/>
        </w:rPr>
        <w:t>3、报名时间:</w:t>
      </w:r>
      <w:r>
        <w:rPr>
          <w:rFonts w:hAnsi="宋体" w:hint="eastAsia"/>
          <w:color w:val="000000"/>
          <w:sz w:val="24"/>
        </w:rPr>
        <w:t>2020年  月  日至2020年  月  日09：00至17：00</w:t>
      </w:r>
    </w:p>
    <w:p w:rsidR="0054128B" w:rsidRDefault="00D94239">
      <w:pPr>
        <w:spacing w:line="440" w:lineRule="exact"/>
        <w:ind w:firstLineChars="196" w:firstLine="472"/>
        <w:rPr>
          <w:rFonts w:ascii="宋体" w:hAnsi="宋体"/>
          <w:color w:val="000000"/>
          <w:sz w:val="24"/>
        </w:rPr>
      </w:pPr>
      <w:r>
        <w:rPr>
          <w:rFonts w:ascii="宋体" w:hAnsi="宋体" w:hint="eastAsia"/>
          <w:b/>
          <w:color w:val="000000"/>
          <w:sz w:val="24"/>
        </w:rPr>
        <w:t>4、报名地点：</w:t>
      </w:r>
      <w:r>
        <w:rPr>
          <w:rFonts w:ascii="宋体" w:hAnsi="宋体" w:hint="eastAsia"/>
          <w:color w:val="000000"/>
          <w:sz w:val="24"/>
        </w:rPr>
        <w:t>全国公共资源交易平台（贵州省</w:t>
      </w:r>
      <w:r>
        <w:rPr>
          <w:rFonts w:ascii="仿宋" w:eastAsia="仿宋" w:hAnsi="仿宋" w:cs="仿宋" w:hint="eastAsia"/>
          <w:color w:val="000000"/>
          <w:sz w:val="24"/>
        </w:rPr>
        <w:t>·</w:t>
      </w:r>
      <w:r>
        <w:rPr>
          <w:rFonts w:ascii="宋体" w:hAnsi="宋体" w:hint="eastAsia"/>
          <w:color w:val="000000"/>
          <w:sz w:val="24"/>
        </w:rPr>
        <w:t>铜仁市）官方网址（http://jyzx.trs.gov.cn/index.shtml）</w:t>
      </w:r>
    </w:p>
    <w:p w:rsidR="0054128B" w:rsidRDefault="00D94239">
      <w:pPr>
        <w:spacing w:line="440" w:lineRule="exact"/>
        <w:ind w:firstLineChars="196" w:firstLine="472"/>
        <w:rPr>
          <w:rFonts w:ascii="宋体" w:hAnsi="宋体"/>
          <w:b/>
          <w:color w:val="000000"/>
          <w:sz w:val="24"/>
        </w:rPr>
      </w:pPr>
      <w:r>
        <w:rPr>
          <w:rFonts w:ascii="宋体" w:hAnsi="宋体" w:hint="eastAsia"/>
          <w:b/>
          <w:color w:val="000000"/>
          <w:sz w:val="24"/>
        </w:rPr>
        <w:t>5、投标有效期：投标截止日算起，60天。</w:t>
      </w:r>
    </w:p>
    <w:p w:rsidR="0054128B" w:rsidRDefault="00D94239">
      <w:pPr>
        <w:pStyle w:val="a7"/>
        <w:spacing w:line="400" w:lineRule="exact"/>
        <w:ind w:firstLineChars="196" w:firstLine="472"/>
        <w:rPr>
          <w:rFonts w:hAnsi="宋体"/>
          <w:b/>
          <w:color w:val="000000"/>
          <w:sz w:val="24"/>
          <w:szCs w:val="24"/>
        </w:rPr>
      </w:pPr>
      <w:r>
        <w:rPr>
          <w:rFonts w:hAnsi="宋体" w:hint="eastAsia"/>
          <w:b/>
          <w:color w:val="000000"/>
          <w:sz w:val="24"/>
          <w:szCs w:val="24"/>
        </w:rPr>
        <w:t>6、其他事项（如样品提交、现场踏勘等）:</w:t>
      </w:r>
    </w:p>
    <w:p w:rsidR="0054128B" w:rsidRDefault="00D94239">
      <w:pPr>
        <w:pStyle w:val="a7"/>
        <w:spacing w:line="400" w:lineRule="exact"/>
        <w:ind w:firstLineChars="396" w:firstLine="950"/>
        <w:rPr>
          <w:rFonts w:hAnsi="宋体"/>
          <w:bCs/>
          <w:color w:val="000000"/>
          <w:sz w:val="24"/>
          <w:szCs w:val="24"/>
        </w:rPr>
      </w:pPr>
      <w:r>
        <w:rPr>
          <w:rFonts w:hAnsi="宋体" w:hint="eastAsia"/>
          <w:bCs/>
          <w:color w:val="000000"/>
          <w:sz w:val="24"/>
          <w:szCs w:val="24"/>
        </w:rPr>
        <w:t>6.1本项目不接受联合体。</w:t>
      </w:r>
    </w:p>
    <w:p w:rsidR="0054128B" w:rsidRDefault="00D94239">
      <w:pPr>
        <w:pStyle w:val="a7"/>
        <w:spacing w:line="400" w:lineRule="exact"/>
        <w:ind w:firstLineChars="396" w:firstLine="950"/>
        <w:rPr>
          <w:rFonts w:hAnsi="宋体"/>
          <w:bCs/>
          <w:color w:val="000000"/>
          <w:sz w:val="24"/>
          <w:szCs w:val="24"/>
        </w:rPr>
      </w:pPr>
      <w:r>
        <w:rPr>
          <w:rFonts w:hAnsi="宋体" w:hint="eastAsia"/>
          <w:bCs/>
          <w:color w:val="000000"/>
          <w:sz w:val="24"/>
          <w:szCs w:val="24"/>
        </w:rPr>
        <w:t>6.2需投标人自行到项目地点进行踏勘。</w:t>
      </w:r>
    </w:p>
    <w:p w:rsidR="0054128B" w:rsidRDefault="00D94239">
      <w:pPr>
        <w:pStyle w:val="a7"/>
        <w:spacing w:line="360" w:lineRule="auto"/>
        <w:ind w:firstLineChars="196" w:firstLine="472"/>
        <w:rPr>
          <w:rFonts w:hAnsi="宋体"/>
          <w:b/>
          <w:color w:val="000000"/>
          <w:sz w:val="24"/>
          <w:szCs w:val="24"/>
        </w:rPr>
      </w:pPr>
      <w:r>
        <w:rPr>
          <w:rFonts w:hAnsi="宋体" w:hint="eastAsia"/>
          <w:b/>
          <w:color w:val="000000"/>
          <w:sz w:val="24"/>
          <w:szCs w:val="24"/>
        </w:rPr>
        <w:t>7、</w:t>
      </w:r>
      <w:r>
        <w:rPr>
          <w:rFonts w:hint="eastAsia"/>
          <w:b/>
          <w:color w:val="000000"/>
          <w:sz w:val="24"/>
          <w:szCs w:val="24"/>
        </w:rPr>
        <w:t>购买招标文件地点及联系方式</w:t>
      </w:r>
    </w:p>
    <w:p w:rsidR="0054128B" w:rsidRDefault="00D94239">
      <w:pPr>
        <w:pStyle w:val="a7"/>
        <w:spacing w:line="440" w:lineRule="exact"/>
        <w:ind w:firstLineChars="350" w:firstLine="840"/>
        <w:rPr>
          <w:color w:val="000000"/>
          <w:sz w:val="24"/>
          <w:szCs w:val="24"/>
        </w:rPr>
      </w:pPr>
      <w:r>
        <w:rPr>
          <w:rFonts w:hint="eastAsia"/>
          <w:color w:val="000000"/>
          <w:sz w:val="24"/>
          <w:szCs w:val="24"/>
        </w:rPr>
        <w:t>地址：</w:t>
      </w:r>
      <w:r>
        <w:rPr>
          <w:rFonts w:hAnsi="宋体" w:hint="eastAsia"/>
          <w:color w:val="000000"/>
          <w:sz w:val="24"/>
        </w:rPr>
        <w:t>全国公共资源交易平台（贵州省</w:t>
      </w:r>
      <w:r>
        <w:rPr>
          <w:rFonts w:ascii="仿宋" w:eastAsia="仿宋" w:hAnsi="仿宋" w:cs="仿宋" w:hint="eastAsia"/>
          <w:color w:val="000000"/>
          <w:sz w:val="24"/>
        </w:rPr>
        <w:t>·</w:t>
      </w:r>
      <w:r>
        <w:rPr>
          <w:rFonts w:hAnsi="宋体" w:hint="eastAsia"/>
          <w:color w:val="000000"/>
          <w:sz w:val="24"/>
        </w:rPr>
        <w:t>铜仁市）官方网址（http://jyzx.trs.gov.cn/index.shtml）</w:t>
      </w:r>
    </w:p>
    <w:p w:rsidR="0054128B" w:rsidRDefault="00D94239">
      <w:pPr>
        <w:pStyle w:val="a7"/>
        <w:spacing w:line="440" w:lineRule="exact"/>
        <w:ind w:firstLineChars="350" w:firstLine="840"/>
        <w:rPr>
          <w:color w:val="000000"/>
          <w:sz w:val="24"/>
          <w:szCs w:val="24"/>
        </w:rPr>
      </w:pPr>
      <w:r>
        <w:rPr>
          <w:rFonts w:hAnsi="宋体" w:hint="eastAsia"/>
          <w:color w:val="000000"/>
          <w:sz w:val="24"/>
        </w:rPr>
        <w:t>联系电话：0856-7993908</w:t>
      </w:r>
    </w:p>
    <w:p w:rsidR="0054128B" w:rsidRDefault="00D94239">
      <w:pPr>
        <w:pStyle w:val="a7"/>
        <w:spacing w:line="500" w:lineRule="exact"/>
        <w:ind w:firstLineChars="196" w:firstLine="472"/>
        <w:rPr>
          <w:rFonts w:hAnsi="宋体"/>
          <w:color w:val="000000"/>
          <w:sz w:val="24"/>
          <w:szCs w:val="24"/>
        </w:rPr>
      </w:pPr>
      <w:r>
        <w:rPr>
          <w:rFonts w:hAnsi="宋体" w:hint="eastAsia"/>
          <w:b/>
          <w:color w:val="000000"/>
          <w:sz w:val="24"/>
          <w:szCs w:val="24"/>
        </w:rPr>
        <w:t>8、招标文件售价</w:t>
      </w:r>
      <w:r>
        <w:rPr>
          <w:rFonts w:hAnsi="宋体" w:hint="eastAsia"/>
          <w:color w:val="000000"/>
          <w:sz w:val="24"/>
          <w:szCs w:val="24"/>
        </w:rPr>
        <w:t>（招标文件售后不退）</w:t>
      </w:r>
      <w:r>
        <w:rPr>
          <w:rFonts w:hAnsi="宋体" w:hint="eastAsia"/>
          <w:b/>
          <w:color w:val="000000"/>
          <w:sz w:val="24"/>
          <w:szCs w:val="24"/>
        </w:rPr>
        <w:t>：</w:t>
      </w:r>
      <w:r>
        <w:rPr>
          <w:rFonts w:hAnsi="宋体" w:hint="eastAsia"/>
          <w:color w:val="000000"/>
          <w:sz w:val="24"/>
          <w:szCs w:val="24"/>
        </w:rPr>
        <w:t>人民币300.00元/套</w:t>
      </w:r>
    </w:p>
    <w:p w:rsidR="0054128B" w:rsidRDefault="00D94239">
      <w:pPr>
        <w:pStyle w:val="a5"/>
        <w:spacing w:line="560" w:lineRule="exact"/>
        <w:ind w:firstLineChars="100" w:firstLine="241"/>
        <w:rPr>
          <w:rFonts w:asciiTheme="minorEastAsia" w:hAnsiTheme="minorEastAsia" w:cstheme="minorEastAsia"/>
          <w:sz w:val="24"/>
          <w:szCs w:val="24"/>
        </w:rPr>
      </w:pPr>
      <w:r>
        <w:rPr>
          <w:rFonts w:asciiTheme="majorEastAsia" w:eastAsiaTheme="majorEastAsia" w:hAnsiTheme="majorEastAsia" w:cstheme="majorEastAsia" w:hint="eastAsia"/>
          <w:b/>
          <w:bCs/>
          <w:sz w:val="24"/>
          <w:szCs w:val="24"/>
        </w:rPr>
        <w:t>注：</w:t>
      </w:r>
      <w:r>
        <w:rPr>
          <w:rFonts w:asciiTheme="majorEastAsia" w:eastAsiaTheme="majorEastAsia" w:hAnsiTheme="majorEastAsia" w:cstheme="majorEastAsia" w:hint="eastAsia"/>
          <w:sz w:val="24"/>
          <w:szCs w:val="24"/>
        </w:rPr>
        <w:t>投标人应随时登录贵州省政府采</w:t>
      </w:r>
      <w:r>
        <w:rPr>
          <w:rFonts w:asciiTheme="minorEastAsia" w:hAnsiTheme="minorEastAsia" w:cstheme="minorEastAsia" w:hint="eastAsia"/>
          <w:sz w:val="24"/>
          <w:szCs w:val="24"/>
        </w:rPr>
        <w:t>（http://www.ccgp-guizhou.gov.cn/ ）或</w:t>
      </w:r>
      <w:r>
        <w:rPr>
          <w:rFonts w:ascii="宋体" w:hAnsi="宋体" w:hint="eastAsia"/>
          <w:color w:val="000000"/>
          <w:sz w:val="24"/>
        </w:rPr>
        <w:t>全国公共资源交易平台（贵州省</w:t>
      </w:r>
      <w:r>
        <w:rPr>
          <w:rFonts w:ascii="仿宋" w:eastAsia="仿宋" w:hAnsi="仿宋" w:cs="仿宋" w:hint="eastAsia"/>
          <w:color w:val="000000"/>
          <w:sz w:val="24"/>
        </w:rPr>
        <w:t>·</w:t>
      </w:r>
      <w:r>
        <w:rPr>
          <w:rFonts w:ascii="宋体" w:hAnsi="宋体" w:hint="eastAsia"/>
          <w:color w:val="000000"/>
          <w:sz w:val="24"/>
        </w:rPr>
        <w:t>铜仁市）官方网址（http://jyzx.trs.gov.cn/index.shtml）</w:t>
      </w:r>
      <w:r>
        <w:rPr>
          <w:rFonts w:asciiTheme="minorEastAsia" w:hAnsiTheme="minorEastAsia" w:cstheme="minorEastAsia" w:hint="eastAsia"/>
          <w:sz w:val="24"/>
          <w:szCs w:val="24"/>
        </w:rPr>
        <w:t>“交易平台”查看、处理采购人发出的文件澄清、补充、更正等通知内容，如因投标人未及时上网查询导致的后果，由投标人自己承担。</w:t>
      </w:r>
    </w:p>
    <w:p w:rsidR="0054128B" w:rsidRDefault="00D94239">
      <w:pPr>
        <w:pStyle w:val="a5"/>
        <w:numPr>
          <w:ilvl w:val="0"/>
          <w:numId w:val="2"/>
        </w:numPr>
        <w:spacing w:line="4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谈判响应供应商资格条件：</w:t>
      </w:r>
    </w:p>
    <w:p w:rsidR="0054128B" w:rsidRDefault="00D94239">
      <w:pPr>
        <w:pStyle w:val="a5"/>
        <w:spacing w:line="400" w:lineRule="exact"/>
        <w:ind w:firstLineChars="200" w:firstLine="480"/>
        <w:rPr>
          <w:rFonts w:asciiTheme="minorEastAsia" w:hAnsiTheme="minorEastAsia" w:cstheme="minorEastAsia"/>
          <w:b/>
          <w:bCs/>
          <w:sz w:val="24"/>
          <w:szCs w:val="24"/>
        </w:rPr>
      </w:pPr>
      <w:r>
        <w:rPr>
          <w:rFonts w:asciiTheme="minorEastAsia" w:hAnsiTheme="minorEastAsia" w:cstheme="minorEastAsia" w:hint="eastAsia"/>
          <w:sz w:val="24"/>
          <w:szCs w:val="24"/>
        </w:rPr>
        <w:t>谈判响应供应商应具备《政府采购法》第二十二条规定的条件：</w:t>
      </w:r>
    </w:p>
    <w:p w:rsidR="0054128B" w:rsidRDefault="00D94239">
      <w:pPr>
        <w:pStyle w:val="a5"/>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（1）须提供有效的全国统一信用代码的营业执照，且经营范围包含相关内容。</w:t>
      </w:r>
      <w:r>
        <w:rPr>
          <w:rFonts w:asciiTheme="minorEastAsia" w:hAnsiTheme="minorEastAsia" w:cstheme="minorEastAsia"/>
          <w:sz w:val="24"/>
          <w:szCs w:val="24"/>
        </w:rPr>
        <w:t>具有相应的供货能力的代理商或制造厂商</w:t>
      </w:r>
      <w:r>
        <w:rPr>
          <w:rFonts w:asciiTheme="minorEastAsia" w:hAnsiTheme="minorEastAsia" w:cstheme="minorEastAsia" w:hint="eastAsia"/>
          <w:sz w:val="24"/>
          <w:szCs w:val="24"/>
        </w:rPr>
        <w:t>；</w:t>
      </w:r>
    </w:p>
    <w:p w:rsidR="0054128B" w:rsidRDefault="00D94239">
      <w:pPr>
        <w:pStyle w:val="a5"/>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（2）具有良好的商业信誉和健全的财务会计制度，提供2019年的财务</w:t>
      </w:r>
      <w:r w:rsidR="0026270C">
        <w:rPr>
          <w:rFonts w:asciiTheme="minorEastAsia" w:hAnsiTheme="minorEastAsia" w:cstheme="minorEastAsia" w:hint="eastAsia"/>
          <w:sz w:val="24"/>
          <w:szCs w:val="24"/>
        </w:rPr>
        <w:t>审计</w:t>
      </w:r>
      <w:r>
        <w:rPr>
          <w:rFonts w:asciiTheme="minorEastAsia" w:hAnsiTheme="minorEastAsia" w:cstheme="minorEastAsia" w:hint="eastAsia"/>
          <w:sz w:val="24"/>
          <w:szCs w:val="24"/>
        </w:rPr>
        <w:t>报告或由基本开户银行出具的资信证明；</w:t>
      </w:r>
    </w:p>
    <w:p w:rsidR="0054128B" w:rsidRDefault="00D94239">
      <w:pPr>
        <w:pStyle w:val="a5"/>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（3）具备履行合同所必需的设备和专业技术能力，提供相关证明材料或承诺</w:t>
      </w:r>
      <w:r>
        <w:rPr>
          <w:rFonts w:asciiTheme="minorEastAsia" w:hAnsiTheme="minorEastAsia" w:cstheme="minorEastAsia" w:hint="eastAsia"/>
          <w:sz w:val="24"/>
          <w:szCs w:val="24"/>
        </w:rPr>
        <w:lastRenderedPageBreak/>
        <w:t>函；</w:t>
      </w:r>
    </w:p>
    <w:p w:rsidR="0054128B" w:rsidRDefault="00D94239">
      <w:pPr>
        <w:pStyle w:val="a5"/>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（4）2020年任意1个月依法缴纳税收和社会保障资金的良好记录；</w:t>
      </w:r>
    </w:p>
    <w:p w:rsidR="0054128B" w:rsidRDefault="00D94239">
      <w:pPr>
        <w:pStyle w:val="a5"/>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（5）参加采购活动近3年没有重大违法记录的声明材料。</w:t>
      </w:r>
    </w:p>
    <w:p w:rsidR="0054128B" w:rsidRDefault="00D94239">
      <w:pPr>
        <w:pStyle w:val="a5"/>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54128B" w:rsidRDefault="00D94239">
      <w:pPr>
        <w:pStyle w:val="a5"/>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（7）法律、行政法规规定的其他条件。</w:t>
      </w:r>
    </w:p>
    <w:p w:rsidR="0054128B" w:rsidRDefault="00D94239">
      <w:pPr>
        <w:pStyle w:val="a7"/>
        <w:spacing w:line="360" w:lineRule="auto"/>
        <w:ind w:firstLineChars="150" w:firstLine="361"/>
        <w:jc w:val="left"/>
        <w:rPr>
          <w:rFonts w:hAnsi="宋体"/>
          <w:sz w:val="24"/>
          <w:szCs w:val="24"/>
        </w:rPr>
      </w:pPr>
      <w:r>
        <w:rPr>
          <w:rFonts w:hAnsi="宋体" w:hint="eastAsia"/>
          <w:b/>
          <w:sz w:val="24"/>
          <w:szCs w:val="24"/>
        </w:rPr>
        <w:t xml:space="preserve"> 10、开评标时须提供的证明材料：</w:t>
      </w:r>
    </w:p>
    <w:p w:rsidR="0054128B" w:rsidRDefault="00D94239">
      <w:pPr>
        <w:pStyle w:val="a7"/>
        <w:spacing w:line="360" w:lineRule="auto"/>
        <w:ind w:firstLineChars="200" w:firstLine="480"/>
        <w:jc w:val="left"/>
        <w:rPr>
          <w:sz w:val="24"/>
          <w:szCs w:val="32"/>
        </w:rPr>
      </w:pPr>
      <w:r>
        <w:rPr>
          <w:rFonts w:hAnsi="宋体" w:hint="eastAsia"/>
          <w:sz w:val="24"/>
          <w:szCs w:val="24"/>
        </w:rPr>
        <w:t>（1）</w:t>
      </w:r>
      <w:r>
        <w:rPr>
          <w:rFonts w:hint="eastAsia"/>
          <w:sz w:val="24"/>
          <w:szCs w:val="32"/>
        </w:rPr>
        <w:t>有效的全国统一信用代码的营业执照复印件加盖单位公章；</w:t>
      </w:r>
    </w:p>
    <w:p w:rsidR="0054128B" w:rsidRDefault="00D94239">
      <w:pPr>
        <w:pStyle w:val="a5"/>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（2）2019年的财务审计报告或由基本开户银行出具的资信证明复印件加盖单位公章；</w:t>
      </w:r>
    </w:p>
    <w:p w:rsidR="0054128B" w:rsidRDefault="00D94239">
      <w:pPr>
        <w:pStyle w:val="a5"/>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（3）提供具备履行合同所必需的设备和专业技术能力的证明材料或承诺函；</w:t>
      </w:r>
    </w:p>
    <w:p w:rsidR="0054128B" w:rsidRDefault="00D94239">
      <w:pPr>
        <w:pStyle w:val="a5"/>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（4）2020年任意1个月的纳税证明和社保证明复印件加盖单位公章；</w:t>
      </w:r>
    </w:p>
    <w:p w:rsidR="0054128B" w:rsidRDefault="00D94239">
      <w:pPr>
        <w:pStyle w:val="a7"/>
        <w:spacing w:line="360" w:lineRule="auto"/>
        <w:ind w:firstLineChars="200" w:firstLine="480"/>
        <w:jc w:val="left"/>
        <w:outlineLvl w:val="0"/>
        <w:rPr>
          <w:rFonts w:hAnsi="宋体"/>
          <w:sz w:val="24"/>
          <w:szCs w:val="24"/>
        </w:rPr>
      </w:pPr>
      <w:r>
        <w:rPr>
          <w:rFonts w:hAnsi="宋体" w:hint="eastAsia"/>
          <w:sz w:val="24"/>
          <w:szCs w:val="24"/>
        </w:rPr>
        <w:t>（5）法人代表身份证或委托代理人持法人授权委托书及代理人身份证原件；</w:t>
      </w:r>
    </w:p>
    <w:p w:rsidR="0054128B" w:rsidRDefault="00D94239">
      <w:pPr>
        <w:pStyle w:val="a5"/>
        <w:spacing w:line="360" w:lineRule="auto"/>
        <w:ind w:firstLineChars="200" w:firstLine="480"/>
        <w:rPr>
          <w:rFonts w:asciiTheme="minorEastAsia" w:hAnsiTheme="minorEastAsia" w:cstheme="minorEastAsia"/>
          <w:sz w:val="24"/>
          <w:szCs w:val="24"/>
        </w:rPr>
      </w:pPr>
      <w:r>
        <w:rPr>
          <w:rFonts w:hAnsi="宋体" w:cs="宋体" w:hint="eastAsia"/>
          <w:bCs/>
          <w:kern w:val="0"/>
          <w:sz w:val="24"/>
          <w:szCs w:val="24"/>
        </w:rPr>
        <w:t>（</w:t>
      </w:r>
      <w:r>
        <w:rPr>
          <w:rFonts w:hAnsi="宋体" w:cs="宋体" w:hint="eastAsia"/>
          <w:bCs/>
          <w:kern w:val="0"/>
          <w:sz w:val="24"/>
          <w:szCs w:val="24"/>
        </w:rPr>
        <w:t>6</w:t>
      </w:r>
      <w:r>
        <w:rPr>
          <w:rFonts w:hAnsi="宋体" w:cs="宋体" w:hint="eastAsia"/>
          <w:bCs/>
          <w:kern w:val="0"/>
          <w:sz w:val="24"/>
          <w:szCs w:val="24"/>
        </w:rPr>
        <w:t>）</w:t>
      </w:r>
      <w:r>
        <w:rPr>
          <w:rFonts w:asciiTheme="minorEastAsia" w:hAnsiTheme="minorEastAsia" w:cstheme="minorEastAsia" w:hint="eastAsia"/>
          <w:sz w:val="24"/>
          <w:szCs w:val="24"/>
        </w:rPr>
        <w:t>参加政府采购活动前3年内在经营活动中没有重大违法记录的书面声明。</w:t>
      </w:r>
    </w:p>
    <w:p w:rsidR="0054128B" w:rsidRDefault="00D94239">
      <w:pPr>
        <w:pStyle w:val="af1"/>
        <w:spacing w:line="360" w:lineRule="auto"/>
        <w:rPr>
          <w:rFonts w:asciiTheme="minorEastAsia" w:hAnsiTheme="minorEastAsia" w:cstheme="minorEastAsia"/>
        </w:rPr>
      </w:pPr>
      <w:r>
        <w:rPr>
          <w:rFonts w:hint="eastAsia"/>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54128B" w:rsidRDefault="00D94239">
      <w:pPr>
        <w:pStyle w:val="a7"/>
        <w:spacing w:line="360" w:lineRule="auto"/>
        <w:ind w:firstLine="481"/>
        <w:jc w:val="left"/>
        <w:rPr>
          <w:rFonts w:hAnsi="宋体"/>
          <w:color w:val="FF0000"/>
          <w:sz w:val="24"/>
          <w:szCs w:val="24"/>
        </w:rPr>
      </w:pPr>
      <w:r>
        <w:rPr>
          <w:rFonts w:hAnsi="宋体" w:hint="eastAsia"/>
          <w:b/>
          <w:color w:val="FF0000"/>
          <w:sz w:val="24"/>
          <w:szCs w:val="24"/>
        </w:rPr>
        <w:t xml:space="preserve">11、报价保证金：5000.00 </w:t>
      </w:r>
      <w:r>
        <w:rPr>
          <w:rFonts w:hAnsi="宋体" w:hint="eastAsia"/>
          <w:color w:val="FF0000"/>
          <w:sz w:val="24"/>
          <w:szCs w:val="24"/>
        </w:rPr>
        <w:t>元人民币</w:t>
      </w:r>
    </w:p>
    <w:p w:rsidR="0054128B" w:rsidRDefault="00D94239">
      <w:pPr>
        <w:pStyle w:val="a7"/>
        <w:spacing w:line="360" w:lineRule="auto"/>
        <w:ind w:firstLine="481"/>
        <w:jc w:val="left"/>
        <w:rPr>
          <w:rFonts w:hAnsi="宋体"/>
          <w:color w:val="000000"/>
          <w:sz w:val="24"/>
          <w:szCs w:val="24"/>
        </w:rPr>
      </w:pPr>
      <w:r>
        <w:rPr>
          <w:rFonts w:hAnsi="宋体" w:hint="eastAsia"/>
          <w:color w:val="000000"/>
          <w:sz w:val="24"/>
          <w:szCs w:val="24"/>
        </w:rPr>
        <w:t>11.1 报价保证金交纳方式:具体缴退流程见</w:t>
      </w:r>
      <w:r>
        <w:rPr>
          <w:rFonts w:hAnsi="宋体" w:hint="eastAsia"/>
          <w:color w:val="000000"/>
          <w:sz w:val="24"/>
        </w:rPr>
        <w:t>全国公共资源交易平台（贵州省</w:t>
      </w:r>
      <w:r>
        <w:rPr>
          <w:rFonts w:ascii="仿宋" w:eastAsia="仿宋" w:hAnsi="仿宋" w:cs="仿宋" w:hint="eastAsia"/>
          <w:color w:val="000000"/>
          <w:sz w:val="24"/>
        </w:rPr>
        <w:t>·</w:t>
      </w:r>
      <w:r>
        <w:rPr>
          <w:rFonts w:hAnsi="宋体" w:hint="eastAsia"/>
          <w:color w:val="000000"/>
          <w:sz w:val="24"/>
        </w:rPr>
        <w:t>铜仁市）官方网址（http://jyzx.trs.gov.cn/index.shtml）</w:t>
      </w:r>
      <w:r>
        <w:rPr>
          <w:rFonts w:hAnsi="宋体" w:hint="eastAsia"/>
          <w:color w:val="000000"/>
          <w:sz w:val="24"/>
          <w:szCs w:val="24"/>
        </w:rPr>
        <w:t>，点击首页--办事指南--保证金缴退，按步骤自行缴纳保证金。</w:t>
      </w:r>
    </w:p>
    <w:p w:rsidR="0054128B" w:rsidRDefault="00D94239">
      <w:pPr>
        <w:pStyle w:val="a7"/>
        <w:spacing w:line="360" w:lineRule="auto"/>
        <w:ind w:firstLineChars="350" w:firstLine="840"/>
        <w:jc w:val="left"/>
        <w:rPr>
          <w:rFonts w:hAnsi="宋体"/>
          <w:color w:val="000000"/>
          <w:sz w:val="24"/>
          <w:szCs w:val="24"/>
        </w:rPr>
      </w:pPr>
      <w:r>
        <w:rPr>
          <w:rFonts w:hAnsi="宋体" w:hint="eastAsia"/>
          <w:color w:val="000000"/>
          <w:sz w:val="24"/>
          <w:szCs w:val="24"/>
        </w:rPr>
        <w:t>收款单位：</w:t>
      </w:r>
      <w:bookmarkStart w:id="1" w:name="OLE_LINK3"/>
      <w:r>
        <w:rPr>
          <w:rFonts w:eastAsia="宋体" w:hAnsi="宋体" w:cs="宋体" w:hint="eastAsia"/>
          <w:sz w:val="24"/>
          <w:szCs w:val="24"/>
        </w:rPr>
        <w:t>石阡县产权交易中心线上保证金专户</w:t>
      </w:r>
      <w:bookmarkEnd w:id="1"/>
    </w:p>
    <w:p w:rsidR="0054128B" w:rsidRDefault="00D94239">
      <w:pPr>
        <w:spacing w:line="360" w:lineRule="auto"/>
        <w:ind w:firstLineChars="350" w:firstLine="840"/>
        <w:rPr>
          <w:rFonts w:ascii="宋体" w:hAnsi="宋体"/>
          <w:color w:val="000000"/>
          <w:sz w:val="24"/>
        </w:rPr>
      </w:pPr>
      <w:r>
        <w:rPr>
          <w:rFonts w:ascii="宋体" w:hAnsi="宋体" w:hint="eastAsia"/>
          <w:color w:val="000000"/>
          <w:sz w:val="24"/>
        </w:rPr>
        <w:t>开 户 行：</w:t>
      </w:r>
      <w:r>
        <w:rPr>
          <w:rFonts w:ascii="宋体" w:eastAsia="宋体" w:hAnsi="宋体" w:cs="宋体" w:hint="eastAsia"/>
          <w:color w:val="000000"/>
          <w:sz w:val="24"/>
          <w:szCs w:val="24"/>
        </w:rPr>
        <w:t>贵州银行股份有限公司石阡支行</w:t>
      </w:r>
    </w:p>
    <w:p w:rsidR="0054128B" w:rsidRDefault="00D94239">
      <w:pPr>
        <w:spacing w:line="360" w:lineRule="auto"/>
        <w:ind w:firstLineChars="350" w:firstLine="840"/>
        <w:rPr>
          <w:rFonts w:ascii="宋体" w:hAnsi="宋体"/>
          <w:color w:val="000000"/>
          <w:sz w:val="24"/>
        </w:rPr>
      </w:pPr>
      <w:r>
        <w:rPr>
          <w:rFonts w:ascii="宋体" w:hAnsi="宋体" w:hint="eastAsia"/>
          <w:color w:val="000000"/>
          <w:sz w:val="24"/>
        </w:rPr>
        <w:t>帐    号：</w:t>
      </w:r>
      <w:r>
        <w:rPr>
          <w:rFonts w:ascii="宋体" w:eastAsia="宋体" w:hAnsi="宋体" w:cs="宋体" w:hint="eastAsia"/>
          <w:color w:val="000000"/>
          <w:sz w:val="24"/>
          <w:szCs w:val="24"/>
        </w:rPr>
        <w:t>0615001700000457</w:t>
      </w:r>
    </w:p>
    <w:p w:rsidR="0054128B" w:rsidRDefault="00D94239">
      <w:pPr>
        <w:pStyle w:val="4"/>
        <w:ind w:firstLineChars="300" w:firstLine="720"/>
        <w:jc w:val="left"/>
      </w:pPr>
      <w:r>
        <w:rPr>
          <w:rFonts w:ascii="宋体" w:hAnsi="宋体" w:hint="eastAsia"/>
          <w:b w:val="0"/>
          <w:sz w:val="24"/>
        </w:rPr>
        <w:t>保证金热线：0856-7993904</w:t>
      </w:r>
    </w:p>
    <w:p w:rsidR="0054128B" w:rsidRDefault="00D94239">
      <w:pPr>
        <w:spacing w:line="360" w:lineRule="auto"/>
        <w:ind w:firstLineChars="200" w:firstLine="480"/>
        <w:rPr>
          <w:rFonts w:ascii="宋体" w:hAnsi="宋体"/>
          <w:color w:val="000000"/>
          <w:spacing w:val="-17"/>
          <w:sz w:val="24"/>
        </w:rPr>
      </w:pPr>
      <w:r>
        <w:rPr>
          <w:rFonts w:ascii="宋体" w:hAnsi="宋体" w:hint="eastAsia"/>
          <w:color w:val="000000"/>
          <w:sz w:val="24"/>
        </w:rPr>
        <w:t xml:space="preserve">11.2 </w:t>
      </w:r>
      <w:r>
        <w:rPr>
          <w:rFonts w:ascii="宋体" w:hAnsi="宋体" w:hint="eastAsia"/>
          <w:color w:val="000000"/>
          <w:spacing w:val="-20"/>
          <w:sz w:val="24"/>
        </w:rPr>
        <w:t>报价保证金截止时间：</w:t>
      </w:r>
      <w:r>
        <w:rPr>
          <w:rFonts w:ascii="宋体" w:hAnsi="宋体" w:hint="eastAsia"/>
          <w:b/>
          <w:color w:val="FF0000"/>
          <w:spacing w:val="-17"/>
          <w:sz w:val="24"/>
        </w:rPr>
        <w:t>2020年  月   日9:00至2020年    月   日09：30前</w:t>
      </w:r>
    </w:p>
    <w:p w:rsidR="0054128B" w:rsidRDefault="00D94239">
      <w:pPr>
        <w:spacing w:line="360" w:lineRule="auto"/>
        <w:ind w:firstLineChars="200" w:firstLine="482"/>
        <w:rPr>
          <w:rFonts w:ascii="宋体" w:hAnsi="宋体"/>
          <w:b/>
          <w:bCs/>
          <w:color w:val="FF0000"/>
          <w:sz w:val="24"/>
        </w:rPr>
      </w:pPr>
      <w:r>
        <w:rPr>
          <w:rFonts w:ascii="宋体" w:hAnsi="宋体" w:hint="eastAsia"/>
          <w:b/>
          <w:bCs/>
          <w:color w:val="000000"/>
          <w:sz w:val="24"/>
        </w:rPr>
        <w:t>12、采购预算</w:t>
      </w:r>
      <w:r>
        <w:rPr>
          <w:rFonts w:ascii="宋体" w:hAnsi="宋体" w:hint="eastAsia"/>
          <w:color w:val="000000"/>
          <w:sz w:val="24"/>
        </w:rPr>
        <w:t xml:space="preserve"> ：</w:t>
      </w:r>
      <w:r>
        <w:rPr>
          <w:rFonts w:ascii="宋体" w:hAnsi="宋体" w:hint="eastAsia"/>
          <w:b/>
          <w:bCs/>
          <w:color w:val="FF0000"/>
          <w:sz w:val="24"/>
          <w:u w:val="single"/>
        </w:rPr>
        <w:t xml:space="preserve"> 48</w:t>
      </w:r>
      <w:r>
        <w:rPr>
          <w:rFonts w:ascii="宋体" w:hAnsi="宋体" w:hint="eastAsia"/>
          <w:b/>
          <w:bCs/>
          <w:color w:val="FF0000"/>
          <w:sz w:val="24"/>
        </w:rPr>
        <w:t>万元，最高限价：48万元</w:t>
      </w:r>
    </w:p>
    <w:p w:rsidR="0054128B" w:rsidRDefault="00D94239">
      <w:pPr>
        <w:spacing w:line="360" w:lineRule="auto"/>
        <w:ind w:firstLineChars="200" w:firstLine="482"/>
        <w:rPr>
          <w:rFonts w:ascii="宋体" w:hAnsi="宋体"/>
          <w:bCs/>
          <w:color w:val="000000"/>
          <w:sz w:val="24"/>
        </w:rPr>
      </w:pPr>
      <w:r>
        <w:rPr>
          <w:rFonts w:ascii="宋体" w:hAnsi="宋体" w:hint="eastAsia"/>
          <w:b/>
          <w:color w:val="000000"/>
          <w:sz w:val="24"/>
        </w:rPr>
        <w:lastRenderedPageBreak/>
        <w:t>13、谈判时间：</w:t>
      </w:r>
      <w:r>
        <w:rPr>
          <w:rFonts w:ascii="宋体" w:hAnsi="宋体" w:hint="eastAsia"/>
          <w:b/>
          <w:bCs/>
          <w:color w:val="FF0000"/>
          <w:sz w:val="24"/>
        </w:rPr>
        <w:t xml:space="preserve">2020年   月   日09:30时 </w:t>
      </w:r>
    </w:p>
    <w:p w:rsidR="0054128B" w:rsidRDefault="00D94239">
      <w:pPr>
        <w:spacing w:line="360" w:lineRule="auto"/>
        <w:ind w:firstLineChars="200" w:firstLine="482"/>
        <w:rPr>
          <w:rFonts w:ascii="宋体" w:hAnsi="宋体"/>
          <w:color w:val="000000"/>
          <w:sz w:val="24"/>
        </w:rPr>
      </w:pPr>
      <w:r>
        <w:rPr>
          <w:rFonts w:ascii="宋体" w:hAnsi="宋体" w:hint="eastAsia"/>
          <w:b/>
          <w:color w:val="000000"/>
          <w:sz w:val="24"/>
        </w:rPr>
        <w:t>14、谈判地点：</w:t>
      </w:r>
      <w:r>
        <w:rPr>
          <w:rFonts w:ascii="宋体" w:hAnsi="宋体" w:hint="eastAsia"/>
          <w:bCs/>
          <w:color w:val="000000"/>
          <w:sz w:val="24"/>
        </w:rPr>
        <w:t>铜仁市公共资源交易中心石阡分中心开标三室</w:t>
      </w:r>
    </w:p>
    <w:p w:rsidR="0054128B" w:rsidRDefault="00D94239">
      <w:pPr>
        <w:spacing w:line="360" w:lineRule="auto"/>
        <w:ind w:firstLineChars="400" w:firstLine="960"/>
        <w:rPr>
          <w:rFonts w:ascii="宋体" w:hAnsi="宋体"/>
          <w:color w:val="000000"/>
          <w:sz w:val="24"/>
        </w:rPr>
      </w:pPr>
      <w:r>
        <w:rPr>
          <w:rFonts w:ascii="宋体" w:hAnsi="宋体" w:hint="eastAsia"/>
          <w:color w:val="000000"/>
          <w:sz w:val="24"/>
        </w:rPr>
        <w:t xml:space="preserve">联系电话：15286059574   </w:t>
      </w:r>
    </w:p>
    <w:p w:rsidR="0054128B" w:rsidRDefault="00D94239">
      <w:pPr>
        <w:adjustRightInd w:val="0"/>
        <w:snapToGrid w:val="0"/>
        <w:spacing w:line="360" w:lineRule="auto"/>
        <w:ind w:firstLineChars="400" w:firstLine="960"/>
        <w:rPr>
          <w:rFonts w:ascii="宋体" w:hAnsi="宋体"/>
          <w:b/>
          <w:bCs/>
          <w:sz w:val="24"/>
        </w:rPr>
      </w:pPr>
      <w:r>
        <w:rPr>
          <w:rFonts w:ascii="宋体" w:hAnsi="宋体" w:hint="eastAsia"/>
          <w:color w:val="000000"/>
          <w:sz w:val="24"/>
        </w:rPr>
        <w:t xml:space="preserve">联 系 人：宋工    </w:t>
      </w:r>
    </w:p>
    <w:p w:rsidR="0054128B" w:rsidRDefault="00D94239">
      <w:pPr>
        <w:adjustRightInd w:val="0"/>
        <w:snapToGrid w:val="0"/>
        <w:spacing w:line="360" w:lineRule="auto"/>
        <w:ind w:leftChars="228" w:left="961" w:hangingChars="200" w:hanging="482"/>
        <w:rPr>
          <w:rFonts w:ascii="宋体" w:hAnsi="宋体"/>
          <w:sz w:val="24"/>
        </w:rPr>
      </w:pPr>
      <w:r>
        <w:rPr>
          <w:rFonts w:ascii="宋体" w:hAnsi="宋体" w:hint="eastAsia"/>
          <w:b/>
          <w:bCs/>
          <w:color w:val="000000"/>
          <w:sz w:val="24"/>
        </w:rPr>
        <w:t>15、采购人地点及联系方式</w:t>
      </w:r>
      <w:r>
        <w:rPr>
          <w:rFonts w:ascii="宋体" w:hAnsi="宋体" w:hint="eastAsia"/>
          <w:b/>
          <w:bCs/>
          <w:color w:val="000000"/>
          <w:sz w:val="24"/>
        </w:rPr>
        <w:br/>
      </w:r>
      <w:r>
        <w:rPr>
          <w:rFonts w:ascii="宋体" w:hAnsi="宋体" w:hint="eastAsia"/>
          <w:sz w:val="24"/>
        </w:rPr>
        <w:t xml:space="preserve">联系地址:石阡县  </w:t>
      </w:r>
      <w:r>
        <w:rPr>
          <w:rFonts w:ascii="宋体" w:hAnsi="宋体" w:hint="eastAsia"/>
          <w:sz w:val="24"/>
        </w:rPr>
        <w:br/>
        <w:t>项目联系人: 田江</w:t>
      </w:r>
      <w:r>
        <w:rPr>
          <w:rFonts w:ascii="宋体" w:hAnsi="宋体" w:hint="eastAsia"/>
          <w:sz w:val="24"/>
        </w:rPr>
        <w:br/>
        <w:t>联系电话: 15985662298</w:t>
      </w:r>
    </w:p>
    <w:p w:rsidR="0054128B" w:rsidRDefault="00D94239">
      <w:pPr>
        <w:pStyle w:val="Default"/>
        <w:spacing w:line="360" w:lineRule="auto"/>
        <w:ind w:firstLineChars="200" w:firstLine="480"/>
        <w:jc w:val="both"/>
        <w:rPr>
          <w:rFonts w:hAnsi="宋体"/>
        </w:rPr>
      </w:pPr>
      <w:r>
        <w:rPr>
          <w:rFonts w:hAnsi="宋体" w:hint="eastAsia"/>
        </w:rPr>
        <w:t>16、CA数字证书及电子签章：0856-3912912、3912378</w:t>
      </w:r>
      <w:r>
        <w:rPr>
          <w:rFonts w:hAnsi="宋体" w:hint="eastAsia"/>
        </w:rPr>
        <w:br/>
      </w: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ind w:firstLineChars="200" w:firstLine="723"/>
        <w:jc w:val="center"/>
        <w:rPr>
          <w:rFonts w:hAnsi="宋体"/>
          <w:b/>
          <w:sz w:val="36"/>
        </w:rPr>
      </w:pPr>
    </w:p>
    <w:p w:rsidR="0054128B" w:rsidRDefault="0054128B">
      <w:pPr>
        <w:pStyle w:val="Default"/>
        <w:spacing w:line="360" w:lineRule="auto"/>
        <w:rPr>
          <w:rFonts w:hAnsi="宋体"/>
          <w:b/>
          <w:sz w:val="36"/>
        </w:rPr>
      </w:pPr>
    </w:p>
    <w:p w:rsidR="0054128B" w:rsidRDefault="0054128B">
      <w:pPr>
        <w:pStyle w:val="Default"/>
        <w:spacing w:line="360" w:lineRule="auto"/>
        <w:rPr>
          <w:rFonts w:hAnsi="宋体"/>
          <w:b/>
          <w:sz w:val="36"/>
        </w:rPr>
      </w:pPr>
    </w:p>
    <w:p w:rsidR="0054128B" w:rsidRDefault="0054128B">
      <w:pPr>
        <w:pStyle w:val="Default"/>
        <w:spacing w:line="360" w:lineRule="auto"/>
        <w:rPr>
          <w:rFonts w:hAnsi="宋体"/>
          <w:b/>
          <w:sz w:val="36"/>
        </w:rPr>
      </w:pPr>
    </w:p>
    <w:p w:rsidR="0054128B" w:rsidRDefault="00D94239">
      <w:pPr>
        <w:pStyle w:val="Default"/>
        <w:spacing w:line="360" w:lineRule="auto"/>
        <w:ind w:firstLineChars="200" w:firstLine="723"/>
        <w:jc w:val="center"/>
        <w:rPr>
          <w:rFonts w:hAnsi="宋体"/>
          <w:b/>
          <w:bCs/>
          <w:sz w:val="30"/>
          <w:szCs w:val="30"/>
        </w:rPr>
      </w:pPr>
      <w:r>
        <w:rPr>
          <w:rFonts w:hAnsi="宋体" w:hint="eastAsia"/>
          <w:b/>
          <w:sz w:val="36"/>
        </w:rPr>
        <w:lastRenderedPageBreak/>
        <w:t>第二章  谈判供应商须知</w:t>
      </w:r>
    </w:p>
    <w:p w:rsidR="0054128B" w:rsidRDefault="00D94239">
      <w:pPr>
        <w:spacing w:line="400" w:lineRule="exact"/>
        <w:jc w:val="center"/>
        <w:rPr>
          <w:rFonts w:ascii="宋体" w:hAnsi="宋体"/>
          <w:b/>
          <w:bCs/>
          <w:sz w:val="32"/>
        </w:rPr>
      </w:pPr>
      <w:r>
        <w:rPr>
          <w:rFonts w:ascii="宋体" w:hAnsi="宋体" w:hint="eastAsia"/>
          <w:b/>
          <w:bCs/>
          <w:sz w:val="24"/>
        </w:rPr>
        <w:t>谈判供应商须知前附表1</w:t>
      </w:r>
    </w:p>
    <w:p w:rsidR="0054128B" w:rsidRDefault="00D94239">
      <w:pPr>
        <w:spacing w:line="400" w:lineRule="exact"/>
        <w:ind w:firstLine="525"/>
        <w:rPr>
          <w:rFonts w:ascii="宋体" w:hAnsi="宋体"/>
          <w:sz w:val="24"/>
        </w:rPr>
      </w:pPr>
      <w:r>
        <w:rPr>
          <w:rFonts w:ascii="宋体" w:hAnsi="宋体" w:hint="eastAsia"/>
          <w:sz w:val="24"/>
        </w:rPr>
        <w:t xml:space="preserve">本须知前附表的条款号是与《谈判供应商须知》中条款的项号相对应的。如果有矛盾的话，应以本附表为准。 </w:t>
      </w:r>
    </w:p>
    <w:p w:rsidR="0054128B" w:rsidRDefault="0054128B">
      <w:pPr>
        <w:spacing w:line="400" w:lineRule="exact"/>
        <w:ind w:firstLine="525"/>
        <w:rPr>
          <w:rFonts w:ascii="宋体" w:hAnsi="宋体"/>
          <w:sz w:val="24"/>
        </w:rPr>
      </w:pPr>
    </w:p>
    <w:tbl>
      <w:tblPr>
        <w:tblW w:w="8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751"/>
        <w:gridCol w:w="7518"/>
      </w:tblGrid>
      <w:tr w:rsidR="0054128B">
        <w:trPr>
          <w:trHeight w:val="20"/>
        </w:trPr>
        <w:tc>
          <w:tcPr>
            <w:tcW w:w="511"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rPr>
            </w:pPr>
            <w:r>
              <w:rPr>
                <w:rFonts w:ascii="宋体" w:hAnsi="宋体" w:hint="eastAsia"/>
                <w:sz w:val="24"/>
              </w:rPr>
              <w:t>项号</w:t>
            </w:r>
          </w:p>
        </w:tc>
        <w:tc>
          <w:tcPr>
            <w:tcW w:w="751"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rPr>
            </w:pPr>
            <w:r>
              <w:rPr>
                <w:rFonts w:ascii="宋体" w:hAnsi="宋体" w:hint="eastAsia"/>
                <w:sz w:val="24"/>
              </w:rPr>
              <w:t>条款号</w:t>
            </w:r>
          </w:p>
        </w:tc>
        <w:tc>
          <w:tcPr>
            <w:tcW w:w="7518"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编   列   内    容</w:t>
            </w:r>
          </w:p>
        </w:tc>
      </w:tr>
      <w:tr w:rsidR="0054128B">
        <w:trPr>
          <w:trHeight w:val="20"/>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1</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1.1</w:t>
            </w:r>
          </w:p>
        </w:tc>
        <w:tc>
          <w:tcPr>
            <w:tcW w:w="751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项目名称：</w:t>
            </w:r>
            <w:r>
              <w:rPr>
                <w:rFonts w:hAnsi="宋体" w:hint="eastAsia"/>
                <w:b/>
                <w:sz w:val="24"/>
                <w:u w:val="single"/>
              </w:rPr>
              <w:t>石阡县高中（含职中）物资配送冷藏车采购</w:t>
            </w:r>
          </w:p>
          <w:p w:rsidR="0054128B" w:rsidRDefault="00D94239">
            <w:pPr>
              <w:spacing w:line="400" w:lineRule="exact"/>
              <w:rPr>
                <w:rFonts w:ascii="宋体" w:hAnsi="宋体"/>
                <w:sz w:val="24"/>
              </w:rPr>
            </w:pPr>
            <w:r>
              <w:rPr>
                <w:rFonts w:ascii="宋体" w:hAnsi="宋体" w:hint="eastAsia"/>
                <w:sz w:val="24"/>
              </w:rPr>
              <w:t xml:space="preserve">采购人名称： </w:t>
            </w:r>
            <w:r>
              <w:rPr>
                <w:rFonts w:hAnsi="宋体" w:hint="eastAsia"/>
                <w:b/>
                <w:sz w:val="24"/>
                <w:u w:val="single"/>
              </w:rPr>
              <w:t>石阡县社会事业发展投资有限责任公司</w:t>
            </w:r>
          </w:p>
          <w:p w:rsidR="0054128B" w:rsidRDefault="00D94239">
            <w:pPr>
              <w:spacing w:line="400" w:lineRule="exact"/>
              <w:rPr>
                <w:rFonts w:ascii="宋体" w:hAnsi="宋体"/>
                <w:sz w:val="24"/>
              </w:rPr>
            </w:pPr>
            <w:r>
              <w:rPr>
                <w:rFonts w:ascii="宋体" w:hAnsi="宋体" w:hint="eastAsia"/>
                <w:sz w:val="24"/>
              </w:rPr>
              <w:t xml:space="preserve">采购人地址： </w:t>
            </w:r>
            <w:r>
              <w:rPr>
                <w:rFonts w:ascii="宋体" w:hAnsi="宋体" w:hint="eastAsia"/>
                <w:sz w:val="24"/>
                <w:u w:val="single"/>
              </w:rPr>
              <w:t>石阡县</w:t>
            </w:r>
          </w:p>
          <w:p w:rsidR="0054128B" w:rsidRDefault="00D94239">
            <w:pPr>
              <w:spacing w:line="400" w:lineRule="exact"/>
              <w:rPr>
                <w:rFonts w:ascii="宋体" w:hAnsi="宋体"/>
                <w:sz w:val="24"/>
              </w:rPr>
            </w:pPr>
            <w:r>
              <w:rPr>
                <w:rFonts w:ascii="宋体" w:hAnsi="宋体" w:hint="eastAsia"/>
                <w:sz w:val="24"/>
              </w:rPr>
              <w:t>项目内容：</w:t>
            </w:r>
            <w:r>
              <w:rPr>
                <w:rFonts w:ascii="宋体" w:hAnsi="宋体" w:hint="eastAsia"/>
                <w:sz w:val="24"/>
                <w:u w:val="single"/>
              </w:rPr>
              <w:t>冷藏车</w:t>
            </w:r>
          </w:p>
          <w:p w:rsidR="0054128B" w:rsidRDefault="00D94239">
            <w:pPr>
              <w:spacing w:line="400" w:lineRule="exact"/>
              <w:rPr>
                <w:rFonts w:ascii="宋体" w:hAnsi="宋体"/>
                <w:sz w:val="24"/>
                <w:u w:val="single"/>
              </w:rPr>
            </w:pPr>
            <w:r>
              <w:rPr>
                <w:rFonts w:ascii="宋体" w:hAnsi="宋体" w:hint="eastAsia"/>
                <w:sz w:val="24"/>
              </w:rPr>
              <w:t>项目编号：</w:t>
            </w:r>
            <w:r>
              <w:rPr>
                <w:rFonts w:hAnsi="宋体" w:hint="eastAsia"/>
                <w:b/>
                <w:sz w:val="24"/>
                <w:szCs w:val="20"/>
                <w:u w:val="single"/>
              </w:rPr>
              <w:t>YSBR2020/</w:t>
            </w:r>
            <w:r>
              <w:rPr>
                <w:rFonts w:hAnsi="宋体" w:hint="eastAsia"/>
                <w:b/>
                <w:sz w:val="24"/>
                <w:szCs w:val="20"/>
                <w:u w:val="single"/>
              </w:rPr>
              <w:t>总第</w:t>
            </w:r>
            <w:r>
              <w:rPr>
                <w:rFonts w:hAnsi="宋体" w:hint="eastAsia"/>
                <w:b/>
                <w:sz w:val="24"/>
                <w:szCs w:val="20"/>
                <w:u w:val="single"/>
              </w:rPr>
              <w:t>4</w:t>
            </w:r>
            <w:r>
              <w:rPr>
                <w:rFonts w:hAnsi="宋体" w:hint="eastAsia"/>
                <w:b/>
                <w:sz w:val="24"/>
                <w:szCs w:val="20"/>
                <w:u w:val="single"/>
              </w:rPr>
              <w:t>号</w:t>
            </w:r>
          </w:p>
          <w:p w:rsidR="0054128B" w:rsidRDefault="00D94239">
            <w:pPr>
              <w:spacing w:line="400" w:lineRule="exact"/>
              <w:rPr>
                <w:rFonts w:ascii="宋体" w:hAnsi="宋体"/>
                <w:sz w:val="24"/>
                <w:u w:val="single"/>
              </w:rPr>
            </w:pPr>
            <w:r>
              <w:rPr>
                <w:rFonts w:ascii="Arial" w:hAnsi="Arial" w:cs="Arial" w:hint="eastAsia"/>
                <w:sz w:val="24"/>
              </w:rPr>
              <w:t>财政审核控制价（预算价）：</w:t>
            </w:r>
            <w:r>
              <w:rPr>
                <w:rFonts w:ascii="Arial" w:hAnsi="Arial" w:cs="Arial" w:hint="eastAsia"/>
                <w:sz w:val="24"/>
                <w:u w:val="single"/>
              </w:rPr>
              <w:t>48</w:t>
            </w:r>
            <w:r>
              <w:rPr>
                <w:rFonts w:ascii="Arial" w:hAnsi="Arial" w:cs="Arial" w:hint="eastAsia"/>
                <w:sz w:val="24"/>
                <w:u w:val="single"/>
              </w:rPr>
              <w:t>万元</w:t>
            </w:r>
            <w:r>
              <w:rPr>
                <w:rFonts w:ascii="Arial" w:hAnsi="Arial" w:cs="Arial" w:hint="eastAsia"/>
                <w:sz w:val="24"/>
              </w:rPr>
              <w:t>（谈判</w:t>
            </w:r>
            <w:r>
              <w:rPr>
                <w:rFonts w:ascii="宋体" w:hAnsi="宋体" w:hint="eastAsia"/>
                <w:sz w:val="24"/>
              </w:rPr>
              <w:t>首次</w:t>
            </w:r>
            <w:r>
              <w:rPr>
                <w:rFonts w:asciiTheme="minorEastAsia" w:hAnsiTheme="minorEastAsia" w:hint="eastAsia"/>
                <w:sz w:val="24"/>
                <w:szCs w:val="24"/>
              </w:rPr>
              <w:t>报价不能超过财政审核预算价</w:t>
            </w:r>
            <w:r>
              <w:rPr>
                <w:rFonts w:ascii="宋体" w:hAnsi="宋体" w:hint="eastAsia"/>
                <w:sz w:val="24"/>
              </w:rPr>
              <w:t>）</w:t>
            </w:r>
          </w:p>
        </w:tc>
      </w:tr>
      <w:tr w:rsidR="0054128B">
        <w:trPr>
          <w:trHeight w:val="20"/>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2</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54128B">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是否允许中国境外供应商参加本采购项目：</w:t>
            </w:r>
            <w:r>
              <w:rPr>
                <w:rFonts w:ascii="宋体" w:hAnsi="宋体" w:hint="eastAsia"/>
                <w:b/>
                <w:sz w:val="24"/>
              </w:rPr>
              <w:t>□</w:t>
            </w:r>
            <w:r>
              <w:rPr>
                <w:rFonts w:ascii="宋体" w:hAnsi="宋体" w:hint="eastAsia"/>
                <w:sz w:val="24"/>
              </w:rPr>
              <w:t xml:space="preserve">是/ </w:t>
            </w:r>
            <w:r>
              <w:rPr>
                <w:rFonts w:ascii="宋体" w:hAnsi="宋体" w:hint="eastAsia"/>
                <w:b/>
                <w:sz w:val="24"/>
              </w:rPr>
              <w:t>☑</w:t>
            </w:r>
            <w:r>
              <w:rPr>
                <w:rFonts w:ascii="宋体" w:hAnsi="宋体" w:hint="eastAsia"/>
                <w:sz w:val="24"/>
              </w:rPr>
              <w:t>否</w:t>
            </w:r>
          </w:p>
        </w:tc>
      </w:tr>
      <w:tr w:rsidR="0054128B">
        <w:trPr>
          <w:trHeight w:val="1093"/>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3</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3</w:t>
            </w:r>
          </w:p>
        </w:tc>
        <w:tc>
          <w:tcPr>
            <w:tcW w:w="751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资格标准：</w:t>
            </w:r>
          </w:p>
          <w:p w:rsidR="0054128B" w:rsidRDefault="00D94239">
            <w:pPr>
              <w:spacing w:line="400" w:lineRule="exact"/>
              <w:rPr>
                <w:rFonts w:ascii="宋体" w:hAnsi="宋体"/>
                <w:sz w:val="24"/>
              </w:rPr>
            </w:pPr>
            <w:r>
              <w:rPr>
                <w:rFonts w:ascii="宋体" w:hAnsi="宋体" w:hint="eastAsia"/>
                <w:sz w:val="24"/>
              </w:rPr>
              <w:t>详见第三章《谈判响应供应商须知》第3条，以及第四章《采购内容及要求》有关内容。</w:t>
            </w:r>
          </w:p>
        </w:tc>
      </w:tr>
      <w:tr w:rsidR="0054128B">
        <w:trPr>
          <w:trHeight w:val="700"/>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4</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54128B">
            <w:pPr>
              <w:spacing w:line="400" w:lineRule="exact"/>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 xml:space="preserve">响应文件递交地址： 铜仁市公共资源交易中心石阡分中心开标三室 </w:t>
            </w:r>
          </w:p>
          <w:p w:rsidR="0054128B" w:rsidRDefault="00D94239">
            <w:pPr>
              <w:spacing w:line="400" w:lineRule="exact"/>
              <w:rPr>
                <w:rFonts w:ascii="宋体" w:hAnsi="宋体"/>
                <w:sz w:val="24"/>
              </w:rPr>
            </w:pPr>
            <w:r>
              <w:rPr>
                <w:rFonts w:ascii="宋体" w:hAnsi="宋体" w:hint="eastAsia"/>
                <w:sz w:val="24"/>
              </w:rPr>
              <w:t>响应文件提交截止时间：详见谈判公告。</w:t>
            </w:r>
          </w:p>
        </w:tc>
      </w:tr>
      <w:tr w:rsidR="0054128B">
        <w:trPr>
          <w:trHeight w:val="700"/>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5</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12</w:t>
            </w:r>
          </w:p>
        </w:tc>
        <w:tc>
          <w:tcPr>
            <w:tcW w:w="751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Arial" w:cs="Arial"/>
                <w:sz w:val="24"/>
              </w:rPr>
            </w:pPr>
            <w:r>
              <w:rPr>
                <w:rFonts w:ascii="Arial" w:cs="Arial" w:hint="eastAsia"/>
                <w:sz w:val="24"/>
              </w:rPr>
              <w:t>报价保证金</w:t>
            </w:r>
            <w:r>
              <w:rPr>
                <w:rFonts w:ascii="Arial" w:cs="Arial"/>
                <w:sz w:val="24"/>
              </w:rPr>
              <w:t>：响应文件应附有人民币</w:t>
            </w:r>
            <w:r>
              <w:rPr>
                <w:rFonts w:ascii="Arial" w:cs="Arial" w:hint="eastAsia"/>
                <w:color w:val="FF0000"/>
                <w:sz w:val="24"/>
                <w:u w:val="single"/>
              </w:rPr>
              <w:t>5000.00</w:t>
            </w:r>
            <w:r>
              <w:rPr>
                <w:rFonts w:ascii="宋体" w:hAnsi="宋体" w:cs="宋体" w:hint="eastAsia"/>
                <w:sz w:val="24"/>
              </w:rPr>
              <w:t>元</w:t>
            </w:r>
            <w:r>
              <w:rPr>
                <w:rFonts w:ascii="Arial" w:cs="Arial"/>
                <w:sz w:val="24"/>
              </w:rPr>
              <w:t>整的</w:t>
            </w:r>
            <w:r>
              <w:rPr>
                <w:rFonts w:ascii="Arial" w:cs="Arial" w:hint="eastAsia"/>
                <w:sz w:val="24"/>
              </w:rPr>
              <w:t>报价保证金</w:t>
            </w:r>
            <w:r>
              <w:rPr>
                <w:rFonts w:ascii="Arial" w:cs="Arial"/>
                <w:sz w:val="24"/>
              </w:rPr>
              <w:t>，</w:t>
            </w:r>
            <w:r>
              <w:rPr>
                <w:rFonts w:ascii="Arial" w:hAnsi="Arial" w:cs="Arial" w:hint="eastAsia"/>
                <w:sz w:val="24"/>
              </w:rPr>
              <w:t>保证金必须从供应商账户支付且在响应文件提交截止时间前到账，保证金应当采用</w:t>
            </w:r>
            <w:r>
              <w:rPr>
                <w:rFonts w:ascii="Arial" w:hAnsi="Arial" w:cs="Arial" w:hint="eastAsia"/>
                <w:color w:val="FF0000"/>
                <w:sz w:val="24"/>
              </w:rPr>
              <w:t>转账、网上银行支付</w:t>
            </w:r>
            <w:r>
              <w:rPr>
                <w:rFonts w:ascii="Arial" w:hAnsi="Arial" w:cs="Arial" w:hint="eastAsia"/>
                <w:sz w:val="24"/>
              </w:rPr>
              <w:t>等非现金形式交纳。</w:t>
            </w:r>
          </w:p>
          <w:p w:rsidR="0054128B" w:rsidRDefault="00D94239">
            <w:pPr>
              <w:spacing w:line="400" w:lineRule="exact"/>
              <w:rPr>
                <w:rFonts w:ascii="Arial" w:hAnsi="Arial" w:cs="Arial"/>
                <w:sz w:val="24"/>
              </w:rPr>
            </w:pPr>
            <w:r>
              <w:rPr>
                <w:rFonts w:ascii="Arial" w:cs="Arial"/>
                <w:sz w:val="24"/>
              </w:rPr>
              <w:t>为方便</w:t>
            </w:r>
            <w:r>
              <w:rPr>
                <w:rFonts w:ascii="Arial" w:cs="Arial" w:hint="eastAsia"/>
                <w:sz w:val="24"/>
              </w:rPr>
              <w:t>报价保证金</w:t>
            </w:r>
            <w:r>
              <w:rPr>
                <w:rFonts w:ascii="Arial" w:cs="Arial"/>
                <w:sz w:val="24"/>
              </w:rPr>
              <w:t>的收、退结算，请在银行汇款凭证上标注项目</w:t>
            </w:r>
            <w:r>
              <w:rPr>
                <w:rFonts w:ascii="Arial" w:cs="Arial" w:hint="eastAsia"/>
                <w:sz w:val="24"/>
              </w:rPr>
              <w:t>随机码</w:t>
            </w:r>
            <w:r>
              <w:rPr>
                <w:rFonts w:ascii="Arial" w:cs="Arial"/>
                <w:sz w:val="24"/>
              </w:rPr>
              <w:t>，</w:t>
            </w:r>
            <w:r>
              <w:rPr>
                <w:rFonts w:ascii="Arial" w:cs="Arial" w:hint="eastAsia"/>
                <w:sz w:val="24"/>
              </w:rPr>
              <w:t>报价保证金</w:t>
            </w:r>
            <w:r>
              <w:rPr>
                <w:rFonts w:ascii="Arial" w:cs="Arial"/>
                <w:sz w:val="24"/>
              </w:rPr>
              <w:t>缴交凭证请随同响应文件同时送达。</w:t>
            </w:r>
            <w:r>
              <w:rPr>
                <w:rFonts w:ascii="Arial" w:hAnsi="Arial" w:cs="Arial" w:hint="eastAsia"/>
                <w:sz w:val="24"/>
              </w:rPr>
              <w:t>（保证金不得超过采购项目预算金额的</w:t>
            </w:r>
            <w:r>
              <w:rPr>
                <w:rFonts w:ascii="Arial" w:hAnsi="Arial" w:cs="Arial" w:hint="eastAsia"/>
                <w:sz w:val="24"/>
              </w:rPr>
              <w:t>2%</w:t>
            </w:r>
            <w:r>
              <w:rPr>
                <w:rFonts w:ascii="Arial" w:hAnsi="Arial" w:cs="Arial" w:hint="eastAsia"/>
                <w:sz w:val="24"/>
              </w:rPr>
              <w:t>）</w:t>
            </w:r>
          </w:p>
          <w:p w:rsidR="0054128B" w:rsidRDefault="00D94239">
            <w:pPr>
              <w:spacing w:line="400" w:lineRule="exact"/>
              <w:rPr>
                <w:rFonts w:ascii="宋体" w:hAnsi="宋体"/>
                <w:sz w:val="24"/>
                <w:szCs w:val="28"/>
              </w:rPr>
            </w:pPr>
            <w:r>
              <w:rPr>
                <w:rFonts w:ascii="Arial" w:cs="Arial"/>
                <w:sz w:val="24"/>
              </w:rPr>
              <w:t>注：</w:t>
            </w:r>
            <w:r>
              <w:rPr>
                <w:rFonts w:ascii="Arial" w:cs="Arial" w:hint="eastAsia"/>
                <w:sz w:val="24"/>
              </w:rPr>
              <w:t>报价保证金</w:t>
            </w:r>
            <w:r>
              <w:rPr>
                <w:rFonts w:ascii="Arial" w:cs="Arial"/>
                <w:sz w:val="24"/>
              </w:rPr>
              <w:t>必须在</w:t>
            </w:r>
            <w:r>
              <w:rPr>
                <w:rFonts w:ascii="Arial" w:cs="Arial" w:hint="eastAsia"/>
                <w:color w:val="FF0000"/>
                <w:sz w:val="24"/>
              </w:rPr>
              <w:t>规定</w:t>
            </w:r>
            <w:r>
              <w:rPr>
                <w:rFonts w:ascii="Arial" w:cs="Arial"/>
                <w:color w:val="FF0000"/>
                <w:sz w:val="24"/>
              </w:rPr>
              <w:t>时间</w:t>
            </w:r>
            <w:r>
              <w:rPr>
                <w:rFonts w:ascii="Arial" w:cs="Arial"/>
                <w:sz w:val="24"/>
              </w:rPr>
              <w:t>前到帐，否则视为无效</w:t>
            </w:r>
            <w:r>
              <w:rPr>
                <w:rFonts w:ascii="Arial" w:cs="Arial" w:hint="eastAsia"/>
                <w:sz w:val="24"/>
              </w:rPr>
              <w:t>响应</w:t>
            </w:r>
            <w:r>
              <w:rPr>
                <w:rFonts w:ascii="Arial" w:cs="Arial"/>
                <w:sz w:val="24"/>
              </w:rPr>
              <w:t>。</w:t>
            </w:r>
          </w:p>
          <w:p w:rsidR="0054128B" w:rsidRDefault="00D94239">
            <w:pPr>
              <w:spacing w:line="400" w:lineRule="exact"/>
              <w:rPr>
                <w:rFonts w:ascii="宋体" w:hAnsi="宋体"/>
                <w:sz w:val="24"/>
              </w:rPr>
            </w:pPr>
            <w:r>
              <w:rPr>
                <w:rFonts w:ascii="Arial" w:hAnsi="Arial" w:cs="Arial" w:hint="eastAsia"/>
                <w:b/>
                <w:bCs/>
                <w:color w:val="FF0000"/>
                <w:sz w:val="24"/>
              </w:rPr>
              <w:t>履约保证金：</w:t>
            </w:r>
            <w:r>
              <w:rPr>
                <w:rFonts w:hAnsi="宋体" w:hint="eastAsia"/>
                <w:color w:val="FF0000"/>
                <w:sz w:val="24"/>
              </w:rPr>
              <w:t>缴纳和退取（缴纳数额不得超过政府采购合同总价的</w:t>
            </w:r>
            <w:r>
              <w:rPr>
                <w:rFonts w:hAnsi="宋体" w:hint="eastAsia"/>
                <w:color w:val="FF0000"/>
                <w:sz w:val="24"/>
              </w:rPr>
              <w:t>10</w:t>
            </w:r>
            <w:r>
              <w:rPr>
                <w:rFonts w:hAnsi="宋体" w:hint="eastAsia"/>
                <w:color w:val="FF0000"/>
                <w:sz w:val="24"/>
              </w:rPr>
              <w:t>℅，</w:t>
            </w:r>
            <w:r>
              <w:rPr>
                <w:rFonts w:hint="eastAsia"/>
                <w:color w:val="FF0000"/>
              </w:rPr>
              <w:t>具体由采购人和成交供应商商定</w:t>
            </w:r>
            <w:r>
              <w:rPr>
                <w:rFonts w:hAnsi="宋体" w:hint="eastAsia"/>
                <w:color w:val="FF0000"/>
                <w:sz w:val="24"/>
              </w:rPr>
              <w:t>。）</w:t>
            </w:r>
          </w:p>
        </w:tc>
      </w:tr>
      <w:tr w:rsidR="0054128B">
        <w:trPr>
          <w:cantSplit/>
          <w:trHeight w:val="1142"/>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6</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54128B">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u w:val="single"/>
              </w:rPr>
            </w:pPr>
            <w:r>
              <w:rPr>
                <w:rFonts w:ascii="宋体" w:hAnsi="宋体" w:hint="eastAsia"/>
                <w:sz w:val="24"/>
                <w:u w:val="single"/>
              </w:rPr>
              <w:t>谈判规则、评审标准：最低评标价法</w:t>
            </w:r>
          </w:p>
          <w:p w:rsidR="0054128B" w:rsidRDefault="00D94239">
            <w:pPr>
              <w:spacing w:line="400" w:lineRule="exact"/>
              <w:rPr>
                <w:rFonts w:ascii="宋体" w:hAnsi="宋体"/>
                <w:sz w:val="24"/>
              </w:rPr>
            </w:pPr>
            <w:r>
              <w:rPr>
                <w:rFonts w:ascii="宋体" w:hAnsi="宋体" w:hint="eastAsia"/>
                <w:sz w:val="24"/>
                <w:u w:val="single"/>
              </w:rPr>
              <w:t>详见《谈判供应商须知前附表3》；</w:t>
            </w:r>
          </w:p>
        </w:tc>
      </w:tr>
      <w:tr w:rsidR="0054128B">
        <w:trPr>
          <w:cantSplit/>
          <w:trHeight w:val="967"/>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lastRenderedPageBreak/>
              <w:t>7</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22.4</w:t>
            </w:r>
          </w:p>
        </w:tc>
        <w:tc>
          <w:tcPr>
            <w:tcW w:w="751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谈判代理服务费标准及收取方式：</w:t>
            </w:r>
            <w:r>
              <w:rPr>
                <w:rFonts w:ascii="宋体" w:hAnsi="宋体" w:hint="eastAsia"/>
                <w:color w:val="FF0000"/>
                <w:sz w:val="24"/>
              </w:rPr>
              <w:t>代理服务费由中标（成交）供应商，按发改委价格【2011】534号文件规定的标准缴纳，并在领取中标（成交）通知书前交清。</w:t>
            </w:r>
          </w:p>
        </w:tc>
      </w:tr>
      <w:tr w:rsidR="0054128B">
        <w:trPr>
          <w:cantSplit/>
          <w:trHeight w:val="967"/>
        </w:trPr>
        <w:tc>
          <w:tcPr>
            <w:tcW w:w="51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8</w:t>
            </w:r>
          </w:p>
        </w:tc>
        <w:tc>
          <w:tcPr>
            <w:tcW w:w="751" w:type="dxa"/>
            <w:tcBorders>
              <w:top w:val="single" w:sz="4" w:space="0" w:color="auto"/>
              <w:left w:val="single" w:sz="4" w:space="0" w:color="auto"/>
              <w:bottom w:val="single" w:sz="4" w:space="0" w:color="auto"/>
              <w:right w:val="single" w:sz="4" w:space="0" w:color="auto"/>
            </w:tcBorders>
            <w:vAlign w:val="center"/>
          </w:tcPr>
          <w:p w:rsidR="0054128B" w:rsidRDefault="0054128B">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hint="eastAsia"/>
                <w:sz w:val="24"/>
                <w:szCs w:val="32"/>
              </w:rPr>
              <w:t>本项目文件论证费及评审费由中标人承担。</w:t>
            </w:r>
          </w:p>
        </w:tc>
      </w:tr>
    </w:tbl>
    <w:p w:rsidR="0054128B" w:rsidRDefault="0054128B">
      <w:pPr>
        <w:spacing w:line="400" w:lineRule="exact"/>
        <w:rPr>
          <w:rFonts w:ascii="宋体" w:hAnsi="宋体"/>
          <w:b/>
          <w:bCs/>
          <w:sz w:val="24"/>
          <w:u w:val="single"/>
        </w:rPr>
      </w:pPr>
    </w:p>
    <w:p w:rsidR="0054128B" w:rsidRDefault="00D94239">
      <w:pPr>
        <w:spacing w:line="400" w:lineRule="exact"/>
        <w:jc w:val="center"/>
        <w:rPr>
          <w:rFonts w:ascii="宋体" w:hAnsi="宋体"/>
          <w:b/>
          <w:bCs/>
          <w:sz w:val="32"/>
          <w:u w:val="single"/>
        </w:rPr>
      </w:pPr>
      <w:r>
        <w:rPr>
          <w:rFonts w:ascii="宋体" w:hAnsi="宋体" w:hint="eastAsia"/>
          <w:b/>
          <w:bCs/>
          <w:sz w:val="24"/>
          <w:u w:val="single"/>
        </w:rPr>
        <w:t>谈判供应商须知前附表2:资格性、符合性检查表</w:t>
      </w:r>
    </w:p>
    <w:p w:rsidR="0054128B" w:rsidRDefault="00D94239">
      <w:pPr>
        <w:spacing w:line="400" w:lineRule="exact"/>
        <w:ind w:firstLine="495"/>
        <w:rPr>
          <w:rFonts w:ascii="宋体" w:hAnsi="宋体"/>
          <w:sz w:val="24"/>
        </w:rPr>
      </w:pPr>
      <w:r>
        <w:rPr>
          <w:rFonts w:ascii="宋体" w:hAnsi="宋体" w:hint="eastAsia"/>
          <w:sz w:val="24"/>
        </w:rPr>
        <w:t>本须知前附表2集中列示了资格性、符合性检查的所有条款，其内容是谈判小组判断谈判供应商的报价是否有效的重要依据。</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328"/>
        <w:gridCol w:w="551"/>
        <w:gridCol w:w="7035"/>
      </w:tblGrid>
      <w:tr w:rsidR="0054128B">
        <w:tc>
          <w:tcPr>
            <w:tcW w:w="8528" w:type="dxa"/>
            <w:gridSpan w:val="4"/>
            <w:tcBorders>
              <w:top w:val="single" w:sz="4" w:space="0" w:color="auto"/>
              <w:left w:val="single" w:sz="4" w:space="0" w:color="auto"/>
              <w:bottom w:val="single" w:sz="4" w:space="0" w:color="auto"/>
              <w:right w:val="single" w:sz="4" w:space="0" w:color="auto"/>
            </w:tcBorders>
          </w:tcPr>
          <w:p w:rsidR="0054128B" w:rsidRDefault="0054128B">
            <w:pPr>
              <w:spacing w:line="400" w:lineRule="exact"/>
              <w:rPr>
                <w:rFonts w:ascii="宋体" w:hAnsi="宋体"/>
                <w:b/>
                <w:sz w:val="24"/>
              </w:rPr>
            </w:pPr>
          </w:p>
          <w:p w:rsidR="0054128B" w:rsidRDefault="00D94239">
            <w:pPr>
              <w:spacing w:line="400" w:lineRule="exact"/>
              <w:jc w:val="center"/>
              <w:rPr>
                <w:rFonts w:ascii="宋体" w:hAnsi="宋体"/>
                <w:b/>
                <w:sz w:val="24"/>
              </w:rPr>
            </w:pPr>
            <w:r>
              <w:rPr>
                <w:rFonts w:ascii="宋体" w:hAnsi="宋体" w:hint="eastAsia"/>
                <w:b/>
                <w:sz w:val="24"/>
              </w:rPr>
              <w:t>资格性要求</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项号</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章</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条款号</w:t>
            </w:r>
          </w:p>
        </w:tc>
        <w:tc>
          <w:tcPr>
            <w:tcW w:w="7035"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具体内容</w:t>
            </w:r>
          </w:p>
        </w:tc>
      </w:tr>
      <w:tr w:rsidR="0054128B">
        <w:tc>
          <w:tcPr>
            <w:tcW w:w="614"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1</w:t>
            </w:r>
          </w:p>
        </w:tc>
        <w:tc>
          <w:tcPr>
            <w:tcW w:w="328"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3</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rPr>
            </w:pPr>
            <w:r>
              <w:rPr>
                <w:rFonts w:ascii="宋体" w:hAnsi="宋体" w:hint="eastAsia"/>
                <w:sz w:val="24"/>
              </w:rPr>
              <w:t>合格的谈判供应商</w:t>
            </w:r>
          </w:p>
          <w:p w:rsidR="0054128B" w:rsidRDefault="00D94239">
            <w:pPr>
              <w:spacing w:line="400" w:lineRule="exact"/>
              <w:rPr>
                <w:rFonts w:ascii="宋体" w:hAnsi="宋体"/>
                <w:sz w:val="24"/>
              </w:rPr>
            </w:pPr>
            <w:r>
              <w:rPr>
                <w:rFonts w:ascii="宋体" w:hAnsi="宋体" w:hint="eastAsia"/>
                <w:sz w:val="24"/>
              </w:rPr>
              <w:t>具体内容详见第三章第3条“合格的谈判供应商”。</w:t>
            </w:r>
          </w:p>
        </w:tc>
      </w:tr>
      <w:tr w:rsidR="0054128B">
        <w:tc>
          <w:tcPr>
            <w:tcW w:w="614"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2</w:t>
            </w:r>
          </w:p>
        </w:tc>
        <w:tc>
          <w:tcPr>
            <w:tcW w:w="328" w:type="dxa"/>
            <w:tcBorders>
              <w:top w:val="single" w:sz="4" w:space="0" w:color="auto"/>
              <w:left w:val="single" w:sz="4" w:space="0" w:color="auto"/>
              <w:bottom w:val="single" w:sz="4" w:space="0" w:color="auto"/>
              <w:right w:val="single" w:sz="4" w:space="0" w:color="auto"/>
            </w:tcBorders>
          </w:tcPr>
          <w:p w:rsidR="0054128B" w:rsidRDefault="0054128B">
            <w:pPr>
              <w:spacing w:line="400" w:lineRule="exact"/>
              <w:jc w:val="center"/>
              <w:rPr>
                <w:rFonts w:ascii="宋体" w:hAnsi="宋体"/>
                <w:sz w:val="24"/>
              </w:rPr>
            </w:pP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54128B">
            <w:pPr>
              <w:spacing w:line="400" w:lineRule="exact"/>
              <w:jc w:val="center"/>
              <w:rPr>
                <w:rFonts w:ascii="宋体" w:hAnsi="宋体"/>
                <w:sz w:val="24"/>
              </w:rPr>
            </w:pP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rPr>
            </w:pPr>
            <w:r>
              <w:rPr>
                <w:rFonts w:ascii="宋体" w:hAnsi="宋体" w:hint="eastAsia"/>
                <w:sz w:val="24"/>
              </w:rPr>
              <w:t>谈判代表若不是法定代表人，则必须提供法定代表人对谈判代表的授权书原件及谈判代表的身份证复印件（正反面均需复印）。</w:t>
            </w:r>
          </w:p>
        </w:tc>
      </w:tr>
      <w:tr w:rsidR="0054128B">
        <w:tc>
          <w:tcPr>
            <w:tcW w:w="614"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3</w:t>
            </w:r>
          </w:p>
        </w:tc>
        <w:tc>
          <w:tcPr>
            <w:tcW w:w="328"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3.1</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pStyle w:val="af1"/>
              <w:spacing w:line="400" w:lineRule="exact"/>
            </w:pPr>
            <w:r>
              <w:t>参加政府采购活动的</w:t>
            </w:r>
            <w:r>
              <w:rPr>
                <w:rFonts w:hint="eastAsia"/>
              </w:rPr>
              <w:t>谈判供应商</w:t>
            </w:r>
            <w:r>
              <w:t>应当具备《中华人民共和国政府采购法》第二十二条第一款规定的条件，提供下列材料：</w:t>
            </w:r>
          </w:p>
          <w:p w:rsidR="0054128B" w:rsidRDefault="00D94239">
            <w:pPr>
              <w:pStyle w:val="af1"/>
              <w:spacing w:line="400" w:lineRule="exact"/>
              <w:ind w:firstLineChars="0" w:firstLine="0"/>
            </w:pPr>
            <w:r>
              <w:rPr>
                <w:rFonts w:hint="eastAsia"/>
                <w:szCs w:val="32"/>
              </w:rPr>
              <w:t>（1）有效的全国统一信用代码的营业执照复印件加盖单位公章；</w:t>
            </w:r>
            <w:r>
              <w:rPr>
                <w:rFonts w:asciiTheme="minorEastAsia" w:hAnsiTheme="minorEastAsia" w:cstheme="minorEastAsia" w:hint="eastAsia"/>
              </w:rPr>
              <w:t>（2）2019年的财务审计报告或由基本开户银行出具的资信证明复印件加盖单位公章；</w:t>
            </w:r>
          </w:p>
          <w:p w:rsidR="0054128B" w:rsidRDefault="00D94239">
            <w:pPr>
              <w:pStyle w:val="a5"/>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（3）提供具备履行合同所必需的设备和专业技术能力的证明材料或承诺函；</w:t>
            </w:r>
          </w:p>
          <w:p w:rsidR="0054128B" w:rsidRDefault="00D94239">
            <w:pPr>
              <w:pStyle w:val="af1"/>
              <w:spacing w:line="400" w:lineRule="exact"/>
              <w:ind w:firstLineChars="0" w:firstLine="0"/>
            </w:pPr>
            <w:r>
              <w:rPr>
                <w:rFonts w:hint="eastAsia"/>
              </w:rPr>
              <w:t>（4）</w:t>
            </w:r>
            <w:r>
              <w:rPr>
                <w:rFonts w:asciiTheme="minorEastAsia" w:hAnsiTheme="minorEastAsia" w:cstheme="minorEastAsia" w:hint="eastAsia"/>
              </w:rPr>
              <w:t>2020年任意1个月的纳税证明和社保证明复印件加盖单位公章；</w:t>
            </w:r>
          </w:p>
          <w:p w:rsidR="0054128B" w:rsidRDefault="00D94239">
            <w:pPr>
              <w:pStyle w:val="af1"/>
              <w:numPr>
                <w:ilvl w:val="0"/>
                <w:numId w:val="3"/>
              </w:numPr>
              <w:spacing w:line="400" w:lineRule="exact"/>
              <w:ind w:firstLineChars="0" w:firstLine="0"/>
            </w:pPr>
            <w:r>
              <w:t>参加政府采购活动前3年内在经营活动中没有重大违法记录的书面声明；</w:t>
            </w:r>
          </w:p>
          <w:p w:rsidR="0054128B" w:rsidRDefault="00D94239">
            <w:pPr>
              <w:pStyle w:val="af1"/>
              <w:spacing w:line="400" w:lineRule="exact"/>
              <w:ind w:firstLineChars="0" w:firstLine="0"/>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54128B" w:rsidRDefault="00D94239">
            <w:pPr>
              <w:spacing w:line="400" w:lineRule="exact"/>
              <w:rPr>
                <w:rFonts w:ascii="宋体" w:hAnsi="宋体" w:cs="宋体"/>
                <w:sz w:val="24"/>
                <w:szCs w:val="24"/>
              </w:rPr>
            </w:pPr>
            <w:r>
              <w:rPr>
                <w:rFonts w:ascii="宋体" w:hAnsi="宋体" w:cs="宋体"/>
                <w:sz w:val="24"/>
                <w:szCs w:val="24"/>
              </w:rPr>
              <w:t>（</w:t>
            </w:r>
            <w:r>
              <w:rPr>
                <w:rFonts w:ascii="宋体" w:hAnsi="宋体" w:cs="宋体" w:hint="eastAsia"/>
                <w:sz w:val="24"/>
                <w:szCs w:val="24"/>
              </w:rPr>
              <w:t>7</w:t>
            </w:r>
            <w:r>
              <w:rPr>
                <w:rFonts w:ascii="宋体" w:hAnsi="宋体" w:cs="宋体"/>
                <w:sz w:val="24"/>
                <w:szCs w:val="24"/>
              </w:rPr>
              <w:t>）具备法律、行政法规规定的其他条件的证明材料。</w:t>
            </w:r>
          </w:p>
        </w:tc>
      </w:tr>
      <w:tr w:rsidR="0054128B">
        <w:tc>
          <w:tcPr>
            <w:tcW w:w="8528" w:type="dxa"/>
            <w:gridSpan w:val="4"/>
            <w:tcBorders>
              <w:top w:val="single" w:sz="4" w:space="0" w:color="auto"/>
              <w:left w:val="single" w:sz="4" w:space="0" w:color="auto"/>
              <w:bottom w:val="single" w:sz="4" w:space="0" w:color="auto"/>
              <w:right w:val="single" w:sz="4" w:space="0" w:color="auto"/>
            </w:tcBorders>
          </w:tcPr>
          <w:p w:rsidR="0054128B" w:rsidRDefault="0054128B">
            <w:pPr>
              <w:spacing w:line="400" w:lineRule="exact"/>
              <w:rPr>
                <w:rFonts w:ascii="宋体" w:hAnsi="宋体"/>
                <w:b/>
                <w:sz w:val="24"/>
              </w:rPr>
            </w:pPr>
          </w:p>
          <w:p w:rsidR="0054128B" w:rsidRDefault="00D94239">
            <w:pPr>
              <w:spacing w:line="400" w:lineRule="exact"/>
              <w:jc w:val="center"/>
              <w:rPr>
                <w:rFonts w:ascii="宋体" w:hAnsi="宋体"/>
                <w:b/>
                <w:sz w:val="24"/>
              </w:rPr>
            </w:pPr>
            <w:r>
              <w:rPr>
                <w:rFonts w:ascii="宋体" w:hAnsi="宋体" w:hint="eastAsia"/>
                <w:b/>
                <w:sz w:val="24"/>
              </w:rPr>
              <w:t>符合性要求</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项号</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章</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条款号</w:t>
            </w:r>
          </w:p>
        </w:tc>
        <w:tc>
          <w:tcPr>
            <w:tcW w:w="7035"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具体内容</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1</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一</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5</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szCs w:val="18"/>
              </w:rPr>
            </w:pPr>
            <w:r>
              <w:rPr>
                <w:rFonts w:ascii="宋体" w:hAnsi="宋体" w:hint="eastAsia"/>
                <w:sz w:val="24"/>
                <w:szCs w:val="18"/>
              </w:rPr>
              <w:t>谈判供应商的响应文件未按规定的响应截止时间之前提交的，其响应将被拒绝。</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2</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2"/>
                <w:szCs w:val="21"/>
              </w:rPr>
            </w:pPr>
            <w:r>
              <w:rPr>
                <w:rFonts w:ascii="宋体" w:hAnsi="宋体" w:hint="eastAsia"/>
                <w:sz w:val="22"/>
                <w:szCs w:val="21"/>
              </w:rPr>
              <w:t>3.8</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ind w:firstLineChars="200" w:firstLine="480"/>
              <w:rPr>
                <w:rFonts w:ascii="宋体" w:hAnsi="宋体"/>
                <w:sz w:val="24"/>
                <w:szCs w:val="24"/>
              </w:rPr>
            </w:pPr>
            <w:r>
              <w:rPr>
                <w:rFonts w:ascii="宋体" w:hAnsi="宋体" w:hint="eastAsia"/>
                <w:sz w:val="24"/>
                <w:szCs w:val="24"/>
              </w:rPr>
              <w:t>谈判响应供应商存在下列情形之一的，将被认定为串通响应行为并作无效响应处理：</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（1）谈判响应供应商之间协商谈判报价等谈判文件的实质性内容；</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（2）谈判响应供应商之间约定成交供应商；</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（3）谈判响应供应商之间约定部分谈判响应供应商放弃谈判响应或者成交；</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（4）属于同一集团、协会、商会等组织成员的谈判响应供应商按照该组织要求协同谈判响应；</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（5）谈判响应供应商之间为谋取成交或者排斥特定谈判响应供应商而采取的其他联合行动；</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（6）不同谈判响应供应商的响应文件由同一单位或者个人编制；</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（7）不同谈判响应供应商委托同一单位或者个人办理谈判响应事宜；</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（8）不同谈判响应供应商的响应文件载明的项目管理成员为同一人；</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（9）不同谈判响应供应商的响应文件异常一致或者报价呈规律性差异；</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（10）不同谈判响应供应商的响应文件相互混装；</w:t>
            </w:r>
          </w:p>
          <w:p w:rsidR="0054128B" w:rsidRDefault="00D94239">
            <w:pPr>
              <w:spacing w:line="400" w:lineRule="exact"/>
              <w:ind w:firstLineChars="200" w:firstLine="480"/>
              <w:rPr>
                <w:rFonts w:ascii="宋体" w:hAnsi="宋体"/>
                <w:sz w:val="24"/>
                <w:szCs w:val="24"/>
              </w:rPr>
            </w:pPr>
            <w:r>
              <w:rPr>
                <w:rFonts w:ascii="宋体" w:hAnsi="宋体" w:hint="eastAsia"/>
                <w:color w:val="000000"/>
                <w:sz w:val="24"/>
                <w:szCs w:val="24"/>
              </w:rPr>
              <w:t>（11）不同谈判响应供应商的报价保证金从同一单位或者个人的账户转出。</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（12）不同谈判响应供应商的响应文件错、漏之处一致或雷同，且不能合理解释的；</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（13）不同的谈判响应供应商的法定代表人、委托代理人等由同一个单位缴纳社会保险的；</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（14）由同一人或分别由几个有利害关系的人携带两个以上</w:t>
            </w:r>
            <w:r>
              <w:rPr>
                <w:rFonts w:ascii="宋体" w:hAnsi="宋体" w:hint="eastAsia"/>
                <w:sz w:val="24"/>
                <w:szCs w:val="24"/>
              </w:rPr>
              <w:lastRenderedPageBreak/>
              <w:t>（含两个）谈判响应供应商的企业资料参与资格审查、领取采购资料，或代表两个以上（含两个）谈判响应供应商参加项目答疑会、交纳或退还报价保证金、参加谈判的；</w:t>
            </w:r>
          </w:p>
          <w:p w:rsidR="0054128B" w:rsidRDefault="00D94239">
            <w:pPr>
              <w:spacing w:line="400" w:lineRule="exact"/>
              <w:ind w:firstLineChars="200" w:firstLine="480"/>
              <w:rPr>
                <w:rFonts w:hAnsi="宋体"/>
                <w:sz w:val="24"/>
                <w:szCs w:val="24"/>
              </w:rPr>
            </w:pPr>
            <w:r>
              <w:rPr>
                <w:rFonts w:hAnsi="宋体" w:hint="eastAsia"/>
                <w:sz w:val="24"/>
                <w:szCs w:val="24"/>
              </w:rPr>
              <w:t>（</w:t>
            </w:r>
            <w:r>
              <w:rPr>
                <w:rFonts w:hAnsi="宋体" w:hint="eastAsia"/>
                <w:sz w:val="24"/>
                <w:szCs w:val="24"/>
              </w:rPr>
              <w:t>15</w:t>
            </w:r>
            <w:r>
              <w:rPr>
                <w:rFonts w:hAnsi="宋体" w:hint="eastAsia"/>
                <w:sz w:val="24"/>
                <w:szCs w:val="24"/>
              </w:rPr>
              <w:t>）有关法律、法规或规章规定的其他串通行为。</w:t>
            </w:r>
          </w:p>
          <w:p w:rsidR="0054128B" w:rsidRDefault="0054128B">
            <w:pPr>
              <w:spacing w:line="400" w:lineRule="exact"/>
              <w:ind w:firstLineChars="200" w:firstLine="480"/>
              <w:rPr>
                <w:rFonts w:ascii="宋体" w:hAnsi="宋体"/>
                <w:sz w:val="24"/>
                <w:szCs w:val="24"/>
              </w:rPr>
            </w:pP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lastRenderedPageBreak/>
              <w:t>3</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16"/>
                <w:szCs w:val="15"/>
              </w:rPr>
            </w:pPr>
            <w:r>
              <w:rPr>
                <w:rFonts w:ascii="宋体" w:hAnsi="宋体" w:hint="eastAsia"/>
                <w:sz w:val="16"/>
                <w:szCs w:val="15"/>
              </w:rPr>
              <w:t>11.1</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rPr>
            </w:pPr>
            <w:r>
              <w:rPr>
                <w:rFonts w:ascii="宋体" w:hAnsi="宋体" w:hint="eastAsia"/>
                <w:sz w:val="24"/>
              </w:rPr>
              <w:t>响应文件有效期：</w:t>
            </w:r>
          </w:p>
          <w:p w:rsidR="0054128B" w:rsidRDefault="00D94239">
            <w:pPr>
              <w:spacing w:line="400" w:lineRule="exact"/>
              <w:ind w:firstLineChars="200" w:firstLine="480"/>
              <w:rPr>
                <w:rFonts w:ascii="宋体" w:hAnsi="宋体"/>
                <w:sz w:val="24"/>
              </w:rPr>
            </w:pPr>
            <w:r>
              <w:rPr>
                <w:rFonts w:ascii="宋体" w:hAnsi="宋体" w:hint="eastAsia"/>
                <w:sz w:val="24"/>
              </w:rPr>
              <w:t>响应文件提交截止之日起</w:t>
            </w:r>
            <w:r>
              <w:rPr>
                <w:rFonts w:ascii="宋体" w:hAnsi="宋体" w:hint="eastAsia"/>
                <w:sz w:val="24"/>
                <w:u w:val="single"/>
              </w:rPr>
              <w:t xml:space="preserve">  60 </w:t>
            </w:r>
            <w:r>
              <w:rPr>
                <w:rFonts w:ascii="宋体" w:hAnsi="宋体" w:hint="eastAsia"/>
                <w:sz w:val="24"/>
              </w:rPr>
              <w:t>个日历日。</w:t>
            </w:r>
          </w:p>
          <w:p w:rsidR="0054128B" w:rsidRDefault="00D94239">
            <w:pPr>
              <w:spacing w:line="400" w:lineRule="exact"/>
              <w:ind w:firstLineChars="200" w:firstLine="480"/>
              <w:rPr>
                <w:rFonts w:ascii="宋体" w:hAnsi="宋体"/>
                <w:sz w:val="24"/>
              </w:rPr>
            </w:pPr>
            <w:r>
              <w:rPr>
                <w:rFonts w:ascii="宋体" w:hAnsi="宋体" w:hint="eastAsia"/>
                <w:sz w:val="24"/>
              </w:rPr>
              <w:t>有效期不足将导致其响应文件被拒绝。</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4</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16"/>
                <w:szCs w:val="15"/>
              </w:rPr>
            </w:pPr>
            <w:r>
              <w:rPr>
                <w:rFonts w:ascii="宋体" w:hAnsi="宋体" w:hint="eastAsia"/>
                <w:sz w:val="16"/>
                <w:szCs w:val="15"/>
              </w:rPr>
              <w:t>12.5</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hAnsi="宋体"/>
                <w:sz w:val="24"/>
              </w:rPr>
            </w:pPr>
            <w:r>
              <w:rPr>
                <w:rFonts w:hAnsi="宋体"/>
                <w:sz w:val="24"/>
              </w:rPr>
              <w:t>未按规定提交</w:t>
            </w:r>
            <w:r>
              <w:rPr>
                <w:rFonts w:hAnsi="宋体" w:hint="eastAsia"/>
                <w:sz w:val="24"/>
              </w:rPr>
              <w:t>报价保证金</w:t>
            </w:r>
            <w:r>
              <w:rPr>
                <w:rFonts w:hAnsi="宋体"/>
                <w:sz w:val="24"/>
              </w:rPr>
              <w:t>，</w:t>
            </w:r>
            <w:r>
              <w:rPr>
                <w:rFonts w:ascii="Arial" w:hAnsi="Arial" w:cs="Arial"/>
                <w:sz w:val="24"/>
              </w:rPr>
              <w:t>将被</w:t>
            </w:r>
            <w:r>
              <w:rPr>
                <w:rFonts w:ascii="Arial" w:hAnsi="Arial" w:cs="Arial" w:hint="eastAsia"/>
                <w:sz w:val="24"/>
              </w:rPr>
              <w:t>视为未响应谈判文件要求，取消其谈判资格</w:t>
            </w:r>
            <w:r>
              <w:rPr>
                <w:rFonts w:ascii="Arial" w:hAnsi="Arial" w:cs="Arial"/>
                <w:sz w:val="24"/>
              </w:rPr>
              <w:t>。</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5</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16"/>
                <w:szCs w:val="15"/>
              </w:rPr>
            </w:pPr>
            <w:r>
              <w:rPr>
                <w:rFonts w:ascii="宋体" w:hAnsi="宋体" w:hint="eastAsia"/>
                <w:sz w:val="16"/>
                <w:szCs w:val="15"/>
              </w:rPr>
              <w:t>17.5.2</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hAnsi="宋体"/>
                <w:sz w:val="24"/>
              </w:rPr>
            </w:pPr>
            <w:r>
              <w:rPr>
                <w:rFonts w:ascii="Arial" w:hAnsi="Arial" w:cs="Arial" w:hint="eastAsia"/>
                <w:sz w:val="24"/>
                <w:szCs w:val="24"/>
              </w:rPr>
              <w:t>实质性偏离是指：（</w:t>
            </w:r>
            <w:r>
              <w:rPr>
                <w:rFonts w:ascii="Arial" w:hAnsi="Arial" w:cs="Arial" w:hint="eastAsia"/>
                <w:sz w:val="24"/>
                <w:szCs w:val="24"/>
              </w:rPr>
              <w:t>1</w:t>
            </w:r>
            <w:r>
              <w:rPr>
                <w:rFonts w:ascii="Arial" w:hAnsi="Arial" w:cs="Arial" w:hint="eastAsia"/>
                <w:sz w:val="24"/>
                <w:szCs w:val="24"/>
              </w:rPr>
              <w:t>）实质性影响合同的范围、质量和履行；（</w:t>
            </w:r>
            <w:r>
              <w:rPr>
                <w:rFonts w:ascii="Arial" w:hAnsi="Arial" w:cs="Arial" w:hint="eastAsia"/>
                <w:sz w:val="24"/>
                <w:szCs w:val="24"/>
              </w:rPr>
              <w:t>2</w:t>
            </w:r>
            <w:r>
              <w:rPr>
                <w:rFonts w:ascii="Arial" w:hAnsi="Arial" w:cs="Arial" w:hint="eastAsia"/>
                <w:sz w:val="24"/>
                <w:szCs w:val="24"/>
              </w:rPr>
              <w:t>）实质性违背谈判文件，限制了采购人的权利和成交供应商合同项下的义务；（</w:t>
            </w:r>
            <w:r>
              <w:rPr>
                <w:rFonts w:ascii="Arial" w:hAnsi="Arial" w:cs="Arial" w:hint="eastAsia"/>
                <w:sz w:val="24"/>
                <w:szCs w:val="24"/>
              </w:rPr>
              <w:t>3</w:t>
            </w:r>
            <w:r>
              <w:rPr>
                <w:rFonts w:ascii="Arial" w:hAnsi="Arial" w:cs="Arial" w:hint="eastAsia"/>
                <w:sz w:val="24"/>
                <w:szCs w:val="24"/>
              </w:rPr>
              <w:t>）不公正地影响了其他作出实质性响应的谈判供应商的竞争地位。对没有实质性响应的谈判文件将不进行评审，其报价将被拒绝。</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6</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17.5.2</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ind w:leftChars="15" w:left="31" w:firstLineChars="200" w:firstLine="420"/>
            </w:pPr>
            <w:r>
              <w:rPr>
                <w:rFonts w:hint="eastAsia"/>
              </w:rPr>
              <w:t>凡有下列情况之一者，响应文件也将被视为未实质性响应谈判文件要求：</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（1）开标时，谈判响应供应商的法定代表人或授权代表未参加或未按时参加开标会议的；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（2）响应文件数量不足或未按照本须知规定进行装订、密封、标识、签署、盖章的；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（3）未按规定由谈判响应供应商的法定代表人或授权代表签字；或未加盖供应商公章的；或签字人未提供法定代表人有效授权委托书的；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（4）未按规定提交报价保证金的；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（5）响应文件有效期不满足谈判文件要求的；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（6）资质验证不合格的；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（7）响应文件内容与采购内容及要求有重大偏离、保留或未实质性响应的；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（8）供应商提交的出现两种报价或投标不是固定价，投标方案是可选择的；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（9）响应供应商未按谈判文件要求进行分项报价；</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（10）响应供应商不按评标委员会要求进行澄清、说明或补正；</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（11）响应文件中提供虚假或失实资料的；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（12）评标委员会认定谈判响应文件雷同或存在投标供应商串通投标、</w:t>
            </w:r>
            <w:r>
              <w:rPr>
                <w:rFonts w:asciiTheme="minorEastAsia" w:hAnsiTheme="minorEastAsia" w:cstheme="minorEastAsia" w:hint="eastAsia"/>
                <w:color w:val="FF0000"/>
                <w:szCs w:val="21"/>
              </w:rPr>
              <w:lastRenderedPageBreak/>
              <w:t>弄虚作假或其他违法行为的；</w:t>
            </w:r>
          </w:p>
          <w:p w:rsidR="0054128B" w:rsidRDefault="00D9423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（13）不符合谈判文件中规定的其它实质性条款。</w:t>
            </w:r>
          </w:p>
          <w:p w:rsidR="0054128B" w:rsidRDefault="00D94239">
            <w:pPr>
              <w:spacing w:line="400" w:lineRule="exact"/>
              <w:ind w:leftChars="33" w:left="69" w:firstLineChars="200" w:firstLine="480"/>
              <w:rPr>
                <w:rFonts w:ascii="宋体" w:hAnsi="宋体"/>
                <w:sz w:val="24"/>
              </w:rPr>
            </w:pPr>
            <w:r>
              <w:rPr>
                <w:rFonts w:hint="eastAsia"/>
                <w:bCs/>
                <w:sz w:val="24"/>
                <w:szCs w:val="21"/>
              </w:rPr>
              <w:t>谈判小组决定谈判响应供应商的响应性只根据响应文件本身的内容，而不寻求其他的外部证据。</w:t>
            </w:r>
          </w:p>
        </w:tc>
      </w:tr>
      <w:tr w:rsidR="0054128B">
        <w:tc>
          <w:tcPr>
            <w:tcW w:w="614"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lastRenderedPageBreak/>
              <w:t>7</w:t>
            </w:r>
          </w:p>
        </w:tc>
        <w:tc>
          <w:tcPr>
            <w:tcW w:w="328"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16"/>
                <w:szCs w:val="15"/>
              </w:rPr>
              <w:t>19.3</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rsidR="0054128B">
        <w:tc>
          <w:tcPr>
            <w:tcW w:w="614"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8</w:t>
            </w:r>
          </w:p>
        </w:tc>
        <w:tc>
          <w:tcPr>
            <w:tcW w:w="328"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hint="eastAsia"/>
                <w:b/>
                <w:bCs/>
                <w:color w:val="FF0000"/>
                <w:sz w:val="24"/>
              </w:rPr>
              <w:t>20.</w:t>
            </w: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pStyle w:val="a4"/>
              <w:spacing w:line="360" w:lineRule="auto"/>
              <w:ind w:firstLineChars="177" w:firstLine="426"/>
              <w:rPr>
                <w:b/>
                <w:bCs/>
                <w:color w:val="FF0000"/>
                <w:sz w:val="24"/>
              </w:rPr>
            </w:pPr>
            <w:r>
              <w:rPr>
                <w:rFonts w:hint="eastAsia"/>
                <w:b/>
                <w:bCs/>
                <w:color w:val="FF0000"/>
                <w:sz w:val="24"/>
              </w:rPr>
              <w:t>废标原则</w:t>
            </w:r>
          </w:p>
          <w:p w:rsidR="0054128B" w:rsidRDefault="00D94239" w:rsidP="0054128B">
            <w:pPr>
              <w:pStyle w:val="a4"/>
              <w:spacing w:line="360" w:lineRule="auto"/>
              <w:ind w:firstLineChars="177" w:firstLine="425"/>
              <w:rPr>
                <w:color w:val="FF0000"/>
                <w:sz w:val="24"/>
              </w:rPr>
            </w:pPr>
            <w:r>
              <w:rPr>
                <w:rFonts w:hint="eastAsia"/>
                <w:color w:val="FF0000"/>
                <w:sz w:val="24"/>
              </w:rPr>
              <w:t xml:space="preserve">    出现下列情况之一的，应予废标。</w:t>
            </w:r>
          </w:p>
          <w:p w:rsidR="0054128B" w:rsidRDefault="00D94239" w:rsidP="0054128B">
            <w:pPr>
              <w:pStyle w:val="a4"/>
              <w:spacing w:line="360" w:lineRule="auto"/>
              <w:ind w:firstLineChars="177" w:firstLine="425"/>
              <w:rPr>
                <w:color w:val="FF0000"/>
                <w:sz w:val="24"/>
              </w:rPr>
            </w:pPr>
            <w:r>
              <w:rPr>
                <w:rFonts w:hint="eastAsia"/>
                <w:color w:val="FF0000"/>
                <w:sz w:val="24"/>
              </w:rPr>
              <w:t>20.1截止报名时间，报名供应商不足三家的；</w:t>
            </w:r>
          </w:p>
          <w:p w:rsidR="0054128B" w:rsidRDefault="00D94239" w:rsidP="0054128B">
            <w:pPr>
              <w:pStyle w:val="a4"/>
              <w:spacing w:line="360" w:lineRule="auto"/>
              <w:ind w:firstLineChars="177" w:firstLine="425"/>
              <w:rPr>
                <w:color w:val="FF0000"/>
                <w:sz w:val="24"/>
              </w:rPr>
            </w:pPr>
            <w:r>
              <w:rPr>
                <w:rFonts w:hint="eastAsia"/>
                <w:color w:val="FF0000"/>
                <w:sz w:val="24"/>
              </w:rPr>
              <w:t>20.2符合专业条件的供应商或者对招标文件作实质响应的供应商不足三家的；</w:t>
            </w:r>
          </w:p>
          <w:p w:rsidR="0054128B" w:rsidRDefault="00D94239" w:rsidP="0054128B">
            <w:pPr>
              <w:pStyle w:val="a4"/>
              <w:spacing w:line="360" w:lineRule="auto"/>
              <w:ind w:firstLineChars="177" w:firstLine="425"/>
              <w:rPr>
                <w:color w:val="FF0000"/>
                <w:sz w:val="24"/>
              </w:rPr>
            </w:pPr>
            <w:r>
              <w:rPr>
                <w:rFonts w:hint="eastAsia"/>
                <w:color w:val="FF0000"/>
                <w:sz w:val="24"/>
              </w:rPr>
              <w:t>20.3出现影响采购公正的违法、违规行为的；</w:t>
            </w:r>
          </w:p>
          <w:p w:rsidR="0054128B" w:rsidRDefault="00D94239" w:rsidP="0054128B">
            <w:pPr>
              <w:pStyle w:val="a4"/>
              <w:spacing w:line="360" w:lineRule="auto"/>
              <w:ind w:firstLineChars="177" w:firstLine="425"/>
              <w:rPr>
                <w:color w:val="FF0000"/>
                <w:sz w:val="24"/>
              </w:rPr>
            </w:pPr>
            <w:r>
              <w:rPr>
                <w:rFonts w:hint="eastAsia"/>
                <w:color w:val="FF0000"/>
                <w:sz w:val="24"/>
              </w:rPr>
              <w:t>20.4谈判响应供应商的投标总价均超过了采购预算价，采购人不能支付的；</w:t>
            </w:r>
          </w:p>
          <w:p w:rsidR="0054128B" w:rsidRDefault="00D94239" w:rsidP="0054128B">
            <w:pPr>
              <w:pStyle w:val="a4"/>
              <w:spacing w:line="360" w:lineRule="auto"/>
              <w:ind w:firstLineChars="177" w:firstLine="425"/>
              <w:rPr>
                <w:color w:val="FF0000"/>
                <w:sz w:val="24"/>
              </w:rPr>
            </w:pPr>
            <w:r>
              <w:rPr>
                <w:rFonts w:hint="eastAsia"/>
                <w:color w:val="FF0000"/>
                <w:sz w:val="24"/>
              </w:rPr>
              <w:t>20.5因不可抗力导致重大变故，采购任务取消的。</w:t>
            </w:r>
          </w:p>
          <w:p w:rsidR="0054128B" w:rsidRDefault="00D94239" w:rsidP="0054128B">
            <w:pPr>
              <w:pStyle w:val="a4"/>
              <w:spacing w:line="360" w:lineRule="auto"/>
              <w:ind w:firstLineChars="177" w:firstLine="425"/>
              <w:rPr>
                <w:sz w:val="24"/>
              </w:rPr>
            </w:pPr>
            <w:r>
              <w:rPr>
                <w:rFonts w:hint="eastAsia"/>
                <w:color w:val="FF0000"/>
                <w:sz w:val="24"/>
              </w:rPr>
              <w:t>20.6符合采购文件其他规定情形的。</w:t>
            </w:r>
          </w:p>
        </w:tc>
      </w:tr>
      <w:tr w:rsidR="0054128B">
        <w:tc>
          <w:tcPr>
            <w:tcW w:w="614" w:type="dxa"/>
            <w:tcBorders>
              <w:top w:val="single" w:sz="4" w:space="0" w:color="auto"/>
              <w:left w:val="single" w:sz="4" w:space="0" w:color="auto"/>
              <w:bottom w:val="single" w:sz="4" w:space="0" w:color="auto"/>
              <w:right w:val="single" w:sz="4" w:space="0" w:color="auto"/>
            </w:tcBorders>
          </w:tcPr>
          <w:p w:rsidR="0054128B" w:rsidRDefault="00D94239">
            <w:pPr>
              <w:spacing w:line="400" w:lineRule="exact"/>
              <w:jc w:val="center"/>
              <w:rPr>
                <w:rFonts w:ascii="宋体" w:hAnsi="宋体"/>
                <w:sz w:val="24"/>
              </w:rPr>
            </w:pPr>
            <w:r>
              <w:rPr>
                <w:rFonts w:ascii="宋体" w:hAnsi="宋体" w:hint="eastAsia"/>
                <w:sz w:val="24"/>
              </w:rPr>
              <w:t>9</w:t>
            </w:r>
          </w:p>
        </w:tc>
        <w:tc>
          <w:tcPr>
            <w:tcW w:w="328" w:type="dxa"/>
            <w:tcBorders>
              <w:top w:val="single" w:sz="4" w:space="0" w:color="auto"/>
              <w:left w:val="single" w:sz="4" w:space="0" w:color="auto"/>
              <w:bottom w:val="single" w:sz="4" w:space="0" w:color="auto"/>
              <w:right w:val="single" w:sz="4" w:space="0" w:color="auto"/>
            </w:tcBorders>
          </w:tcPr>
          <w:p w:rsidR="0054128B" w:rsidRDefault="0054128B">
            <w:pPr>
              <w:spacing w:line="400" w:lineRule="exact"/>
              <w:jc w:val="center"/>
              <w:rPr>
                <w:rFonts w:ascii="宋体" w:hAnsi="宋体"/>
                <w:sz w:val="24"/>
              </w:rPr>
            </w:pPr>
          </w:p>
        </w:tc>
        <w:tc>
          <w:tcPr>
            <w:tcW w:w="551" w:type="dxa"/>
            <w:tcBorders>
              <w:top w:val="single" w:sz="4" w:space="0" w:color="auto"/>
              <w:left w:val="single" w:sz="4" w:space="0" w:color="auto"/>
              <w:bottom w:val="single" w:sz="4" w:space="0" w:color="auto"/>
              <w:right w:val="single" w:sz="4" w:space="0" w:color="auto"/>
            </w:tcBorders>
          </w:tcPr>
          <w:p w:rsidR="0054128B" w:rsidRDefault="0054128B">
            <w:pPr>
              <w:spacing w:line="400" w:lineRule="exact"/>
              <w:jc w:val="center"/>
              <w:rPr>
                <w:rFonts w:ascii="宋体" w:hAnsi="宋体"/>
                <w:sz w:val="24"/>
              </w:rPr>
            </w:pPr>
          </w:p>
        </w:tc>
        <w:tc>
          <w:tcPr>
            <w:tcW w:w="7035" w:type="dxa"/>
            <w:tcBorders>
              <w:top w:val="single" w:sz="4" w:space="0" w:color="auto"/>
              <w:left w:val="single" w:sz="4" w:space="0" w:color="auto"/>
              <w:bottom w:val="single" w:sz="4" w:space="0" w:color="auto"/>
              <w:right w:val="single" w:sz="4" w:space="0" w:color="auto"/>
            </w:tcBorders>
          </w:tcPr>
          <w:p w:rsidR="0054128B" w:rsidRDefault="00D94239">
            <w:pPr>
              <w:tabs>
                <w:tab w:val="left" w:pos="2145"/>
              </w:tabs>
              <w:spacing w:line="400" w:lineRule="exact"/>
              <w:rPr>
                <w:b/>
                <w:sz w:val="24"/>
                <w:szCs w:val="24"/>
              </w:rPr>
            </w:pPr>
            <w:r>
              <w:rPr>
                <w:rFonts w:ascii="Arial" w:hAnsi="Arial" w:cs="Arial"/>
                <w:sz w:val="24"/>
              </w:rPr>
              <w:t>谈判小组将对</w:t>
            </w:r>
            <w:r>
              <w:rPr>
                <w:rFonts w:ascii="Arial" w:hAnsi="Arial" w:cs="Arial" w:hint="eastAsia"/>
                <w:sz w:val="24"/>
              </w:rPr>
              <w:t>谈判文件</w:t>
            </w:r>
            <w:r>
              <w:rPr>
                <w:rFonts w:ascii="Arial" w:hAnsi="Arial" w:cs="Arial"/>
                <w:sz w:val="24"/>
              </w:rPr>
              <w:t>中</w:t>
            </w:r>
            <w:r>
              <w:rPr>
                <w:rFonts w:ascii="Arial" w:hAnsi="Arial" w:cs="Arial" w:hint="eastAsia"/>
                <w:sz w:val="24"/>
              </w:rPr>
              <w:t>列明的</w:t>
            </w:r>
            <w:r>
              <w:rPr>
                <w:rFonts w:ascii="Arial" w:hAnsi="Arial" w:cs="Arial"/>
                <w:sz w:val="24"/>
              </w:rPr>
              <w:t>合格谈判方</w:t>
            </w:r>
            <w:r>
              <w:rPr>
                <w:rFonts w:ascii="Arial" w:hAnsi="Arial" w:cs="Arial" w:hint="eastAsia"/>
                <w:sz w:val="24"/>
              </w:rPr>
              <w:t>应符合“资格性要求”</w:t>
            </w:r>
            <w:r>
              <w:rPr>
                <w:rFonts w:ascii="Arial" w:hAnsi="Arial" w:cs="Arial"/>
                <w:sz w:val="24"/>
              </w:rPr>
              <w:t>部分做资格</w:t>
            </w:r>
            <w:r>
              <w:rPr>
                <w:rFonts w:ascii="Arial" w:hAnsi="Arial" w:cs="Arial" w:hint="eastAsia"/>
                <w:sz w:val="24"/>
              </w:rPr>
              <w:t>审查</w:t>
            </w:r>
            <w:r>
              <w:rPr>
                <w:rFonts w:ascii="Arial" w:hAnsi="Arial" w:cs="Arial"/>
                <w:sz w:val="24"/>
              </w:rPr>
              <w:t>，没有提供</w:t>
            </w:r>
            <w:r>
              <w:rPr>
                <w:rFonts w:ascii="Arial" w:hAnsi="Arial" w:cs="Arial" w:hint="eastAsia"/>
                <w:sz w:val="24"/>
              </w:rPr>
              <w:t>相关</w:t>
            </w:r>
            <w:r>
              <w:rPr>
                <w:rFonts w:ascii="Arial" w:hAnsi="Arial" w:cs="Arial"/>
                <w:sz w:val="24"/>
              </w:rPr>
              <w:t>证明文件或文件未按规定签署盖章者以无效谈判论</w:t>
            </w:r>
            <w:r>
              <w:rPr>
                <w:rFonts w:ascii="Arial" w:hAnsi="Arial" w:cs="Arial" w:hint="eastAsia"/>
                <w:sz w:val="24"/>
              </w:rPr>
              <w:t>。</w:t>
            </w:r>
          </w:p>
        </w:tc>
      </w:tr>
    </w:tbl>
    <w:p w:rsidR="0054128B" w:rsidRDefault="0054128B">
      <w:pPr>
        <w:spacing w:line="400" w:lineRule="exact"/>
        <w:rPr>
          <w:rFonts w:ascii="宋体" w:hAnsi="宋体"/>
          <w:b/>
          <w:sz w:val="24"/>
          <w:u w:val="single"/>
        </w:rPr>
      </w:pPr>
    </w:p>
    <w:p w:rsidR="0054128B" w:rsidRDefault="0054128B">
      <w:pPr>
        <w:pStyle w:val="4"/>
      </w:pPr>
    </w:p>
    <w:p w:rsidR="0054128B" w:rsidRDefault="00D94239">
      <w:pPr>
        <w:spacing w:line="400" w:lineRule="exact"/>
        <w:ind w:firstLineChars="600" w:firstLine="1446"/>
        <w:rPr>
          <w:rFonts w:ascii="宋体" w:hAnsi="宋体"/>
          <w:b/>
          <w:sz w:val="24"/>
          <w:u w:val="single"/>
        </w:rPr>
      </w:pPr>
      <w:r>
        <w:rPr>
          <w:rFonts w:ascii="宋体" w:hAnsi="宋体" w:hint="eastAsia"/>
          <w:b/>
          <w:sz w:val="24"/>
          <w:u w:val="single"/>
        </w:rPr>
        <w:t>谈判供应商须知前附表3：谈判规则、方法及步骤</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54128B">
        <w:tc>
          <w:tcPr>
            <w:tcW w:w="8528" w:type="dxa"/>
          </w:tcPr>
          <w:p w:rsidR="0054128B" w:rsidRDefault="00D94239">
            <w:pPr>
              <w:spacing w:line="400" w:lineRule="exact"/>
              <w:ind w:rightChars="-57" w:right="-120"/>
              <w:rPr>
                <w:rFonts w:ascii="宋体" w:hAnsi="宋体"/>
                <w:sz w:val="24"/>
              </w:rPr>
            </w:pPr>
            <w:r>
              <w:rPr>
                <w:rFonts w:ascii="宋体" w:hAnsi="宋体" w:hint="eastAsia"/>
                <w:sz w:val="24"/>
              </w:rPr>
              <w:t>一．评审原则、方法</w:t>
            </w:r>
          </w:p>
          <w:p w:rsidR="0054128B" w:rsidRDefault="00D94239">
            <w:pPr>
              <w:spacing w:line="400" w:lineRule="exact"/>
              <w:ind w:rightChars="-57" w:right="-120" w:firstLineChars="200" w:firstLine="480"/>
              <w:rPr>
                <w:rFonts w:ascii="宋体" w:hAnsi="宋体"/>
                <w:sz w:val="24"/>
              </w:rPr>
            </w:pPr>
            <w:r>
              <w:rPr>
                <w:rFonts w:ascii="宋体" w:hAnsi="宋体" w:hint="eastAsia"/>
                <w:sz w:val="24"/>
              </w:rPr>
              <w:t>1.谈判小组依据《中华人民共和国政府采购法》及其实施条例和相关的法规、规章，遵循“公开、公平、公正、择优、信用”的原则进行谈判及评审；</w:t>
            </w:r>
          </w:p>
          <w:p w:rsidR="0054128B" w:rsidRDefault="00D94239">
            <w:pPr>
              <w:spacing w:line="400" w:lineRule="exact"/>
              <w:ind w:rightChars="-57" w:right="-120" w:firstLineChars="200" w:firstLine="480"/>
              <w:rPr>
                <w:rFonts w:ascii="宋体" w:hAnsi="宋体"/>
                <w:sz w:val="24"/>
              </w:rPr>
            </w:pPr>
            <w:r>
              <w:rPr>
                <w:rFonts w:ascii="宋体" w:hAnsi="宋体" w:hint="eastAsia"/>
                <w:sz w:val="24"/>
              </w:rPr>
              <w:t>2.谈判小组按照规定只对资格、符合性评审合格的响应文件进行最终评审和比较。如各评委结论不一致，以少数服从多数原则确定；</w:t>
            </w:r>
          </w:p>
          <w:p w:rsidR="0054128B" w:rsidRDefault="00D94239">
            <w:pPr>
              <w:spacing w:line="400" w:lineRule="exact"/>
              <w:ind w:rightChars="-57" w:right="-120" w:firstLineChars="200" w:firstLine="480"/>
              <w:rPr>
                <w:rFonts w:ascii="宋体" w:hAnsi="宋体"/>
                <w:sz w:val="24"/>
              </w:rPr>
            </w:pPr>
            <w:r>
              <w:rPr>
                <w:rFonts w:ascii="宋体" w:hAnsi="宋体" w:hint="eastAsia"/>
                <w:sz w:val="24"/>
              </w:rPr>
              <w:t>3.谈判中，谈判的任何一方不得透露与谈判有关的其他供应商的技术资料、价格和其他信息；</w:t>
            </w:r>
          </w:p>
          <w:p w:rsidR="0054128B" w:rsidRDefault="00D94239">
            <w:pPr>
              <w:spacing w:line="400" w:lineRule="exact"/>
              <w:ind w:rightChars="-57" w:right="-120" w:firstLineChars="200" w:firstLine="480"/>
              <w:rPr>
                <w:rFonts w:ascii="宋体" w:hAnsi="宋体"/>
                <w:sz w:val="24"/>
              </w:rPr>
            </w:pPr>
            <w:r>
              <w:rPr>
                <w:rFonts w:ascii="宋体" w:hAnsi="宋体" w:hint="eastAsia"/>
                <w:sz w:val="24"/>
              </w:rPr>
              <w:t>4.除非在谈判中谈判小组对用户需求内容作调整增加，或对采购内容作实质</w:t>
            </w:r>
            <w:r>
              <w:rPr>
                <w:rFonts w:ascii="宋体" w:hAnsi="宋体" w:hint="eastAsia"/>
                <w:sz w:val="24"/>
              </w:rPr>
              <w:lastRenderedPageBreak/>
              <w:t>性变更，否则采购人不接受高于前面轮次谈判报价的最终报价</w:t>
            </w:r>
          </w:p>
          <w:p w:rsidR="0054128B" w:rsidRDefault="00D94239">
            <w:pPr>
              <w:spacing w:line="400" w:lineRule="exact"/>
              <w:ind w:rightChars="-57" w:right="-120" w:firstLineChars="200" w:firstLine="480"/>
              <w:rPr>
                <w:rFonts w:ascii="宋体" w:hAnsi="宋体"/>
                <w:sz w:val="24"/>
              </w:rPr>
            </w:pPr>
            <w:r>
              <w:rPr>
                <w:rFonts w:ascii="宋体" w:hAnsi="宋体" w:hint="eastAsia"/>
                <w:sz w:val="24"/>
              </w:rPr>
              <w:t>5.评审办法：采用最低评标价法，即供应商提供的产品质量和服务均能满足谈判文件规定的实质性要求，以最低评标价的供应商为供应商。</w:t>
            </w:r>
            <w:r>
              <w:rPr>
                <w:rFonts w:ascii="宋体" w:hAnsi="宋体" w:hint="eastAsia"/>
                <w:sz w:val="24"/>
              </w:rPr>
              <w:br/>
              <w:t>二、评审步骤</w:t>
            </w:r>
            <w:r>
              <w:rPr>
                <w:rFonts w:ascii="宋体" w:hAnsi="宋体" w:hint="eastAsia"/>
                <w:sz w:val="24"/>
              </w:rPr>
              <w:br/>
              <w:t xml:space="preserve">   1.第一阶段：谈判小组对每位供应商的响应文件进行资格、符合性评审；</w:t>
            </w:r>
            <w:r>
              <w:rPr>
                <w:rFonts w:ascii="宋体" w:hAnsi="宋体" w:hint="eastAsia"/>
                <w:sz w:val="24"/>
              </w:rPr>
              <w:br/>
            </w:r>
            <w:r>
              <w:rPr>
                <w:rFonts w:ascii="宋体" w:hAnsi="宋体" w:hint="eastAsia"/>
                <w:color w:val="FF0000"/>
                <w:sz w:val="24"/>
              </w:rPr>
              <w:t xml:space="preserve"> 2.第二阶段：谈判小组与供应商进行谈判（谈判的内容主要是对报价方案的澄清、修正、补充、确认以及价格调整等。谈判文件有实质性变动的，谈判小组应当以书面形式通知所有供应商）；</w:t>
            </w:r>
            <w:r>
              <w:rPr>
                <w:rFonts w:ascii="宋体" w:hAnsi="宋体" w:hint="eastAsia"/>
                <w:color w:val="FF0000"/>
                <w:sz w:val="24"/>
              </w:rPr>
              <w:br/>
            </w:r>
            <w:r>
              <w:rPr>
                <w:rFonts w:ascii="宋体" w:hAnsi="宋体" w:hint="eastAsia"/>
                <w:sz w:val="24"/>
              </w:rPr>
              <w:t>  3.第三阶段：谈判结束后，谈判小组要求所有供应商在规定时间内提出最终报价，包括最终澄清方案、报价及有关承诺等；</w:t>
            </w:r>
            <w:r>
              <w:rPr>
                <w:rFonts w:ascii="宋体" w:hAnsi="宋体" w:hint="eastAsia"/>
                <w:sz w:val="24"/>
              </w:rPr>
              <w:br/>
              <w:t>  4.第四阶段：谈判小组对供应商的最终报价进行评议和比较，并根据评审办法从通过资格、符合性评审的供应商中推荐成交候选人，谈判小组出具谈判结果评审报告；</w:t>
            </w:r>
            <w:r>
              <w:rPr>
                <w:rFonts w:ascii="宋体" w:hAnsi="宋体" w:hint="eastAsia"/>
                <w:sz w:val="24"/>
              </w:rPr>
              <w:br/>
              <w:t>  5.谈判过程中，供应商提交的澄清文件和最终报价，由供应商法定代表人或其授权代表签署后生效，供应商受其约束。</w:t>
            </w:r>
          </w:p>
          <w:p w:rsidR="0054128B" w:rsidRDefault="00D94239">
            <w:pPr>
              <w:spacing w:line="400" w:lineRule="exact"/>
              <w:ind w:rightChars="-57" w:right="-120" w:firstLineChars="100" w:firstLine="240"/>
              <w:rPr>
                <w:rFonts w:ascii="宋体" w:hAnsi="宋体"/>
                <w:sz w:val="24"/>
              </w:rPr>
            </w:pPr>
            <w:r>
              <w:rPr>
                <w:rFonts w:ascii="宋体" w:hAnsi="宋体" w:hint="eastAsia"/>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rsidR="0054128B" w:rsidRDefault="00D94239">
            <w:pPr>
              <w:spacing w:line="400" w:lineRule="exact"/>
              <w:ind w:rightChars="-57" w:right="-120"/>
              <w:jc w:val="left"/>
              <w:rPr>
                <w:rFonts w:ascii="宋体" w:hAnsi="宋体"/>
                <w:sz w:val="24"/>
              </w:rPr>
            </w:pPr>
            <w:r>
              <w:rPr>
                <w:rFonts w:ascii="宋体" w:hAnsi="宋体" w:hint="eastAsia"/>
                <w:sz w:val="24"/>
              </w:rPr>
              <w:t>三．确定成交候选供应商原则：</w:t>
            </w:r>
          </w:p>
          <w:p w:rsidR="0054128B" w:rsidRDefault="00D94239">
            <w:pPr>
              <w:spacing w:line="400" w:lineRule="exact"/>
              <w:ind w:rightChars="-57" w:right="-120" w:firstLineChars="200" w:firstLine="480"/>
              <w:jc w:val="left"/>
              <w:rPr>
                <w:rFonts w:ascii="宋体" w:hAnsi="宋体"/>
                <w:sz w:val="24"/>
              </w:rPr>
            </w:pPr>
            <w:r>
              <w:rPr>
                <w:rFonts w:ascii="宋体" w:hAnsi="宋体" w:hint="eastAsia"/>
                <w:sz w:val="24"/>
              </w:rPr>
              <w:t>1.采购人从谈判小组推荐的成交候选人中依法确定供应商；</w:t>
            </w:r>
            <w:r>
              <w:rPr>
                <w:rFonts w:ascii="宋体" w:hAnsi="宋体" w:hint="eastAsia"/>
                <w:sz w:val="24"/>
              </w:rPr>
              <w:b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rsidR="0054128B" w:rsidRDefault="00D94239">
            <w:pPr>
              <w:spacing w:line="400" w:lineRule="exact"/>
              <w:ind w:rightChars="-57" w:right="-120" w:firstLineChars="200" w:firstLine="480"/>
              <w:jc w:val="left"/>
              <w:rPr>
                <w:rFonts w:ascii="宋体" w:hAnsi="宋体"/>
                <w:sz w:val="24"/>
              </w:rPr>
            </w:pPr>
            <w:r>
              <w:rPr>
                <w:rFonts w:ascii="宋体" w:hAnsi="宋体" w:hint="eastAsia"/>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ascii="宋体" w:hAnsi="宋体" w:hint="eastAsia"/>
                <w:sz w:val="24"/>
              </w:rPr>
              <w:t>。</w:t>
            </w:r>
          </w:p>
        </w:tc>
      </w:tr>
    </w:tbl>
    <w:p w:rsidR="0054128B" w:rsidRDefault="00D94239">
      <w:pPr>
        <w:spacing w:line="400" w:lineRule="exact"/>
        <w:outlineLvl w:val="0"/>
        <w:rPr>
          <w:rFonts w:ascii="宋体" w:eastAsia="宋体" w:hAnsi="宋体"/>
          <w:sz w:val="24"/>
          <w:szCs w:val="24"/>
        </w:rPr>
      </w:pPr>
      <w:r>
        <w:rPr>
          <w:rFonts w:ascii="宋体" w:hAnsi="宋体" w:hint="eastAsia"/>
          <w:bCs/>
          <w:sz w:val="24"/>
        </w:rPr>
        <w:lastRenderedPageBreak/>
        <w:t>注：以联合体形式响应谈判的，只能以联合体其中一方具备的条件作为评审依据。谈判供应商在响应文件中必须以联合体的确定一方的条件参与。</w:t>
      </w:r>
    </w:p>
    <w:p w:rsidR="0054128B" w:rsidRDefault="00D94239">
      <w:pPr>
        <w:pStyle w:val="20"/>
        <w:keepNext w:val="0"/>
        <w:keepLines w:val="0"/>
        <w:tabs>
          <w:tab w:val="center" w:pos="4365"/>
        </w:tabs>
        <w:spacing w:before="220" w:after="220" w:line="400" w:lineRule="exact"/>
        <w:jc w:val="center"/>
        <w:rPr>
          <w:rFonts w:ascii="宋体" w:eastAsia="宋体" w:hAnsi="宋体"/>
          <w:sz w:val="24"/>
          <w:szCs w:val="24"/>
        </w:rPr>
      </w:pPr>
      <w:r>
        <w:rPr>
          <w:rFonts w:ascii="宋体" w:eastAsia="宋体" w:hAnsi="宋体" w:hint="eastAsia"/>
          <w:sz w:val="24"/>
          <w:szCs w:val="24"/>
        </w:rPr>
        <w:t>谈判供应商</w:t>
      </w:r>
      <w:r>
        <w:rPr>
          <w:rFonts w:ascii="宋体" w:eastAsia="宋体" w:hAnsi="宋体"/>
          <w:sz w:val="24"/>
          <w:szCs w:val="24"/>
        </w:rPr>
        <w:t>须知前附表</w:t>
      </w: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中小企业及监狱企业优惠办法</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84"/>
        <w:gridCol w:w="6256"/>
      </w:tblGrid>
      <w:tr w:rsidR="0054128B">
        <w:trPr>
          <w:trHeight w:val="865"/>
          <w:jc w:val="center"/>
        </w:trPr>
        <w:tc>
          <w:tcPr>
            <w:tcW w:w="900" w:type="dxa"/>
            <w:vAlign w:val="center"/>
          </w:tcPr>
          <w:p w:rsidR="0054128B" w:rsidRDefault="00D94239">
            <w:pPr>
              <w:spacing w:line="400" w:lineRule="exact"/>
              <w:jc w:val="center"/>
              <w:rPr>
                <w:rFonts w:ascii="宋体" w:hAnsi="宋体"/>
                <w:sz w:val="24"/>
              </w:rPr>
            </w:pPr>
            <w:r>
              <w:rPr>
                <w:rFonts w:ascii="宋体" w:hAnsi="宋体" w:hint="eastAsia"/>
                <w:sz w:val="24"/>
              </w:rPr>
              <w:t>序号</w:t>
            </w:r>
          </w:p>
        </w:tc>
        <w:tc>
          <w:tcPr>
            <w:tcW w:w="1484" w:type="dxa"/>
            <w:vAlign w:val="center"/>
          </w:tcPr>
          <w:p w:rsidR="0054128B" w:rsidRDefault="00D94239">
            <w:pPr>
              <w:spacing w:line="400" w:lineRule="exact"/>
              <w:jc w:val="center"/>
              <w:rPr>
                <w:rFonts w:ascii="宋体" w:hAnsi="宋体"/>
                <w:sz w:val="24"/>
              </w:rPr>
            </w:pPr>
            <w:r>
              <w:rPr>
                <w:rFonts w:ascii="宋体" w:hAnsi="宋体" w:hint="eastAsia"/>
                <w:sz w:val="24"/>
              </w:rPr>
              <w:t>项目</w:t>
            </w:r>
          </w:p>
        </w:tc>
        <w:tc>
          <w:tcPr>
            <w:tcW w:w="6256" w:type="dxa"/>
            <w:vAlign w:val="center"/>
          </w:tcPr>
          <w:p w:rsidR="0054128B" w:rsidRDefault="00D94239">
            <w:pPr>
              <w:spacing w:line="400" w:lineRule="exact"/>
              <w:jc w:val="center"/>
              <w:rPr>
                <w:rFonts w:ascii="宋体" w:hAnsi="宋体"/>
                <w:sz w:val="24"/>
              </w:rPr>
            </w:pPr>
            <w:r>
              <w:rPr>
                <w:rFonts w:ascii="宋体" w:hAnsi="宋体" w:hint="eastAsia"/>
                <w:sz w:val="24"/>
              </w:rPr>
              <w:t>具体内容</w:t>
            </w:r>
          </w:p>
        </w:tc>
      </w:tr>
      <w:tr w:rsidR="0054128B">
        <w:trPr>
          <w:trHeight w:val="990"/>
          <w:jc w:val="center"/>
        </w:trPr>
        <w:tc>
          <w:tcPr>
            <w:tcW w:w="900" w:type="dxa"/>
            <w:vAlign w:val="center"/>
          </w:tcPr>
          <w:p w:rsidR="0054128B" w:rsidRDefault="00D94239">
            <w:pPr>
              <w:spacing w:line="400" w:lineRule="exact"/>
              <w:jc w:val="center"/>
              <w:rPr>
                <w:rFonts w:ascii="宋体" w:hAnsi="宋体"/>
                <w:b/>
                <w:sz w:val="24"/>
              </w:rPr>
            </w:pPr>
            <w:r>
              <w:rPr>
                <w:rFonts w:ascii="宋体" w:hAnsi="宋体" w:hint="eastAsia"/>
                <w:b/>
                <w:sz w:val="24"/>
              </w:rPr>
              <w:t>1</w:t>
            </w:r>
          </w:p>
        </w:tc>
        <w:tc>
          <w:tcPr>
            <w:tcW w:w="1484" w:type="dxa"/>
            <w:vAlign w:val="center"/>
          </w:tcPr>
          <w:p w:rsidR="0054128B" w:rsidRDefault="00D94239">
            <w:pPr>
              <w:spacing w:line="400" w:lineRule="exact"/>
              <w:jc w:val="center"/>
              <w:rPr>
                <w:rFonts w:ascii="宋体" w:hAnsi="宋体"/>
                <w:b/>
                <w:sz w:val="24"/>
              </w:rPr>
            </w:pPr>
            <w:r>
              <w:rPr>
                <w:rFonts w:ascii="宋体" w:hAnsi="宋体" w:hint="eastAsia"/>
                <w:b/>
                <w:sz w:val="24"/>
              </w:rPr>
              <w:t>本项目是否属于专门面向中小企业和监狱企业的政府采购活动：</w:t>
            </w:r>
          </w:p>
        </w:tc>
        <w:tc>
          <w:tcPr>
            <w:tcW w:w="6256" w:type="dxa"/>
            <w:vAlign w:val="center"/>
          </w:tcPr>
          <w:p w:rsidR="0054128B" w:rsidRDefault="00D94239">
            <w:pPr>
              <w:spacing w:line="400" w:lineRule="exact"/>
              <w:rPr>
                <w:rFonts w:ascii="宋体" w:hAnsi="宋体"/>
                <w:sz w:val="24"/>
              </w:rPr>
            </w:pPr>
            <w:r>
              <w:rPr>
                <w:rFonts w:asciiTheme="minorEastAsia" w:hAnsiTheme="minorEastAsia" w:hint="eastAsia"/>
                <w:b/>
                <w:color w:val="000000" w:themeColor="text1"/>
                <w:sz w:val="24"/>
              </w:rPr>
              <w:t>□</w:t>
            </w:r>
            <w:r>
              <w:rPr>
                <w:rFonts w:ascii="宋体" w:hAnsi="宋体" w:hint="eastAsia"/>
                <w:sz w:val="24"/>
              </w:rPr>
              <w:t xml:space="preserve">是/ </w:t>
            </w:r>
            <w:r>
              <w:rPr>
                <w:rFonts w:ascii="宋体" w:hAnsi="宋体" w:hint="eastAsia"/>
                <w:b/>
                <w:sz w:val="24"/>
              </w:rPr>
              <w:t>☑</w:t>
            </w:r>
            <w:r>
              <w:rPr>
                <w:rFonts w:ascii="宋体" w:hAnsi="宋体" w:hint="eastAsia"/>
                <w:sz w:val="24"/>
              </w:rPr>
              <w:t>否</w:t>
            </w:r>
          </w:p>
          <w:p w:rsidR="0054128B" w:rsidRDefault="00D94239">
            <w:pPr>
              <w:spacing w:line="400" w:lineRule="exact"/>
              <w:rPr>
                <w:rFonts w:ascii="宋体" w:hAnsi="宋体"/>
                <w:sz w:val="24"/>
              </w:rPr>
            </w:pPr>
            <w:r>
              <w:rPr>
                <w:rFonts w:ascii="宋体" w:hAnsi="宋体" w:hint="eastAsia"/>
                <w:sz w:val="24"/>
              </w:rPr>
              <w:t>（</w:t>
            </w:r>
            <w:r>
              <w:rPr>
                <w:rFonts w:ascii="宋体" w:cs="宋体" w:hint="eastAsia"/>
                <w:kern w:val="0"/>
                <w:sz w:val="24"/>
              </w:rPr>
              <w:t>监狱企业视同小型、微型企业）</w:t>
            </w:r>
          </w:p>
        </w:tc>
      </w:tr>
      <w:tr w:rsidR="0054128B">
        <w:trPr>
          <w:trHeight w:val="1065"/>
          <w:jc w:val="center"/>
        </w:trPr>
        <w:tc>
          <w:tcPr>
            <w:tcW w:w="900" w:type="dxa"/>
            <w:vAlign w:val="center"/>
          </w:tcPr>
          <w:p w:rsidR="0054128B" w:rsidRDefault="00D94239">
            <w:pPr>
              <w:spacing w:line="400" w:lineRule="exact"/>
              <w:jc w:val="center"/>
              <w:rPr>
                <w:rFonts w:ascii="宋体" w:hAnsi="宋体"/>
                <w:b/>
                <w:sz w:val="24"/>
              </w:rPr>
            </w:pPr>
            <w:r>
              <w:rPr>
                <w:rFonts w:ascii="宋体" w:hAnsi="宋体" w:hint="eastAsia"/>
                <w:b/>
                <w:sz w:val="24"/>
              </w:rPr>
              <w:t>2</w:t>
            </w:r>
          </w:p>
        </w:tc>
        <w:tc>
          <w:tcPr>
            <w:tcW w:w="1484" w:type="dxa"/>
            <w:vAlign w:val="center"/>
          </w:tcPr>
          <w:p w:rsidR="0054128B" w:rsidRDefault="00D94239">
            <w:pPr>
              <w:spacing w:line="400" w:lineRule="exact"/>
              <w:jc w:val="center"/>
              <w:rPr>
                <w:rFonts w:ascii="宋体" w:hAnsi="宋体"/>
                <w:sz w:val="24"/>
              </w:rPr>
            </w:pPr>
            <w:r>
              <w:rPr>
                <w:rFonts w:ascii="宋体" w:hAnsi="宋体" w:hint="eastAsia"/>
                <w:b/>
                <w:sz w:val="24"/>
              </w:rPr>
              <w:t>中小企业的认定标准</w:t>
            </w:r>
          </w:p>
        </w:tc>
        <w:tc>
          <w:tcPr>
            <w:tcW w:w="6256" w:type="dxa"/>
          </w:tcPr>
          <w:p w:rsidR="0054128B" w:rsidRDefault="00D94239">
            <w:pPr>
              <w:spacing w:line="400" w:lineRule="exact"/>
              <w:ind w:firstLineChars="200" w:firstLine="480"/>
              <w:rPr>
                <w:rFonts w:ascii="宋体" w:hAnsi="宋体"/>
                <w:sz w:val="24"/>
              </w:rPr>
            </w:pPr>
            <w:r>
              <w:rPr>
                <w:rFonts w:ascii="宋体" w:hAnsi="宋体" w:hint="eastAsia"/>
                <w:sz w:val="24"/>
              </w:rPr>
              <w:t>谈判供应商须同时满足以下两个条件，才能认定为中小企业</w:t>
            </w:r>
            <w:r>
              <w:rPr>
                <w:rFonts w:ascii="宋体" w:hAnsi="宋体" w:hint="eastAsia"/>
                <w:b/>
                <w:sz w:val="24"/>
              </w:rPr>
              <w:t>（含中型、小型、微型企业，下同）</w:t>
            </w:r>
            <w:r>
              <w:rPr>
                <w:rFonts w:ascii="宋体" w:hAnsi="宋体" w:hint="eastAsia"/>
                <w:sz w:val="24"/>
              </w:rPr>
              <w:t>：</w:t>
            </w:r>
          </w:p>
          <w:p w:rsidR="0054128B" w:rsidRDefault="00D94239">
            <w:pPr>
              <w:spacing w:line="400" w:lineRule="exact"/>
              <w:ind w:firstLineChars="200" w:firstLine="480"/>
              <w:rPr>
                <w:rFonts w:ascii="宋体" w:hAnsi="宋体"/>
                <w:sz w:val="24"/>
              </w:rPr>
            </w:pPr>
            <w:r>
              <w:rPr>
                <w:rFonts w:ascii="宋体" w:hAnsi="宋体" w:hint="eastAsia"/>
                <w:sz w:val="24"/>
              </w:rPr>
              <w:t>（1）符合《工业和信息化部、国家统计局、国家发展和改革委员会、财政部关于印发中小企业划型标准规定的通知》（工信部联企业〔2011〕300号）规定的中小企业划分标准；</w:t>
            </w:r>
          </w:p>
          <w:p w:rsidR="0054128B" w:rsidRDefault="00D94239">
            <w:pPr>
              <w:spacing w:line="400" w:lineRule="exact"/>
              <w:ind w:firstLineChars="200" w:firstLine="480"/>
              <w:rPr>
                <w:rFonts w:ascii="宋体" w:hAnsi="宋体"/>
                <w:sz w:val="24"/>
              </w:rPr>
            </w:pPr>
            <w:r>
              <w:rPr>
                <w:rFonts w:ascii="宋体" w:hAnsi="宋体" w:hint="eastAsia"/>
                <w:sz w:val="24"/>
              </w:rPr>
              <w:t>注： 联合体参与谈判响应的的，以联合体中划型标准较高的一方，作为该联合体的企业划型标准。</w:t>
            </w:r>
          </w:p>
          <w:p w:rsidR="0054128B" w:rsidRDefault="00D94239">
            <w:pPr>
              <w:spacing w:line="400" w:lineRule="exact"/>
              <w:ind w:firstLineChars="200" w:firstLine="480"/>
              <w:rPr>
                <w:rFonts w:ascii="宋体" w:hAnsi="宋体"/>
                <w:sz w:val="24"/>
              </w:rPr>
            </w:pPr>
            <w:r>
              <w:rPr>
                <w:rFonts w:ascii="宋体" w:hAnsi="宋体" w:hint="eastAsia"/>
                <w:sz w:val="24"/>
              </w:rPr>
              <w:t>（2）提供本企业制造的货物、承担的工程或者服务，或者提供其他中小企业制造的货物。</w:t>
            </w:r>
            <w:r>
              <w:rPr>
                <w:rFonts w:ascii="宋体" w:hAnsi="宋体" w:cs="SimSun-Identity-H" w:hint="eastAsia"/>
                <w:kern w:val="0"/>
                <w:sz w:val="24"/>
              </w:rPr>
              <w:t>本项所称货物不包括使用大型企业注册商标的货物；</w:t>
            </w:r>
          </w:p>
          <w:p w:rsidR="0054128B" w:rsidRDefault="00D94239">
            <w:pPr>
              <w:spacing w:line="400" w:lineRule="exact"/>
              <w:ind w:firstLineChars="200" w:firstLine="480"/>
              <w:rPr>
                <w:rFonts w:ascii="宋体" w:hAnsi="宋体"/>
                <w:sz w:val="24"/>
              </w:rPr>
            </w:pPr>
            <w:r>
              <w:rPr>
                <w:rFonts w:ascii="宋体" w:hAnsi="宋体" w:hint="eastAsia"/>
                <w:sz w:val="24"/>
              </w:rPr>
              <w:t>注：小型、微型企业提供中型企业制造的货物的，视同为中型企业；中型企业提供小型、微型企业制造的货物的，视同为中型企业；中小企业提供大型企业制造的货物的，视同为大型企业。</w:t>
            </w:r>
          </w:p>
        </w:tc>
      </w:tr>
      <w:tr w:rsidR="0054128B">
        <w:trPr>
          <w:trHeight w:val="1065"/>
          <w:jc w:val="center"/>
        </w:trPr>
        <w:tc>
          <w:tcPr>
            <w:tcW w:w="900" w:type="dxa"/>
            <w:vAlign w:val="center"/>
          </w:tcPr>
          <w:p w:rsidR="0054128B" w:rsidRDefault="00D94239">
            <w:pPr>
              <w:spacing w:line="400" w:lineRule="exact"/>
              <w:jc w:val="center"/>
              <w:rPr>
                <w:rFonts w:ascii="宋体" w:hAnsi="宋体"/>
                <w:b/>
                <w:sz w:val="24"/>
              </w:rPr>
            </w:pPr>
            <w:r>
              <w:rPr>
                <w:rFonts w:ascii="宋体" w:hAnsi="宋体" w:hint="eastAsia"/>
                <w:b/>
                <w:sz w:val="24"/>
              </w:rPr>
              <w:t>3</w:t>
            </w:r>
          </w:p>
        </w:tc>
        <w:tc>
          <w:tcPr>
            <w:tcW w:w="1484" w:type="dxa"/>
            <w:vAlign w:val="center"/>
          </w:tcPr>
          <w:p w:rsidR="0054128B" w:rsidRDefault="00D94239">
            <w:pPr>
              <w:spacing w:line="400" w:lineRule="exact"/>
              <w:jc w:val="center"/>
              <w:rPr>
                <w:rFonts w:ascii="宋体" w:hAnsi="宋体"/>
                <w:b/>
                <w:sz w:val="24"/>
              </w:rPr>
            </w:pPr>
            <w:r>
              <w:rPr>
                <w:rFonts w:ascii="宋体" w:hAnsi="宋体" w:hint="eastAsia"/>
                <w:b/>
                <w:sz w:val="24"/>
              </w:rPr>
              <w:t>监狱企业的认定标准</w:t>
            </w:r>
          </w:p>
        </w:tc>
        <w:tc>
          <w:tcPr>
            <w:tcW w:w="6256" w:type="dxa"/>
          </w:tcPr>
          <w:p w:rsidR="0054128B" w:rsidRDefault="00D94239">
            <w:pPr>
              <w:spacing w:line="400" w:lineRule="exact"/>
              <w:ind w:firstLineChars="200" w:firstLine="480"/>
              <w:rPr>
                <w:rFonts w:ascii="宋体" w:hAnsi="宋体"/>
                <w:sz w:val="24"/>
              </w:rPr>
            </w:pPr>
            <w:r>
              <w:rPr>
                <w:rFonts w:ascii="宋体" w:cs="宋体" w:hint="eastAsia"/>
                <w:kern w:val="0"/>
                <w:sz w:val="24"/>
              </w:rPr>
              <w:t>需提供由省级以上监狱管理局、戒毒管理局（含新疆生产建设兵团）出具的属于监狱企业的证明文件的企业。</w:t>
            </w:r>
          </w:p>
        </w:tc>
      </w:tr>
      <w:tr w:rsidR="0054128B">
        <w:trPr>
          <w:trHeight w:val="4011"/>
          <w:jc w:val="center"/>
        </w:trPr>
        <w:tc>
          <w:tcPr>
            <w:tcW w:w="900"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lastRenderedPageBreak/>
              <w:t>4</w:t>
            </w:r>
          </w:p>
        </w:tc>
        <w:tc>
          <w:tcPr>
            <w:tcW w:w="1484"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t>优惠办法：</w:t>
            </w:r>
          </w:p>
        </w:tc>
        <w:tc>
          <w:tcPr>
            <w:tcW w:w="6256" w:type="dxa"/>
            <w:tcBorders>
              <w:bottom w:val="single" w:sz="4" w:space="0" w:color="auto"/>
            </w:tcBorders>
          </w:tcPr>
          <w:p w:rsidR="0054128B" w:rsidRDefault="00D94239" w:rsidP="00D94269">
            <w:pPr>
              <w:spacing w:beforeLines="25" w:afterLines="25" w:line="400" w:lineRule="exact"/>
              <w:ind w:leftChars="-31" w:left="-65" w:firstLineChars="5" w:firstLine="12"/>
              <w:rPr>
                <w:rFonts w:ascii="宋体" w:hAnsi="宋体"/>
                <w:b/>
                <w:sz w:val="24"/>
              </w:rPr>
            </w:pPr>
            <w:r>
              <w:rPr>
                <w:rFonts w:ascii="宋体" w:hAnsi="宋体" w:hint="eastAsia"/>
                <w:b/>
                <w:sz w:val="24"/>
              </w:rPr>
              <w:t>小型企业或微型企业：</w:t>
            </w:r>
          </w:p>
          <w:p w:rsidR="0054128B" w:rsidRDefault="00D94239" w:rsidP="00D94269">
            <w:pPr>
              <w:spacing w:beforeLines="25" w:afterLines="25" w:line="400" w:lineRule="exact"/>
              <w:ind w:leftChars="-31" w:left="-65" w:firstLineChars="205" w:firstLine="476"/>
              <w:rPr>
                <w:rFonts w:ascii="宋体" w:hAnsi="宋体"/>
                <w:color w:val="000000"/>
                <w:spacing w:val="-4"/>
                <w:sz w:val="24"/>
              </w:rPr>
            </w:pPr>
            <w:r>
              <w:rPr>
                <w:rFonts w:ascii="宋体" w:hAnsi="宋体" w:hint="eastAsia"/>
                <w:color w:val="000000"/>
                <w:spacing w:val="-4"/>
                <w:sz w:val="24"/>
              </w:rPr>
              <w:t>价格扣除：按报价的</w:t>
            </w:r>
            <w:r>
              <w:rPr>
                <w:rFonts w:ascii="宋体" w:hAnsi="宋体" w:hint="eastAsia"/>
                <w:color w:val="FF0000"/>
                <w:spacing w:val="-4"/>
                <w:sz w:val="24"/>
                <w:u w:val="single"/>
              </w:rPr>
              <w:t>（94%）</w:t>
            </w:r>
            <w:r>
              <w:rPr>
                <w:rFonts w:ascii="宋体" w:hAnsi="宋体" w:hint="eastAsia"/>
                <w:color w:val="000000"/>
                <w:spacing w:val="-4"/>
                <w:sz w:val="24"/>
              </w:rPr>
              <w:t>计算评审价</w:t>
            </w:r>
          </w:p>
          <w:p w:rsidR="0054128B" w:rsidRDefault="00D94239" w:rsidP="00D94269">
            <w:pPr>
              <w:spacing w:beforeLines="25" w:afterLines="25" w:line="400" w:lineRule="exact"/>
              <w:ind w:leftChars="-31" w:left="-65" w:firstLineChars="5" w:firstLine="12"/>
              <w:rPr>
                <w:rFonts w:ascii="宋体" w:hAnsi="宋体"/>
                <w:b/>
                <w:color w:val="000000"/>
                <w:spacing w:val="-4"/>
                <w:sz w:val="24"/>
              </w:rPr>
            </w:pPr>
            <w:r>
              <w:rPr>
                <w:rFonts w:ascii="宋体" w:hAnsi="宋体" w:hint="eastAsia"/>
                <w:b/>
                <w:color w:val="000000"/>
                <w:spacing w:val="-4"/>
                <w:sz w:val="24"/>
              </w:rPr>
              <w:t>中型企业：</w:t>
            </w:r>
          </w:p>
          <w:p w:rsidR="0054128B" w:rsidRDefault="00D94239" w:rsidP="00D94269">
            <w:pPr>
              <w:spacing w:beforeLines="25" w:afterLines="25" w:line="400" w:lineRule="exact"/>
              <w:ind w:firstLineChars="200" w:firstLine="480"/>
              <w:rPr>
                <w:rFonts w:ascii="宋体" w:hAnsi="宋体"/>
                <w:color w:val="000000"/>
                <w:spacing w:val="-4"/>
                <w:sz w:val="24"/>
              </w:rPr>
            </w:pPr>
            <w:r>
              <w:rPr>
                <w:rFonts w:ascii="宋体" w:hAnsi="宋体" w:hint="eastAsia"/>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rsidR="0054128B">
        <w:trPr>
          <w:trHeight w:val="983"/>
          <w:jc w:val="center"/>
        </w:trPr>
        <w:tc>
          <w:tcPr>
            <w:tcW w:w="900"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t>5</w:t>
            </w:r>
          </w:p>
        </w:tc>
        <w:tc>
          <w:tcPr>
            <w:tcW w:w="1484"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t>小型或微型企业产品价格清单</w:t>
            </w:r>
          </w:p>
        </w:tc>
        <w:tc>
          <w:tcPr>
            <w:tcW w:w="6256" w:type="dxa"/>
            <w:tcBorders>
              <w:bottom w:val="single" w:sz="4" w:space="0" w:color="auto"/>
            </w:tcBorders>
          </w:tcPr>
          <w:p w:rsidR="0054128B" w:rsidRDefault="00D94239">
            <w:pPr>
              <w:spacing w:line="400" w:lineRule="exact"/>
              <w:rPr>
                <w:rFonts w:ascii="宋体" w:hAnsi="宋体"/>
                <w:b/>
                <w:sz w:val="24"/>
              </w:rPr>
            </w:pPr>
            <w:r>
              <w:rPr>
                <w:rFonts w:ascii="宋体" w:hAnsi="宋体" w:hint="eastAsia"/>
                <w:sz w:val="24"/>
              </w:rPr>
              <w:t>（</w:t>
            </w:r>
            <w:r>
              <w:rPr>
                <w:rFonts w:ascii="宋体" w:hAnsi="宋体" w:hint="eastAsia"/>
                <w:b/>
                <w:sz w:val="24"/>
              </w:rPr>
              <w:t>本清单附在《中小企业声明函》后，不附所投产品视为非小微企业产品）</w:t>
            </w:r>
          </w:p>
          <w:tbl>
            <w:tblPr>
              <w:tblW w:w="5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962"/>
              <w:gridCol w:w="834"/>
              <w:gridCol w:w="1899"/>
              <w:gridCol w:w="1316"/>
            </w:tblGrid>
            <w:tr w:rsidR="0054128B">
              <w:tc>
                <w:tcPr>
                  <w:tcW w:w="5837" w:type="dxa"/>
                  <w:gridSpan w:val="5"/>
                </w:tcPr>
                <w:p w:rsidR="0054128B" w:rsidRDefault="00D94239">
                  <w:pPr>
                    <w:spacing w:line="400" w:lineRule="exact"/>
                    <w:jc w:val="center"/>
                    <w:rPr>
                      <w:rFonts w:ascii="宋体" w:hAnsi="宋体"/>
                      <w:sz w:val="24"/>
                    </w:rPr>
                  </w:pPr>
                  <w:r>
                    <w:rPr>
                      <w:rFonts w:ascii="宋体" w:hAnsi="宋体" w:hint="eastAsia"/>
                      <w:b/>
                      <w:sz w:val="24"/>
                    </w:rPr>
                    <w:t>小型或微型企业产品价格清单</w:t>
                  </w:r>
                </w:p>
                <w:p w:rsidR="0054128B" w:rsidRDefault="00D94239">
                  <w:pPr>
                    <w:spacing w:line="400" w:lineRule="exact"/>
                    <w:rPr>
                      <w:rFonts w:ascii="宋体" w:hAnsi="宋体"/>
                      <w:sz w:val="24"/>
                    </w:rPr>
                  </w:pPr>
                  <w:r>
                    <w:rPr>
                      <w:rFonts w:ascii="宋体" w:hAnsi="宋体" w:hint="eastAsia"/>
                      <w:sz w:val="24"/>
                    </w:rPr>
                    <w:t>供应商中小企业性质（中型、小型、微型）：</w:t>
                  </w:r>
                </w:p>
                <w:p w:rsidR="0054128B" w:rsidRDefault="00D94239">
                  <w:pPr>
                    <w:spacing w:line="400" w:lineRule="exact"/>
                    <w:rPr>
                      <w:rFonts w:ascii="宋体" w:hAnsi="宋体"/>
                      <w:sz w:val="24"/>
                    </w:rPr>
                  </w:pPr>
                  <w:r>
                    <w:rPr>
                      <w:rFonts w:ascii="宋体" w:hAnsi="宋体" w:hint="eastAsia"/>
                      <w:sz w:val="24"/>
                    </w:rPr>
                    <w:t>备注：如供应商为大型或中型企业，表格以下部分无需填写。如供应商所投货物无论全部或者部分为小微企业产品，均需在表格中进行明确。</w:t>
                  </w:r>
                </w:p>
              </w:tc>
            </w:tr>
            <w:tr w:rsidR="0054128B">
              <w:tc>
                <w:tcPr>
                  <w:tcW w:w="826" w:type="dxa"/>
                  <w:vAlign w:val="center"/>
                </w:tcPr>
                <w:p w:rsidR="0054128B" w:rsidRDefault="00D94239">
                  <w:pPr>
                    <w:spacing w:line="400" w:lineRule="exact"/>
                    <w:jc w:val="center"/>
                    <w:rPr>
                      <w:rFonts w:ascii="宋体" w:hAnsi="宋体"/>
                      <w:sz w:val="24"/>
                    </w:rPr>
                  </w:pPr>
                  <w:r>
                    <w:rPr>
                      <w:rFonts w:ascii="宋体" w:hAnsi="宋体" w:hint="eastAsia"/>
                      <w:sz w:val="24"/>
                    </w:rPr>
                    <w:t>序号</w:t>
                  </w:r>
                </w:p>
              </w:tc>
              <w:tc>
                <w:tcPr>
                  <w:tcW w:w="962" w:type="dxa"/>
                  <w:vAlign w:val="center"/>
                </w:tcPr>
                <w:p w:rsidR="0054128B" w:rsidRDefault="00D94239">
                  <w:pPr>
                    <w:spacing w:line="400" w:lineRule="exact"/>
                    <w:jc w:val="center"/>
                    <w:rPr>
                      <w:rFonts w:ascii="宋体" w:hAnsi="宋体"/>
                      <w:sz w:val="24"/>
                    </w:rPr>
                  </w:pPr>
                  <w:r>
                    <w:rPr>
                      <w:rFonts w:ascii="宋体" w:hAnsi="宋体" w:hint="eastAsia"/>
                      <w:sz w:val="24"/>
                    </w:rPr>
                    <w:t>货物名称</w:t>
                  </w:r>
                </w:p>
              </w:tc>
              <w:tc>
                <w:tcPr>
                  <w:tcW w:w="834" w:type="dxa"/>
                  <w:vAlign w:val="center"/>
                </w:tcPr>
                <w:p w:rsidR="0054128B" w:rsidRDefault="00D94239">
                  <w:pPr>
                    <w:spacing w:line="400" w:lineRule="exact"/>
                    <w:jc w:val="center"/>
                    <w:rPr>
                      <w:rFonts w:ascii="宋体" w:hAnsi="宋体"/>
                      <w:sz w:val="24"/>
                    </w:rPr>
                  </w:pPr>
                  <w:r>
                    <w:rPr>
                      <w:rFonts w:ascii="宋体" w:hAnsi="宋体" w:hint="eastAsia"/>
                      <w:sz w:val="24"/>
                    </w:rPr>
                    <w:t>制造商</w:t>
                  </w:r>
                </w:p>
              </w:tc>
              <w:tc>
                <w:tcPr>
                  <w:tcW w:w="1899" w:type="dxa"/>
                  <w:vAlign w:val="center"/>
                </w:tcPr>
                <w:p w:rsidR="0054128B" w:rsidRDefault="00D94239">
                  <w:pPr>
                    <w:spacing w:line="400" w:lineRule="exact"/>
                    <w:jc w:val="center"/>
                    <w:rPr>
                      <w:rFonts w:ascii="宋体" w:hAnsi="宋体"/>
                      <w:sz w:val="24"/>
                    </w:rPr>
                  </w:pPr>
                  <w:r>
                    <w:rPr>
                      <w:rFonts w:ascii="宋体" w:hAnsi="宋体" w:hint="eastAsia"/>
                      <w:sz w:val="24"/>
                    </w:rPr>
                    <w:t>制造商性质（小型、微型）</w:t>
                  </w:r>
                </w:p>
              </w:tc>
              <w:tc>
                <w:tcPr>
                  <w:tcW w:w="1316" w:type="dxa"/>
                  <w:vAlign w:val="center"/>
                </w:tcPr>
                <w:p w:rsidR="0054128B" w:rsidRDefault="00D94239">
                  <w:pPr>
                    <w:spacing w:line="400" w:lineRule="exact"/>
                    <w:jc w:val="center"/>
                    <w:rPr>
                      <w:rFonts w:ascii="宋体" w:hAnsi="宋体"/>
                      <w:sz w:val="24"/>
                    </w:rPr>
                  </w:pPr>
                  <w:r>
                    <w:rPr>
                      <w:rFonts w:ascii="宋体" w:hAnsi="宋体" w:hint="eastAsia"/>
                      <w:sz w:val="24"/>
                    </w:rPr>
                    <w:t>报价（元）</w:t>
                  </w:r>
                </w:p>
              </w:tc>
            </w:tr>
            <w:tr w:rsidR="0054128B">
              <w:tc>
                <w:tcPr>
                  <w:tcW w:w="826" w:type="dxa"/>
                </w:tcPr>
                <w:p w:rsidR="0054128B" w:rsidRDefault="00D94239">
                  <w:pPr>
                    <w:spacing w:line="400" w:lineRule="exact"/>
                    <w:rPr>
                      <w:rFonts w:ascii="宋体" w:hAnsi="宋体"/>
                      <w:sz w:val="24"/>
                    </w:rPr>
                  </w:pPr>
                  <w:r>
                    <w:rPr>
                      <w:rFonts w:ascii="宋体" w:hAnsi="宋体" w:hint="eastAsia"/>
                      <w:sz w:val="24"/>
                    </w:rPr>
                    <w:t>1</w:t>
                  </w:r>
                </w:p>
              </w:tc>
              <w:tc>
                <w:tcPr>
                  <w:tcW w:w="962" w:type="dxa"/>
                </w:tcPr>
                <w:p w:rsidR="0054128B" w:rsidRDefault="0054128B">
                  <w:pPr>
                    <w:spacing w:line="400" w:lineRule="exact"/>
                    <w:rPr>
                      <w:rFonts w:ascii="宋体" w:hAnsi="宋体"/>
                      <w:sz w:val="24"/>
                    </w:rPr>
                  </w:pPr>
                </w:p>
              </w:tc>
              <w:tc>
                <w:tcPr>
                  <w:tcW w:w="834" w:type="dxa"/>
                </w:tcPr>
                <w:p w:rsidR="0054128B" w:rsidRDefault="0054128B">
                  <w:pPr>
                    <w:spacing w:line="400" w:lineRule="exact"/>
                    <w:rPr>
                      <w:rFonts w:ascii="宋体" w:hAnsi="宋体"/>
                      <w:sz w:val="24"/>
                    </w:rPr>
                  </w:pPr>
                </w:p>
              </w:tc>
              <w:tc>
                <w:tcPr>
                  <w:tcW w:w="1899" w:type="dxa"/>
                </w:tcPr>
                <w:p w:rsidR="0054128B" w:rsidRDefault="0054128B">
                  <w:pPr>
                    <w:spacing w:line="400" w:lineRule="exact"/>
                    <w:rPr>
                      <w:rFonts w:ascii="宋体" w:hAnsi="宋体"/>
                      <w:sz w:val="24"/>
                    </w:rPr>
                  </w:pPr>
                </w:p>
              </w:tc>
              <w:tc>
                <w:tcPr>
                  <w:tcW w:w="1316" w:type="dxa"/>
                </w:tcPr>
                <w:p w:rsidR="0054128B" w:rsidRDefault="0054128B">
                  <w:pPr>
                    <w:spacing w:line="400" w:lineRule="exact"/>
                    <w:rPr>
                      <w:rFonts w:ascii="宋体" w:hAnsi="宋体"/>
                      <w:sz w:val="24"/>
                    </w:rPr>
                  </w:pPr>
                </w:p>
              </w:tc>
            </w:tr>
            <w:tr w:rsidR="0054128B">
              <w:tc>
                <w:tcPr>
                  <w:tcW w:w="826" w:type="dxa"/>
                </w:tcPr>
                <w:p w:rsidR="0054128B" w:rsidRDefault="00D94239">
                  <w:pPr>
                    <w:spacing w:line="400" w:lineRule="exact"/>
                    <w:rPr>
                      <w:rFonts w:ascii="宋体" w:hAnsi="宋体"/>
                      <w:sz w:val="24"/>
                    </w:rPr>
                  </w:pPr>
                  <w:r>
                    <w:rPr>
                      <w:rFonts w:ascii="宋体" w:hAnsi="宋体" w:hint="eastAsia"/>
                      <w:sz w:val="24"/>
                    </w:rPr>
                    <w:t>2</w:t>
                  </w:r>
                </w:p>
              </w:tc>
              <w:tc>
                <w:tcPr>
                  <w:tcW w:w="962" w:type="dxa"/>
                </w:tcPr>
                <w:p w:rsidR="0054128B" w:rsidRDefault="0054128B">
                  <w:pPr>
                    <w:spacing w:line="400" w:lineRule="exact"/>
                    <w:rPr>
                      <w:rFonts w:ascii="宋体" w:hAnsi="宋体"/>
                      <w:sz w:val="24"/>
                    </w:rPr>
                  </w:pPr>
                </w:p>
              </w:tc>
              <w:tc>
                <w:tcPr>
                  <w:tcW w:w="834" w:type="dxa"/>
                </w:tcPr>
                <w:p w:rsidR="0054128B" w:rsidRDefault="0054128B">
                  <w:pPr>
                    <w:spacing w:line="400" w:lineRule="exact"/>
                    <w:rPr>
                      <w:rFonts w:ascii="宋体" w:hAnsi="宋体"/>
                      <w:sz w:val="24"/>
                    </w:rPr>
                  </w:pPr>
                </w:p>
              </w:tc>
              <w:tc>
                <w:tcPr>
                  <w:tcW w:w="1899" w:type="dxa"/>
                </w:tcPr>
                <w:p w:rsidR="0054128B" w:rsidRDefault="0054128B">
                  <w:pPr>
                    <w:spacing w:line="400" w:lineRule="exact"/>
                    <w:rPr>
                      <w:rFonts w:ascii="宋体" w:hAnsi="宋体"/>
                      <w:sz w:val="24"/>
                    </w:rPr>
                  </w:pPr>
                </w:p>
              </w:tc>
              <w:tc>
                <w:tcPr>
                  <w:tcW w:w="1316" w:type="dxa"/>
                </w:tcPr>
                <w:p w:rsidR="0054128B" w:rsidRDefault="0054128B">
                  <w:pPr>
                    <w:spacing w:line="400" w:lineRule="exact"/>
                    <w:rPr>
                      <w:rFonts w:ascii="宋体" w:hAnsi="宋体"/>
                      <w:sz w:val="24"/>
                    </w:rPr>
                  </w:pPr>
                </w:p>
              </w:tc>
            </w:tr>
            <w:tr w:rsidR="0054128B">
              <w:tc>
                <w:tcPr>
                  <w:tcW w:w="826" w:type="dxa"/>
                </w:tcPr>
                <w:p w:rsidR="0054128B" w:rsidRDefault="00D94239">
                  <w:pPr>
                    <w:spacing w:line="400" w:lineRule="exact"/>
                    <w:rPr>
                      <w:rFonts w:ascii="宋体" w:hAnsi="宋体"/>
                      <w:sz w:val="24"/>
                    </w:rPr>
                  </w:pPr>
                  <w:r>
                    <w:rPr>
                      <w:rFonts w:ascii="宋体" w:hAnsi="宋体" w:hint="eastAsia"/>
                      <w:sz w:val="24"/>
                    </w:rPr>
                    <w:t>3</w:t>
                  </w:r>
                </w:p>
              </w:tc>
              <w:tc>
                <w:tcPr>
                  <w:tcW w:w="962" w:type="dxa"/>
                </w:tcPr>
                <w:p w:rsidR="0054128B" w:rsidRDefault="0054128B">
                  <w:pPr>
                    <w:spacing w:line="400" w:lineRule="exact"/>
                    <w:rPr>
                      <w:rFonts w:ascii="宋体" w:hAnsi="宋体"/>
                      <w:sz w:val="24"/>
                    </w:rPr>
                  </w:pPr>
                </w:p>
              </w:tc>
              <w:tc>
                <w:tcPr>
                  <w:tcW w:w="834" w:type="dxa"/>
                </w:tcPr>
                <w:p w:rsidR="0054128B" w:rsidRDefault="0054128B">
                  <w:pPr>
                    <w:spacing w:line="400" w:lineRule="exact"/>
                    <w:rPr>
                      <w:rFonts w:ascii="宋体" w:hAnsi="宋体"/>
                      <w:sz w:val="24"/>
                    </w:rPr>
                  </w:pPr>
                </w:p>
              </w:tc>
              <w:tc>
                <w:tcPr>
                  <w:tcW w:w="1899" w:type="dxa"/>
                </w:tcPr>
                <w:p w:rsidR="0054128B" w:rsidRDefault="0054128B">
                  <w:pPr>
                    <w:spacing w:line="400" w:lineRule="exact"/>
                    <w:rPr>
                      <w:rFonts w:ascii="宋体" w:hAnsi="宋体"/>
                      <w:sz w:val="24"/>
                    </w:rPr>
                  </w:pPr>
                </w:p>
              </w:tc>
              <w:tc>
                <w:tcPr>
                  <w:tcW w:w="1316" w:type="dxa"/>
                </w:tcPr>
                <w:p w:rsidR="0054128B" w:rsidRDefault="0054128B">
                  <w:pPr>
                    <w:spacing w:line="400" w:lineRule="exact"/>
                    <w:rPr>
                      <w:rFonts w:ascii="宋体" w:hAnsi="宋体"/>
                      <w:sz w:val="24"/>
                    </w:rPr>
                  </w:pPr>
                </w:p>
              </w:tc>
            </w:tr>
            <w:tr w:rsidR="0054128B">
              <w:tc>
                <w:tcPr>
                  <w:tcW w:w="826" w:type="dxa"/>
                </w:tcPr>
                <w:p w:rsidR="0054128B" w:rsidRDefault="00D94239">
                  <w:pPr>
                    <w:spacing w:line="400" w:lineRule="exact"/>
                    <w:rPr>
                      <w:rFonts w:ascii="宋体" w:hAnsi="宋体"/>
                      <w:sz w:val="24"/>
                    </w:rPr>
                  </w:pPr>
                  <w:r>
                    <w:rPr>
                      <w:rFonts w:ascii="宋体" w:hAnsi="宋体" w:hint="eastAsia"/>
                      <w:sz w:val="24"/>
                    </w:rPr>
                    <w:t>……</w:t>
                  </w:r>
                </w:p>
              </w:tc>
              <w:tc>
                <w:tcPr>
                  <w:tcW w:w="962" w:type="dxa"/>
                </w:tcPr>
                <w:p w:rsidR="0054128B" w:rsidRDefault="0054128B">
                  <w:pPr>
                    <w:spacing w:line="400" w:lineRule="exact"/>
                    <w:rPr>
                      <w:rFonts w:ascii="宋体" w:hAnsi="宋体"/>
                      <w:sz w:val="24"/>
                    </w:rPr>
                  </w:pPr>
                </w:p>
              </w:tc>
              <w:tc>
                <w:tcPr>
                  <w:tcW w:w="834" w:type="dxa"/>
                </w:tcPr>
                <w:p w:rsidR="0054128B" w:rsidRDefault="0054128B">
                  <w:pPr>
                    <w:spacing w:line="400" w:lineRule="exact"/>
                    <w:rPr>
                      <w:rFonts w:ascii="宋体" w:hAnsi="宋体"/>
                      <w:sz w:val="24"/>
                    </w:rPr>
                  </w:pPr>
                </w:p>
              </w:tc>
              <w:tc>
                <w:tcPr>
                  <w:tcW w:w="1899" w:type="dxa"/>
                </w:tcPr>
                <w:p w:rsidR="0054128B" w:rsidRDefault="0054128B">
                  <w:pPr>
                    <w:spacing w:line="400" w:lineRule="exact"/>
                    <w:rPr>
                      <w:rFonts w:ascii="宋体" w:hAnsi="宋体"/>
                      <w:sz w:val="24"/>
                    </w:rPr>
                  </w:pPr>
                </w:p>
              </w:tc>
              <w:tc>
                <w:tcPr>
                  <w:tcW w:w="1316" w:type="dxa"/>
                </w:tcPr>
                <w:p w:rsidR="0054128B" w:rsidRDefault="0054128B">
                  <w:pPr>
                    <w:spacing w:line="400" w:lineRule="exact"/>
                    <w:rPr>
                      <w:rFonts w:ascii="宋体" w:hAnsi="宋体"/>
                      <w:sz w:val="24"/>
                    </w:rPr>
                  </w:pPr>
                </w:p>
              </w:tc>
            </w:tr>
            <w:tr w:rsidR="0054128B">
              <w:tc>
                <w:tcPr>
                  <w:tcW w:w="4521" w:type="dxa"/>
                  <w:gridSpan w:val="4"/>
                </w:tcPr>
                <w:p w:rsidR="0054128B" w:rsidRDefault="00D94239">
                  <w:pPr>
                    <w:spacing w:line="400" w:lineRule="exact"/>
                    <w:jc w:val="center"/>
                    <w:rPr>
                      <w:rFonts w:ascii="宋体" w:hAnsi="宋体"/>
                      <w:sz w:val="24"/>
                    </w:rPr>
                  </w:pPr>
                  <w:r>
                    <w:rPr>
                      <w:rFonts w:ascii="宋体" w:hAnsi="宋体" w:hint="eastAsia"/>
                      <w:sz w:val="24"/>
                    </w:rPr>
                    <w:t>小型或微型企业货物金额合计A</w:t>
                  </w:r>
                </w:p>
              </w:tc>
              <w:tc>
                <w:tcPr>
                  <w:tcW w:w="1316" w:type="dxa"/>
                </w:tcPr>
                <w:p w:rsidR="0054128B" w:rsidRDefault="0054128B">
                  <w:pPr>
                    <w:spacing w:line="400" w:lineRule="exact"/>
                    <w:rPr>
                      <w:rFonts w:ascii="宋体" w:hAnsi="宋体"/>
                      <w:sz w:val="24"/>
                    </w:rPr>
                  </w:pPr>
                </w:p>
              </w:tc>
            </w:tr>
            <w:tr w:rsidR="0054128B">
              <w:tc>
                <w:tcPr>
                  <w:tcW w:w="4521" w:type="dxa"/>
                  <w:gridSpan w:val="4"/>
                </w:tcPr>
                <w:p w:rsidR="0054128B" w:rsidRDefault="00D94239">
                  <w:pPr>
                    <w:spacing w:line="400" w:lineRule="exact"/>
                    <w:jc w:val="center"/>
                    <w:rPr>
                      <w:rFonts w:ascii="宋体" w:hAnsi="宋体"/>
                      <w:sz w:val="24"/>
                    </w:rPr>
                  </w:pPr>
                  <w:r>
                    <w:rPr>
                      <w:rFonts w:ascii="宋体" w:hAnsi="宋体" w:hint="eastAsia"/>
                      <w:sz w:val="24"/>
                    </w:rPr>
                    <w:t>报价一览表中所有货物报价B</w:t>
                  </w:r>
                </w:p>
              </w:tc>
              <w:tc>
                <w:tcPr>
                  <w:tcW w:w="1316" w:type="dxa"/>
                </w:tcPr>
                <w:p w:rsidR="0054128B" w:rsidRDefault="0054128B">
                  <w:pPr>
                    <w:spacing w:line="400" w:lineRule="exact"/>
                    <w:rPr>
                      <w:rFonts w:ascii="宋体" w:hAnsi="宋体"/>
                      <w:sz w:val="24"/>
                    </w:rPr>
                  </w:pPr>
                </w:p>
              </w:tc>
            </w:tr>
            <w:tr w:rsidR="0054128B">
              <w:tc>
                <w:tcPr>
                  <w:tcW w:w="4521" w:type="dxa"/>
                  <w:gridSpan w:val="4"/>
                </w:tcPr>
                <w:p w:rsidR="0054128B" w:rsidRDefault="00D94239">
                  <w:pPr>
                    <w:spacing w:line="400" w:lineRule="exact"/>
                    <w:jc w:val="center"/>
                    <w:rPr>
                      <w:rFonts w:ascii="宋体" w:hAnsi="宋体"/>
                      <w:sz w:val="24"/>
                    </w:rPr>
                  </w:pPr>
                  <w:r>
                    <w:rPr>
                      <w:rFonts w:ascii="宋体" w:hAnsi="宋体" w:hint="eastAsia"/>
                      <w:sz w:val="24"/>
                    </w:rPr>
                    <w:t>评审价格C=</w:t>
                  </w:r>
                  <w:r>
                    <w:rPr>
                      <w:rFonts w:ascii="宋体" w:hAnsi="宋体" w:hint="eastAsia"/>
                      <w:color w:val="FF0000"/>
                      <w:sz w:val="24"/>
                      <w:u w:val="single"/>
                    </w:rPr>
                    <w:t>（0.94）</w:t>
                  </w:r>
                  <w:r>
                    <w:rPr>
                      <w:rFonts w:ascii="宋体" w:hAnsi="宋体" w:hint="eastAsia"/>
                      <w:sz w:val="24"/>
                    </w:rPr>
                    <w:t>*A+B-A</w:t>
                  </w:r>
                </w:p>
              </w:tc>
              <w:tc>
                <w:tcPr>
                  <w:tcW w:w="1316" w:type="dxa"/>
                </w:tcPr>
                <w:p w:rsidR="0054128B" w:rsidRDefault="0054128B">
                  <w:pPr>
                    <w:spacing w:line="400" w:lineRule="exact"/>
                    <w:rPr>
                      <w:rFonts w:ascii="宋体" w:hAnsi="宋体"/>
                      <w:sz w:val="24"/>
                    </w:rPr>
                  </w:pPr>
                </w:p>
              </w:tc>
            </w:tr>
          </w:tbl>
          <w:p w:rsidR="0054128B" w:rsidRDefault="0054128B" w:rsidP="00D94269">
            <w:pPr>
              <w:spacing w:beforeLines="25" w:afterLines="25" w:line="400" w:lineRule="exact"/>
              <w:rPr>
                <w:rFonts w:ascii="宋体" w:hAnsi="宋体"/>
                <w:b/>
                <w:sz w:val="24"/>
              </w:rPr>
            </w:pPr>
          </w:p>
        </w:tc>
      </w:tr>
      <w:tr w:rsidR="0054128B">
        <w:trPr>
          <w:trHeight w:val="85"/>
          <w:jc w:val="center"/>
        </w:trPr>
        <w:tc>
          <w:tcPr>
            <w:tcW w:w="900"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t>6</w:t>
            </w:r>
          </w:p>
        </w:tc>
        <w:tc>
          <w:tcPr>
            <w:tcW w:w="1484"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t>证明材料</w:t>
            </w:r>
          </w:p>
        </w:tc>
        <w:tc>
          <w:tcPr>
            <w:tcW w:w="6256" w:type="dxa"/>
            <w:tcBorders>
              <w:bottom w:val="single" w:sz="4" w:space="0" w:color="auto"/>
            </w:tcBorders>
          </w:tcPr>
          <w:p w:rsidR="0054128B" w:rsidRDefault="00D94239">
            <w:pPr>
              <w:spacing w:line="400" w:lineRule="exact"/>
              <w:ind w:firstLineChars="200" w:firstLine="480"/>
              <w:rPr>
                <w:rFonts w:ascii="宋体" w:hAnsi="宋体"/>
                <w:sz w:val="24"/>
              </w:rPr>
            </w:pPr>
            <w:r>
              <w:rPr>
                <w:rFonts w:ascii="宋体" w:hAnsi="宋体" w:hint="eastAsia"/>
                <w:sz w:val="24"/>
              </w:rPr>
              <w:t>供应商参与谈判响应时须对照《中小企业划型标准规定》（工信部联企业[2011]300号）文件规定，提供《中小企业声明函》。</w:t>
            </w:r>
          </w:p>
          <w:p w:rsidR="0054128B" w:rsidRDefault="00D94239">
            <w:pPr>
              <w:spacing w:line="400" w:lineRule="exact"/>
              <w:ind w:firstLineChars="200" w:firstLine="480"/>
              <w:rPr>
                <w:rFonts w:ascii="宋体" w:hAnsi="宋体"/>
                <w:sz w:val="24"/>
              </w:rPr>
            </w:pPr>
            <w:r>
              <w:rPr>
                <w:rFonts w:ascii="宋体" w:hAnsi="宋体" w:hint="eastAsia"/>
                <w:sz w:val="24"/>
              </w:rPr>
              <w:t>符合监狱企业政策的供应商参与谈判时需提供</w:t>
            </w:r>
            <w:r>
              <w:rPr>
                <w:rFonts w:ascii="宋体" w:cs="宋体" w:hint="eastAsia"/>
                <w:kern w:val="0"/>
                <w:sz w:val="24"/>
              </w:rPr>
              <w:t>省级以上监狱管理局、戒毒管理局（含新疆生产建设兵团）出具的属于监狱企业的证明文件。</w:t>
            </w:r>
          </w:p>
        </w:tc>
      </w:tr>
      <w:tr w:rsidR="0054128B">
        <w:trPr>
          <w:trHeight w:val="85"/>
          <w:jc w:val="center"/>
        </w:trPr>
        <w:tc>
          <w:tcPr>
            <w:tcW w:w="900"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t>7</w:t>
            </w:r>
          </w:p>
        </w:tc>
        <w:tc>
          <w:tcPr>
            <w:tcW w:w="1484" w:type="dxa"/>
            <w:vAlign w:val="center"/>
          </w:tcPr>
          <w:p w:rsidR="0054128B" w:rsidRDefault="00D94239">
            <w:pPr>
              <w:widowControl/>
              <w:spacing w:line="400" w:lineRule="exact"/>
              <w:jc w:val="center"/>
              <w:rPr>
                <w:rFonts w:ascii="宋体" w:hAnsi="宋体"/>
                <w:b/>
                <w:sz w:val="24"/>
              </w:rPr>
            </w:pPr>
            <w:r>
              <w:rPr>
                <w:rFonts w:ascii="宋体" w:hAnsi="宋体" w:hint="eastAsia"/>
                <w:b/>
                <w:sz w:val="24"/>
              </w:rPr>
              <w:t>相关风险</w:t>
            </w:r>
          </w:p>
        </w:tc>
        <w:tc>
          <w:tcPr>
            <w:tcW w:w="6256" w:type="dxa"/>
            <w:tcBorders>
              <w:bottom w:val="single" w:sz="4" w:space="0" w:color="auto"/>
            </w:tcBorders>
          </w:tcPr>
          <w:p w:rsidR="0054128B" w:rsidRDefault="00D94239">
            <w:pPr>
              <w:spacing w:line="400" w:lineRule="exact"/>
              <w:ind w:firstLineChars="200" w:firstLine="482"/>
              <w:rPr>
                <w:rFonts w:ascii="宋体" w:hAnsi="宋体"/>
                <w:b/>
                <w:sz w:val="24"/>
              </w:rPr>
            </w:pPr>
            <w:r>
              <w:rPr>
                <w:rFonts w:ascii="宋体" w:hAnsi="宋体" w:hint="eastAsia"/>
                <w:b/>
                <w:sz w:val="24"/>
              </w:rPr>
              <w:t>一、经评审委员会评审，存在下列任一情况的，谈判供应商将不被视为中小企业：</w:t>
            </w:r>
          </w:p>
          <w:p w:rsidR="0054128B" w:rsidRDefault="00D94239">
            <w:pPr>
              <w:spacing w:line="400" w:lineRule="exact"/>
              <w:ind w:firstLineChars="200" w:firstLine="480"/>
              <w:rPr>
                <w:rFonts w:ascii="宋体" w:hAnsi="宋体"/>
                <w:sz w:val="24"/>
              </w:rPr>
            </w:pPr>
            <w:r>
              <w:rPr>
                <w:rFonts w:ascii="宋体" w:hAnsi="宋体" w:hint="eastAsia"/>
                <w:sz w:val="24"/>
              </w:rPr>
              <w:lastRenderedPageBreak/>
              <w:t>1. 谈判供应商不符合“工信部联企业[2011]300号”规定的中小企业标准的；</w:t>
            </w:r>
          </w:p>
          <w:p w:rsidR="0054128B" w:rsidRDefault="00D94239">
            <w:pPr>
              <w:spacing w:line="400" w:lineRule="exact"/>
              <w:ind w:firstLineChars="200" w:firstLine="480"/>
              <w:rPr>
                <w:rFonts w:ascii="宋体" w:hAnsi="宋体"/>
                <w:sz w:val="24"/>
              </w:rPr>
            </w:pPr>
            <w:r>
              <w:rPr>
                <w:rFonts w:ascii="宋体" w:hAnsi="宋体" w:hint="eastAsia"/>
                <w:sz w:val="24"/>
              </w:rPr>
              <w:t>2.投标货物全部或部分为使用大型企业注册商标的货物的；</w:t>
            </w:r>
          </w:p>
          <w:p w:rsidR="0054128B" w:rsidRDefault="00D94239">
            <w:pPr>
              <w:spacing w:line="400" w:lineRule="exact"/>
              <w:ind w:firstLineChars="200" w:firstLine="480"/>
              <w:rPr>
                <w:rFonts w:ascii="宋体" w:hAnsi="宋体"/>
                <w:sz w:val="24"/>
              </w:rPr>
            </w:pPr>
            <w:r>
              <w:rPr>
                <w:rFonts w:ascii="宋体" w:hAnsi="宋体" w:hint="eastAsia"/>
                <w:sz w:val="24"/>
              </w:rPr>
              <w:t>3. 响应文件中标明的中小企业产品的制造商不符合“工信部联企业[2011]300号”规定的中小企业标准的；</w:t>
            </w:r>
          </w:p>
          <w:p w:rsidR="0054128B" w:rsidRDefault="00D94239">
            <w:pPr>
              <w:spacing w:line="400" w:lineRule="exact"/>
              <w:ind w:firstLineChars="200" w:firstLine="480"/>
              <w:rPr>
                <w:rFonts w:ascii="宋体" w:hAnsi="宋体"/>
                <w:sz w:val="24"/>
              </w:rPr>
            </w:pPr>
            <w:r>
              <w:rPr>
                <w:rFonts w:ascii="宋体" w:hAnsi="宋体" w:hint="eastAsia"/>
                <w:sz w:val="24"/>
              </w:rPr>
              <w:t>4.、未按本附表第5项要求提供合法、有效、完整资料的。</w:t>
            </w:r>
          </w:p>
          <w:p w:rsidR="0054128B" w:rsidRDefault="00D94239">
            <w:pPr>
              <w:spacing w:line="400" w:lineRule="exact"/>
              <w:ind w:firstLineChars="200" w:firstLine="482"/>
              <w:rPr>
                <w:rFonts w:ascii="宋体" w:hAnsi="宋体" w:cs="SimSun-Identity-H"/>
                <w:b/>
                <w:kern w:val="0"/>
                <w:sz w:val="24"/>
              </w:rPr>
            </w:pPr>
            <w:r>
              <w:rPr>
                <w:rFonts w:ascii="宋体" w:hAnsi="宋体" w:cs="SimSun-Identity-H" w:hint="eastAsia"/>
                <w:b/>
                <w:kern w:val="0"/>
                <w:sz w:val="24"/>
              </w:rPr>
              <w:t>二、提供虚假证明材料后果：</w:t>
            </w:r>
          </w:p>
          <w:p w:rsidR="0054128B" w:rsidRDefault="00D94239">
            <w:pPr>
              <w:spacing w:line="400" w:lineRule="exact"/>
              <w:ind w:firstLineChars="200" w:firstLine="480"/>
              <w:rPr>
                <w:rFonts w:ascii="宋体" w:hAnsi="宋体"/>
                <w:sz w:val="24"/>
              </w:rPr>
            </w:pPr>
            <w:r>
              <w:rPr>
                <w:rFonts w:ascii="宋体" w:hAnsi="宋体" w:cs="SimSun-Identity-H" w:hint="eastAsia"/>
                <w:kern w:val="0"/>
                <w:sz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tc>
      </w:tr>
    </w:tbl>
    <w:p w:rsidR="0054128B" w:rsidRDefault="0054128B">
      <w:pPr>
        <w:spacing w:line="400" w:lineRule="exact"/>
        <w:outlineLvl w:val="0"/>
        <w:rPr>
          <w:rFonts w:ascii="宋体" w:hAnsi="宋体"/>
          <w:bCs/>
          <w:sz w:val="24"/>
        </w:rPr>
      </w:pPr>
    </w:p>
    <w:p w:rsidR="0054128B" w:rsidRDefault="00D94239">
      <w:pPr>
        <w:spacing w:line="400" w:lineRule="exact"/>
        <w:jc w:val="center"/>
        <w:outlineLvl w:val="0"/>
        <w:rPr>
          <w:rFonts w:ascii="宋体" w:hAnsi="宋体"/>
          <w:b/>
          <w:bCs/>
          <w:sz w:val="24"/>
          <w:u w:val="single"/>
        </w:rPr>
      </w:pPr>
      <w:r>
        <w:rPr>
          <w:rFonts w:ascii="宋体" w:hAnsi="宋体" w:hint="eastAsia"/>
          <w:b/>
          <w:bCs/>
          <w:sz w:val="24"/>
          <w:u w:val="single"/>
        </w:rPr>
        <w:t>谈判供应商须知前附表5：节能、环境标志信息安全产品采购政策</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4128B">
        <w:tc>
          <w:tcPr>
            <w:tcW w:w="8522" w:type="dxa"/>
          </w:tcPr>
          <w:p w:rsidR="0054128B" w:rsidRDefault="00D94239">
            <w:pPr>
              <w:spacing w:line="400" w:lineRule="exact"/>
              <w:ind w:firstLine="600"/>
              <w:jc w:val="center"/>
              <w:rPr>
                <w:rFonts w:ascii="宋体" w:hAnsi="宋体"/>
                <w:b/>
                <w:sz w:val="24"/>
              </w:rPr>
            </w:pPr>
            <w:r>
              <w:rPr>
                <w:rFonts w:ascii="宋体" w:hAnsi="宋体" w:hint="eastAsia"/>
                <w:b/>
                <w:sz w:val="24"/>
              </w:rPr>
              <w:t>二、节能、环境标志、信息安全产品优先采购政策</w:t>
            </w:r>
          </w:p>
          <w:p w:rsidR="0054128B" w:rsidRDefault="00D94239">
            <w:pPr>
              <w:spacing w:line="400" w:lineRule="exact"/>
              <w:ind w:firstLine="600"/>
              <w:rPr>
                <w:rFonts w:ascii="宋体" w:hAnsi="宋体"/>
                <w:sz w:val="24"/>
              </w:rPr>
            </w:pPr>
            <w:r>
              <w:rPr>
                <w:rFonts w:ascii="宋体" w:hAnsi="宋体" w:hint="eastAsia"/>
                <w:sz w:val="24"/>
              </w:rPr>
              <w:t>（一）节能产品按财政部、国家发改委公布的当期有效的《节能产品政府采购品目清单》认定；环境标志产品按财政部、环境保护部公布的当期有效的《环境标志产品政府采购品目清单》认定；</w:t>
            </w:r>
          </w:p>
          <w:p w:rsidR="0054128B" w:rsidRDefault="00D94239">
            <w:pPr>
              <w:spacing w:line="400" w:lineRule="exact"/>
              <w:ind w:firstLine="600"/>
              <w:rPr>
                <w:rFonts w:ascii="宋体" w:hAnsi="宋体"/>
                <w:sz w:val="24"/>
              </w:rPr>
            </w:pPr>
            <w:r>
              <w:rPr>
                <w:rFonts w:ascii="宋体" w:hAnsi="宋体" w:hint="eastAsia"/>
                <w:sz w:val="24"/>
              </w:rPr>
              <w:t>（二）对属于《节能产品政府采购品目清单》内强制采购的品目，应在招标文件中载明强制采购要求。</w:t>
            </w:r>
          </w:p>
          <w:p w:rsidR="0054128B" w:rsidRDefault="00D94239">
            <w:pPr>
              <w:spacing w:line="400" w:lineRule="exact"/>
              <w:ind w:firstLine="600"/>
              <w:rPr>
                <w:rFonts w:ascii="宋体" w:hAnsi="宋体"/>
                <w:sz w:val="24"/>
              </w:rPr>
            </w:pPr>
            <w:r>
              <w:rPr>
                <w:rFonts w:ascii="宋体" w:hAnsi="宋体" w:hint="eastAsia"/>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5"/>
              <w:gridCol w:w="3915"/>
              <w:gridCol w:w="2796"/>
            </w:tblGrid>
            <w:tr w:rsidR="0054128B">
              <w:trPr>
                <w:trHeight w:val="757"/>
              </w:trPr>
              <w:tc>
                <w:tcPr>
                  <w:tcW w:w="1585"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评审方法</w:t>
                  </w:r>
                </w:p>
              </w:tc>
              <w:tc>
                <w:tcPr>
                  <w:tcW w:w="3915"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同一合同包内节能、环境标志产品报价总金额占该合同报价总金额的比例</w:t>
                  </w:r>
                </w:p>
              </w:tc>
              <w:tc>
                <w:tcPr>
                  <w:tcW w:w="2796"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jc w:val="center"/>
                    <w:rPr>
                      <w:rFonts w:ascii="宋体" w:hAnsi="宋体"/>
                      <w:sz w:val="24"/>
                    </w:rPr>
                  </w:pPr>
                  <w:r>
                    <w:rPr>
                      <w:rFonts w:ascii="宋体" w:hAnsi="宋体" w:hint="eastAsia"/>
                      <w:sz w:val="24"/>
                    </w:rPr>
                    <w:t>优惠办法</w:t>
                  </w:r>
                </w:p>
              </w:tc>
            </w:tr>
            <w:tr w:rsidR="0054128B">
              <w:trPr>
                <w:trHeight w:val="767"/>
              </w:trPr>
              <w:tc>
                <w:tcPr>
                  <w:tcW w:w="1585" w:type="dxa"/>
                  <w:vMerge w:val="restart"/>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最低成交价法</w:t>
                  </w:r>
                </w:p>
              </w:tc>
              <w:tc>
                <w:tcPr>
                  <w:tcW w:w="3915"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10％（含10％）至50％（不含50％）</w:t>
                  </w:r>
                </w:p>
              </w:tc>
              <w:tc>
                <w:tcPr>
                  <w:tcW w:w="2796"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给予每个品目单项报标报价5％的价格扣除</w:t>
                  </w:r>
                </w:p>
              </w:tc>
            </w:tr>
            <w:tr w:rsidR="0054128B">
              <w:trPr>
                <w:trHeight w:val="777"/>
              </w:trPr>
              <w:tc>
                <w:tcPr>
                  <w:tcW w:w="1585" w:type="dxa"/>
                  <w:vMerge/>
                  <w:tcBorders>
                    <w:top w:val="single" w:sz="4" w:space="0" w:color="auto"/>
                    <w:left w:val="single" w:sz="4" w:space="0" w:color="auto"/>
                    <w:bottom w:val="single" w:sz="4" w:space="0" w:color="auto"/>
                    <w:right w:val="single" w:sz="4" w:space="0" w:color="auto"/>
                  </w:tcBorders>
                  <w:vAlign w:val="center"/>
                </w:tcPr>
                <w:p w:rsidR="0054128B" w:rsidRDefault="0054128B">
                  <w:pPr>
                    <w:widowControl/>
                    <w:spacing w:line="400" w:lineRule="exact"/>
                    <w:jc w:val="left"/>
                    <w:rPr>
                      <w:rFonts w:ascii="宋体" w:hAnsi="宋体"/>
                      <w:sz w:val="24"/>
                    </w:rPr>
                  </w:pPr>
                </w:p>
              </w:tc>
              <w:tc>
                <w:tcPr>
                  <w:tcW w:w="3915"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50％及以上</w:t>
                  </w:r>
                </w:p>
              </w:tc>
              <w:tc>
                <w:tcPr>
                  <w:tcW w:w="2796" w:type="dxa"/>
                  <w:tcBorders>
                    <w:top w:val="single" w:sz="4" w:space="0" w:color="auto"/>
                    <w:left w:val="single" w:sz="4" w:space="0" w:color="auto"/>
                    <w:bottom w:val="single" w:sz="4" w:space="0" w:color="auto"/>
                    <w:right w:val="single" w:sz="4" w:space="0" w:color="auto"/>
                  </w:tcBorders>
                  <w:vAlign w:val="center"/>
                </w:tcPr>
                <w:p w:rsidR="0054128B" w:rsidRDefault="00D94239">
                  <w:pPr>
                    <w:spacing w:line="400" w:lineRule="exact"/>
                    <w:rPr>
                      <w:rFonts w:ascii="宋体" w:hAnsi="宋体"/>
                      <w:sz w:val="24"/>
                    </w:rPr>
                  </w:pPr>
                  <w:r>
                    <w:rPr>
                      <w:rFonts w:ascii="宋体" w:hAnsi="宋体" w:hint="eastAsia"/>
                      <w:sz w:val="24"/>
                    </w:rPr>
                    <w:t>给予每个品目单项报标报价10％的价格扣除</w:t>
                  </w:r>
                </w:p>
              </w:tc>
            </w:tr>
          </w:tbl>
          <w:p w:rsidR="0054128B" w:rsidRDefault="00D94239">
            <w:pPr>
              <w:spacing w:line="400" w:lineRule="exact"/>
              <w:ind w:firstLineChars="200" w:firstLine="480"/>
              <w:rPr>
                <w:rFonts w:ascii="宋体" w:hAnsi="宋体"/>
                <w:sz w:val="24"/>
              </w:rPr>
            </w:pPr>
            <w:r>
              <w:rPr>
                <w:rFonts w:ascii="宋体" w:hAnsi="宋体" w:hint="eastAsia"/>
                <w:sz w:val="24"/>
              </w:rPr>
              <w:lastRenderedPageBreak/>
              <w:t>如节能、环境标志清单内的产品仅是构成投标产品的部件、组件或零件的，则该投标产品不享受以上优惠政策。</w:t>
            </w:r>
          </w:p>
          <w:p w:rsidR="0054128B" w:rsidRDefault="00D94239">
            <w:pPr>
              <w:spacing w:line="400" w:lineRule="exact"/>
              <w:ind w:firstLine="600"/>
              <w:rPr>
                <w:rFonts w:ascii="宋体" w:hAnsi="宋体"/>
                <w:sz w:val="24"/>
              </w:rPr>
            </w:pPr>
            <w:r>
              <w:rPr>
                <w:rFonts w:ascii="宋体" w:hAnsi="宋体" w:hint="eastAsia"/>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rsidR="0054128B" w:rsidRDefault="0054128B">
            <w:pPr>
              <w:spacing w:line="400" w:lineRule="exact"/>
              <w:ind w:firstLineChars="200" w:firstLine="480"/>
              <w:rPr>
                <w:rFonts w:ascii="宋体" w:hAnsi="宋体"/>
                <w:sz w:val="24"/>
              </w:rPr>
            </w:pPr>
          </w:p>
        </w:tc>
      </w:tr>
      <w:tr w:rsidR="0054128B">
        <w:tc>
          <w:tcPr>
            <w:tcW w:w="8522" w:type="dxa"/>
          </w:tcPr>
          <w:p w:rsidR="0054128B" w:rsidRDefault="00D94239">
            <w:pPr>
              <w:spacing w:line="400" w:lineRule="exact"/>
              <w:ind w:firstLineChars="224" w:firstLine="540"/>
              <w:rPr>
                <w:rFonts w:ascii="宋体" w:hAnsi="宋体"/>
                <w:b/>
                <w:sz w:val="24"/>
              </w:rPr>
            </w:pPr>
            <w:r>
              <w:rPr>
                <w:rFonts w:ascii="宋体" w:hAnsi="宋体" w:hint="eastAsia"/>
                <w:b/>
                <w:sz w:val="24"/>
              </w:rPr>
              <w:lastRenderedPageBreak/>
              <w:t>三、提醒事项：</w:t>
            </w:r>
          </w:p>
          <w:p w:rsidR="0054128B" w:rsidRDefault="00D94239">
            <w:pPr>
              <w:spacing w:line="400" w:lineRule="exact"/>
              <w:ind w:firstLineChars="224" w:firstLine="540"/>
              <w:rPr>
                <w:rFonts w:ascii="宋体" w:hAnsi="宋体"/>
                <w:sz w:val="24"/>
              </w:rPr>
            </w:pPr>
            <w:r>
              <w:rPr>
                <w:rFonts w:ascii="宋体" w:hAnsi="宋体" w:hint="eastAsia"/>
                <w:b/>
                <w:sz w:val="24"/>
              </w:rPr>
              <w:t>成交供应商必须凭成交通知书的原件与采购人签订《政府采购合同》。</w:t>
            </w:r>
          </w:p>
        </w:tc>
      </w:tr>
    </w:tbl>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54128B">
      <w:pPr>
        <w:pStyle w:val="a7"/>
        <w:spacing w:line="360" w:lineRule="auto"/>
        <w:jc w:val="center"/>
        <w:rPr>
          <w:rFonts w:hAnsi="宋体"/>
          <w:b/>
          <w:sz w:val="32"/>
          <w:szCs w:val="32"/>
        </w:rPr>
      </w:pPr>
    </w:p>
    <w:p w:rsidR="0054128B" w:rsidRDefault="00D94239">
      <w:pPr>
        <w:pStyle w:val="a7"/>
        <w:spacing w:line="360" w:lineRule="auto"/>
        <w:jc w:val="center"/>
        <w:rPr>
          <w:rFonts w:hAnsi="宋体"/>
          <w:b/>
          <w:sz w:val="24"/>
        </w:rPr>
      </w:pPr>
      <w:r>
        <w:rPr>
          <w:rFonts w:hAnsi="宋体" w:hint="eastAsia"/>
          <w:b/>
          <w:sz w:val="32"/>
          <w:szCs w:val="32"/>
        </w:rPr>
        <w:lastRenderedPageBreak/>
        <w:t xml:space="preserve">第三章  </w:t>
      </w:r>
      <w:r>
        <w:rPr>
          <w:rFonts w:hAnsi="宋体" w:hint="eastAsia"/>
          <w:b/>
          <w:sz w:val="36"/>
          <w:szCs w:val="36"/>
        </w:rPr>
        <w:t>谈判供应商须知正文部分</w:t>
      </w:r>
    </w:p>
    <w:p w:rsidR="0054128B" w:rsidRDefault="00D94239">
      <w:pPr>
        <w:pStyle w:val="a7"/>
        <w:spacing w:line="400" w:lineRule="exact"/>
        <w:jc w:val="center"/>
        <w:rPr>
          <w:rFonts w:hAnsi="宋体"/>
          <w:b/>
          <w:sz w:val="24"/>
        </w:rPr>
      </w:pPr>
      <w:r>
        <w:rPr>
          <w:rFonts w:hAnsi="宋体" w:hint="eastAsia"/>
          <w:b/>
          <w:sz w:val="24"/>
        </w:rPr>
        <w:t>一、</w:t>
      </w:r>
      <w:r>
        <w:rPr>
          <w:rFonts w:hAnsi="宋体"/>
          <w:b/>
          <w:sz w:val="24"/>
        </w:rPr>
        <w:t>说明</w:t>
      </w:r>
    </w:p>
    <w:p w:rsidR="0054128B" w:rsidRDefault="00D94239">
      <w:pPr>
        <w:pStyle w:val="a7"/>
        <w:spacing w:line="400" w:lineRule="exact"/>
        <w:jc w:val="left"/>
        <w:rPr>
          <w:rFonts w:hAnsi="宋体"/>
          <w:b/>
          <w:sz w:val="24"/>
        </w:rPr>
      </w:pPr>
      <w:r>
        <w:rPr>
          <w:rFonts w:hAnsi="宋体"/>
          <w:b/>
          <w:sz w:val="24"/>
        </w:rPr>
        <w:t>1.适用范围</w:t>
      </w:r>
    </w:p>
    <w:p w:rsidR="0054128B" w:rsidRDefault="00D94239">
      <w:pPr>
        <w:pStyle w:val="a7"/>
        <w:spacing w:line="400" w:lineRule="exact"/>
        <w:ind w:firstLineChars="200" w:firstLine="480"/>
        <w:jc w:val="left"/>
        <w:rPr>
          <w:rFonts w:hAnsi="宋体"/>
          <w:sz w:val="24"/>
        </w:rPr>
      </w:pPr>
      <w:r>
        <w:rPr>
          <w:rFonts w:hAnsi="宋体"/>
          <w:sz w:val="24"/>
        </w:rPr>
        <w:t>1.1本谈判文件仅适用于邀请中所叙述项目的货物采购。</w:t>
      </w:r>
    </w:p>
    <w:p w:rsidR="0054128B" w:rsidRDefault="00D94239">
      <w:pPr>
        <w:pStyle w:val="a7"/>
        <w:spacing w:line="400" w:lineRule="exact"/>
        <w:jc w:val="left"/>
        <w:rPr>
          <w:rFonts w:hAnsi="宋体"/>
          <w:b/>
          <w:sz w:val="24"/>
        </w:rPr>
      </w:pPr>
      <w:r>
        <w:rPr>
          <w:rFonts w:hAnsi="宋体"/>
          <w:b/>
          <w:sz w:val="24"/>
        </w:rPr>
        <w:t>2.定义</w:t>
      </w:r>
    </w:p>
    <w:p w:rsidR="0054128B" w:rsidRDefault="00D94239">
      <w:pPr>
        <w:spacing w:line="400" w:lineRule="exact"/>
        <w:ind w:firstLineChars="200" w:firstLine="480"/>
        <w:rPr>
          <w:rFonts w:ascii="宋体" w:hAnsi="宋体"/>
          <w:sz w:val="24"/>
        </w:rPr>
      </w:pPr>
      <w:r>
        <w:rPr>
          <w:rFonts w:ascii="宋体" w:hAnsi="宋体" w:hint="eastAsia"/>
          <w:sz w:val="24"/>
        </w:rPr>
        <w:t>2.1 “采购人”系指采购单位。是采购活动当事人之一，负责项目的整体规划、技术方案可行性设计论证与实施，作为合同采购方(用户)的主体承担质疑回复、履行合同、验收等义务。</w:t>
      </w:r>
    </w:p>
    <w:p w:rsidR="0054128B" w:rsidRDefault="00D94239">
      <w:pPr>
        <w:spacing w:line="400" w:lineRule="exact"/>
        <w:ind w:firstLineChars="200" w:firstLine="480"/>
        <w:rPr>
          <w:rFonts w:ascii="宋体" w:hAnsi="宋体"/>
          <w:sz w:val="24"/>
        </w:rPr>
      </w:pPr>
      <w:r>
        <w:rPr>
          <w:rFonts w:ascii="宋体" w:hAnsi="宋体" w:hint="eastAsia"/>
          <w:sz w:val="24"/>
        </w:rPr>
        <w:t>2.2 “采购单位”系指组织本次采购活动的采购人或采购代理机构。</w:t>
      </w:r>
    </w:p>
    <w:p w:rsidR="0054128B" w:rsidRDefault="00D94239">
      <w:pPr>
        <w:spacing w:line="400" w:lineRule="exact"/>
        <w:ind w:firstLineChars="200" w:firstLine="480"/>
        <w:rPr>
          <w:rFonts w:ascii="宋体" w:hAnsi="宋体"/>
          <w:sz w:val="24"/>
        </w:rPr>
      </w:pPr>
      <w:r>
        <w:rPr>
          <w:rFonts w:ascii="宋体" w:hAnsi="宋体" w:hint="eastAsia"/>
          <w:sz w:val="24"/>
        </w:rPr>
        <w:t>2.3 “采购代理机构”系指</w:t>
      </w:r>
      <w:r>
        <w:rPr>
          <w:rFonts w:ascii="宋体" w:hAnsi="宋体" w:hint="eastAsia"/>
          <w:color w:val="FF0000"/>
          <w:sz w:val="24"/>
        </w:rPr>
        <w:t>贵州远胜博瑞项目管理咨询有限公司。</w:t>
      </w:r>
      <w:r>
        <w:rPr>
          <w:rFonts w:ascii="宋体" w:hAnsi="宋体" w:hint="eastAsia"/>
          <w:sz w:val="24"/>
        </w:rPr>
        <w:t>采购代理机构</w:t>
      </w:r>
      <w:r>
        <w:rPr>
          <w:rFonts w:ascii="宋体" w:hAnsi="宋体" w:hint="eastAsia"/>
          <w:color w:val="FF0000"/>
          <w:sz w:val="24"/>
        </w:rPr>
        <w:t>是整个采购活动的组织者，依法负责编制和发布招标</w:t>
      </w:r>
      <w:r>
        <w:rPr>
          <w:rFonts w:ascii="宋体" w:hAnsi="宋体" w:hint="eastAsia"/>
          <w:sz w:val="24"/>
        </w:rPr>
        <w:t>文件，对招标文件拥有最终的解释权。采购代理机构不以任何身份出任评委会成员。</w:t>
      </w:r>
    </w:p>
    <w:p w:rsidR="0054128B" w:rsidRDefault="00D94239">
      <w:pPr>
        <w:pStyle w:val="a7"/>
        <w:spacing w:line="400" w:lineRule="exact"/>
        <w:ind w:firstLineChars="200" w:firstLine="480"/>
        <w:jc w:val="left"/>
        <w:rPr>
          <w:rFonts w:hAnsi="宋体"/>
          <w:sz w:val="24"/>
        </w:rPr>
      </w:pPr>
      <w:r>
        <w:rPr>
          <w:rFonts w:hAnsi="宋体"/>
          <w:sz w:val="24"/>
        </w:rPr>
        <w:t>2.</w:t>
      </w:r>
      <w:r>
        <w:rPr>
          <w:rFonts w:hAnsi="宋体" w:hint="eastAsia"/>
          <w:sz w:val="24"/>
        </w:rPr>
        <w:t>4</w:t>
      </w:r>
      <w:r>
        <w:rPr>
          <w:rFonts w:hAnsi="宋体"/>
          <w:sz w:val="24"/>
        </w:rPr>
        <w:t xml:space="preserve"> “谈判响应供应商”系指</w:t>
      </w:r>
      <w:r>
        <w:rPr>
          <w:rFonts w:hAnsi="宋体" w:hint="eastAsia"/>
          <w:sz w:val="24"/>
        </w:rPr>
        <w:t>购买了本谈判文件，且已经</w:t>
      </w:r>
      <w:r>
        <w:rPr>
          <w:rFonts w:hAnsi="宋体"/>
          <w:sz w:val="24"/>
        </w:rPr>
        <w:t>提交</w:t>
      </w:r>
      <w:r>
        <w:rPr>
          <w:rFonts w:hAnsi="宋体" w:hint="eastAsia"/>
          <w:sz w:val="24"/>
        </w:rPr>
        <w:t>或准备提交</w:t>
      </w:r>
      <w:r>
        <w:rPr>
          <w:rFonts w:hAnsi="宋体"/>
          <w:sz w:val="24"/>
        </w:rPr>
        <w:t>响应文件的制造商或供货商。</w:t>
      </w:r>
    </w:p>
    <w:p w:rsidR="0054128B" w:rsidRDefault="00D94239">
      <w:pPr>
        <w:pStyle w:val="a7"/>
        <w:spacing w:line="400" w:lineRule="exact"/>
        <w:ind w:firstLineChars="200" w:firstLine="480"/>
        <w:jc w:val="left"/>
        <w:rPr>
          <w:rFonts w:hAnsi="宋体"/>
          <w:sz w:val="24"/>
        </w:rPr>
      </w:pPr>
      <w:r>
        <w:rPr>
          <w:rFonts w:hAnsi="宋体"/>
          <w:sz w:val="24"/>
        </w:rPr>
        <w:t>2.</w:t>
      </w:r>
      <w:r>
        <w:rPr>
          <w:rFonts w:hAnsi="宋体" w:hint="eastAsia"/>
          <w:sz w:val="24"/>
        </w:rPr>
        <w:t>5</w:t>
      </w:r>
      <w:r>
        <w:rPr>
          <w:rFonts w:hAnsi="宋体"/>
          <w:sz w:val="24"/>
        </w:rPr>
        <w:t xml:space="preserve"> “货物”系指</w:t>
      </w:r>
      <w:r>
        <w:rPr>
          <w:rFonts w:hAnsi="宋体" w:hint="eastAsia"/>
          <w:sz w:val="24"/>
        </w:rPr>
        <w:t>指各种形态和和种类的物品，包括原材料、燃料、设备、产品等。</w:t>
      </w:r>
    </w:p>
    <w:p w:rsidR="0054128B" w:rsidRDefault="00D94239">
      <w:pPr>
        <w:pStyle w:val="a7"/>
        <w:spacing w:line="400" w:lineRule="exact"/>
        <w:jc w:val="left"/>
        <w:rPr>
          <w:rFonts w:hAnsi="宋体"/>
          <w:b/>
          <w:sz w:val="24"/>
        </w:rPr>
      </w:pPr>
      <w:r>
        <w:rPr>
          <w:rFonts w:hAnsi="宋体"/>
          <w:b/>
          <w:sz w:val="24"/>
        </w:rPr>
        <w:t>3.合格的谈判响应供应商</w:t>
      </w:r>
    </w:p>
    <w:p w:rsidR="0054128B" w:rsidRDefault="00D94239">
      <w:pPr>
        <w:spacing w:line="400" w:lineRule="exact"/>
        <w:ind w:firstLineChars="200" w:firstLine="480"/>
        <w:rPr>
          <w:rFonts w:hAnsi="宋体"/>
          <w:sz w:val="24"/>
        </w:rPr>
      </w:pPr>
      <w:r>
        <w:rPr>
          <w:rFonts w:hAnsi="宋体"/>
          <w:sz w:val="24"/>
        </w:rPr>
        <w:t xml:space="preserve">3.1 </w:t>
      </w:r>
      <w:r>
        <w:rPr>
          <w:rFonts w:hAnsi="宋体"/>
          <w:sz w:val="24"/>
        </w:rPr>
        <w:t>凡</w:t>
      </w:r>
      <w:r>
        <w:rPr>
          <w:rFonts w:hAnsi="宋体" w:hint="eastAsia"/>
          <w:sz w:val="24"/>
        </w:rPr>
        <w:t>有能力提供本谈判文件所述货物、服务及工程的，符合本谈判文件规定资格要求的供应商均可能成为合格的谈判响应供应商。</w:t>
      </w:r>
    </w:p>
    <w:p w:rsidR="0054128B" w:rsidRDefault="00D94239">
      <w:pPr>
        <w:spacing w:line="400" w:lineRule="exact"/>
        <w:ind w:firstLineChars="200" w:firstLine="480"/>
        <w:rPr>
          <w:rFonts w:ascii="宋体" w:hAnsi="宋体"/>
          <w:sz w:val="24"/>
        </w:rPr>
      </w:pPr>
      <w:r>
        <w:rPr>
          <w:rFonts w:ascii="宋体" w:hAnsi="宋体" w:hint="eastAsia"/>
          <w:sz w:val="24"/>
        </w:rPr>
        <w:t>谈判响应供应商具备《中华人民共和国政府采购法》第二十二条第一款规定的条件，应提供以下材料：</w:t>
      </w:r>
    </w:p>
    <w:p w:rsidR="0054128B" w:rsidRDefault="00D94239">
      <w:pPr>
        <w:pStyle w:val="af1"/>
        <w:numPr>
          <w:ilvl w:val="0"/>
          <w:numId w:val="4"/>
        </w:numPr>
        <w:spacing w:line="400" w:lineRule="exact"/>
        <w:rPr>
          <w:szCs w:val="32"/>
        </w:rPr>
      </w:pPr>
      <w:r>
        <w:rPr>
          <w:rFonts w:hint="eastAsia"/>
          <w:szCs w:val="32"/>
        </w:rPr>
        <w:t>有效的全国统一信用代码的营业执照复印件加盖单位公章；</w:t>
      </w:r>
    </w:p>
    <w:p w:rsidR="0054128B" w:rsidRDefault="00D94239">
      <w:pPr>
        <w:pStyle w:val="af1"/>
        <w:numPr>
          <w:ilvl w:val="0"/>
          <w:numId w:val="4"/>
        </w:numPr>
        <w:spacing w:line="400" w:lineRule="exact"/>
      </w:pPr>
      <w:r>
        <w:rPr>
          <w:rFonts w:asciiTheme="minorEastAsia" w:hAnsiTheme="minorEastAsia" w:cstheme="minorEastAsia" w:hint="eastAsia"/>
        </w:rPr>
        <w:t>2019年的财务审计报告或由基本开户银行出具的资信证明复印件加盖单位公章；</w:t>
      </w:r>
    </w:p>
    <w:p w:rsidR="0054128B" w:rsidRDefault="00D94239">
      <w:pPr>
        <w:pStyle w:val="a5"/>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（3）具备履行合同所必需的设备和专业技术能力的证明材料（承诺函）；</w:t>
      </w:r>
    </w:p>
    <w:p w:rsidR="0054128B" w:rsidRDefault="00D94239">
      <w:pPr>
        <w:pStyle w:val="af1"/>
        <w:spacing w:line="400" w:lineRule="exact"/>
      </w:pPr>
      <w:r>
        <w:rPr>
          <w:rFonts w:hint="eastAsia"/>
        </w:rPr>
        <w:t>（4）</w:t>
      </w:r>
      <w:r>
        <w:rPr>
          <w:rFonts w:asciiTheme="minorEastAsia" w:hAnsiTheme="minorEastAsia" w:cstheme="minorEastAsia" w:hint="eastAsia"/>
        </w:rPr>
        <w:t>2020年任意1个月的纳税证明和社保证明复印件加盖单位公章；</w:t>
      </w:r>
    </w:p>
    <w:p w:rsidR="0054128B" w:rsidRDefault="00D94239">
      <w:pPr>
        <w:pStyle w:val="af1"/>
        <w:spacing w:line="400" w:lineRule="exact"/>
      </w:pPr>
      <w:r>
        <w:rPr>
          <w:rFonts w:hint="eastAsia"/>
        </w:rPr>
        <w:t>（5）</w:t>
      </w:r>
      <w:r>
        <w:t>参加政府采购活动前3年内在经营活动中没有重大违法记录的书面声明；</w:t>
      </w:r>
    </w:p>
    <w:p w:rsidR="0054128B" w:rsidRDefault="00D94239">
      <w:pPr>
        <w:pStyle w:val="af1"/>
        <w:spacing w:line="400" w:lineRule="exact"/>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54128B" w:rsidRDefault="00D94239">
      <w:pPr>
        <w:spacing w:line="400" w:lineRule="exact"/>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7</w:t>
      </w:r>
      <w:r>
        <w:rPr>
          <w:rFonts w:ascii="宋体" w:hAnsi="宋体" w:cs="宋体"/>
          <w:sz w:val="24"/>
          <w:szCs w:val="24"/>
        </w:rPr>
        <w:t>）具备法律、行政法规规定的其他条件的证明材料。</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3.2 谈判响应供应商应遵守有关法律、法规和规章的规定，同时其响应货物或服务也应符合有关法律、法规和规章的规定。</w:t>
      </w:r>
    </w:p>
    <w:p w:rsidR="0054128B" w:rsidRDefault="00D94239">
      <w:pPr>
        <w:spacing w:line="400" w:lineRule="exact"/>
        <w:ind w:firstLineChars="200" w:firstLine="480"/>
        <w:rPr>
          <w:rFonts w:ascii="宋体" w:hAnsi="宋体"/>
          <w:color w:val="000000" w:themeColor="text1"/>
          <w:sz w:val="24"/>
          <w:szCs w:val="24"/>
          <w:highlight w:val="yellow"/>
        </w:rPr>
      </w:pPr>
      <w:r>
        <w:rPr>
          <w:rFonts w:ascii="宋体" w:hAnsi="宋体" w:hint="eastAsia"/>
          <w:sz w:val="24"/>
          <w:szCs w:val="24"/>
        </w:rPr>
        <w:lastRenderedPageBreak/>
        <w:t>3.3经中国政府采购网失信信息查询，有失信信息记录且在禁止参加政府采购活动处罚期间内的供应商不能成为合格响应供应商；</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 xml:space="preserve">3.4谈判响应供应商不得与本次谈判项下设计、编制技术规格和其他文件的公司或提供咨询服务的公司包括其附属机构有任何关联。 </w:t>
      </w:r>
    </w:p>
    <w:p w:rsidR="0054128B" w:rsidRDefault="00D94239">
      <w:pPr>
        <w:spacing w:line="400" w:lineRule="exact"/>
        <w:ind w:firstLineChars="200" w:firstLine="480"/>
        <w:rPr>
          <w:rFonts w:ascii="宋体" w:hAnsi="宋体"/>
          <w:strike/>
          <w:sz w:val="24"/>
          <w:szCs w:val="24"/>
        </w:rPr>
      </w:pPr>
      <w:r>
        <w:rPr>
          <w:rFonts w:ascii="宋体" w:hAnsi="宋体" w:hint="eastAsia"/>
          <w:strike/>
          <w:sz w:val="24"/>
          <w:szCs w:val="24"/>
        </w:rPr>
        <w:t>3.5若接受联合体谈判，则两个或者两个以上谈判响应供应商可以组成一个响应联合体，以一个谈判响应供应商的身份响应。</w:t>
      </w:r>
    </w:p>
    <w:p w:rsidR="0054128B" w:rsidRDefault="00D94239">
      <w:pPr>
        <w:spacing w:line="400" w:lineRule="exact"/>
        <w:ind w:firstLineChars="200" w:firstLine="480"/>
        <w:rPr>
          <w:rFonts w:ascii="宋体" w:hAnsi="宋体"/>
          <w:strike/>
          <w:sz w:val="24"/>
          <w:szCs w:val="24"/>
        </w:rPr>
      </w:pPr>
      <w:r>
        <w:rPr>
          <w:rFonts w:ascii="宋体" w:hAnsi="宋体" w:hint="eastAsia"/>
          <w:strike/>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rsidR="0054128B" w:rsidRDefault="00D94239">
      <w:pPr>
        <w:spacing w:line="400" w:lineRule="exact"/>
        <w:ind w:firstLineChars="200" w:firstLine="480"/>
        <w:rPr>
          <w:rFonts w:ascii="宋体" w:hAnsi="宋体"/>
          <w:strike/>
          <w:sz w:val="24"/>
          <w:szCs w:val="24"/>
        </w:rPr>
      </w:pPr>
      <w:r>
        <w:rPr>
          <w:rFonts w:ascii="宋体" w:hAnsi="宋体" w:hint="eastAsia"/>
          <w:strike/>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rsidR="0054128B" w:rsidRDefault="00D94239">
      <w:pPr>
        <w:spacing w:line="400" w:lineRule="exact"/>
        <w:ind w:firstLineChars="200" w:firstLine="480"/>
        <w:rPr>
          <w:rFonts w:ascii="宋体" w:hAnsi="宋体"/>
          <w:strike/>
          <w:sz w:val="24"/>
          <w:szCs w:val="24"/>
        </w:rPr>
      </w:pPr>
      <w:r>
        <w:rPr>
          <w:rFonts w:ascii="宋体" w:hAnsi="宋体" w:hint="eastAsia"/>
          <w:strike/>
          <w:sz w:val="24"/>
          <w:szCs w:val="24"/>
        </w:rPr>
        <w:t>（3）项目如涉及资质要求，该部分内容应由联合体中具有该资质要求的供应商承担。联合体协议及签订的采购合同应包含此项内容。</w:t>
      </w:r>
    </w:p>
    <w:p w:rsidR="0054128B" w:rsidRDefault="00D94239">
      <w:pPr>
        <w:spacing w:line="400" w:lineRule="exact"/>
        <w:ind w:firstLineChars="250" w:firstLine="600"/>
        <w:rPr>
          <w:rFonts w:ascii="宋体" w:hAnsi="宋体"/>
          <w:strike/>
          <w:sz w:val="24"/>
          <w:szCs w:val="24"/>
        </w:rPr>
      </w:pPr>
      <w:r>
        <w:rPr>
          <w:rFonts w:ascii="宋体" w:hAnsi="宋体" w:hint="eastAsia"/>
          <w:strike/>
          <w:sz w:val="24"/>
          <w:szCs w:val="24"/>
        </w:rPr>
        <w:t>(4)联合体中有同类资质的供应商按照联合体分工承担相同工作的，应当按照资质等级较低的供应商确定资质等级。</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3.6谈判代理人在同一个项目中只能接受一个谈判响应供应商的委托参加谈判响应。</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3.7谈判响应供应商存在下列情形之一的，将被认定为串通响应行为并作无效响应处理：</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（1）谈判响应供应商之间协商谈判报价等谈判文件的实质性内容；</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（2）谈判响应供应商之间约定成交供应商；</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（3）谈判响应供应商之间约定部分谈判响应供应商放弃谈判响应或者成交；</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（4）属于同一集团、协会、商会等组织成员的谈判响应供应商按照该组织要求协同谈判响应；</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（5）谈判响应供应商之间为谋取成交或者排斥特定谈判响应供应商而采取的其他联合行动；</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（6）不同谈判响应供应商的响应文件由同一单位或者个人编制；</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（7）不同谈判响应供应商委托同一单位或者个人办理谈判响应事宜；</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（8）不同谈判响应供应商的响应文件载明的项目管理成员为同一人；</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（9）不同谈判响应供应商的响应文件异常一致或者报价呈规律性差异；</w:t>
      </w:r>
    </w:p>
    <w:p w:rsidR="0054128B" w:rsidRDefault="00D94239">
      <w:pPr>
        <w:spacing w:line="400" w:lineRule="exact"/>
        <w:ind w:firstLineChars="200" w:firstLine="480"/>
        <w:rPr>
          <w:rFonts w:ascii="宋体" w:hAnsi="宋体"/>
          <w:color w:val="000000"/>
          <w:sz w:val="24"/>
          <w:szCs w:val="24"/>
        </w:rPr>
      </w:pPr>
      <w:r>
        <w:rPr>
          <w:rFonts w:ascii="宋体" w:hAnsi="宋体" w:hint="eastAsia"/>
          <w:color w:val="000000"/>
          <w:sz w:val="24"/>
          <w:szCs w:val="24"/>
        </w:rPr>
        <w:t>（10）不同谈判响应供应商的响应文件相互混装；</w:t>
      </w:r>
    </w:p>
    <w:p w:rsidR="0054128B" w:rsidRDefault="00D94239">
      <w:pPr>
        <w:spacing w:line="400" w:lineRule="exact"/>
        <w:ind w:firstLineChars="200" w:firstLine="480"/>
        <w:rPr>
          <w:rFonts w:ascii="宋体" w:hAnsi="宋体"/>
          <w:sz w:val="24"/>
          <w:szCs w:val="24"/>
        </w:rPr>
      </w:pPr>
      <w:r>
        <w:rPr>
          <w:rFonts w:ascii="宋体" w:hAnsi="宋体" w:hint="eastAsia"/>
          <w:color w:val="000000"/>
          <w:sz w:val="24"/>
          <w:szCs w:val="24"/>
        </w:rPr>
        <w:lastRenderedPageBreak/>
        <w:t>（11）不同谈判响应供应商的报价保证金从同一单位或者个人的账户转出。</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（12）不同谈判响应供应商的响应文件错、漏之处一致或雷同，且不能合理解释的；</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（13）不同的谈判响应供应商的法定代表人、委托代理人等由同一个单位缴纳社会保险的；</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14）由同一人或分别由几个有利害关系的人携带两个以上（含两个）谈判响应供应商的企业资料参与资格审查、领取采购资料，或代表两个以上（含两个）谈判响应供应商参加项目答疑会、交纳或退还报价保证金、参加谈判的；</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(15) 法定代表人、单位负责人为同一人或夫妻关系的不同供应商；</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(16) 存在直接控股、管理关系的不同供应商；</w:t>
      </w:r>
    </w:p>
    <w:p w:rsidR="0054128B" w:rsidRDefault="00D94239">
      <w:pPr>
        <w:spacing w:line="400" w:lineRule="exact"/>
        <w:ind w:firstLineChars="200" w:firstLine="480"/>
        <w:rPr>
          <w:rFonts w:ascii="宋体" w:hAnsi="宋体"/>
          <w:sz w:val="24"/>
          <w:szCs w:val="24"/>
        </w:rPr>
      </w:pPr>
      <w:r>
        <w:rPr>
          <w:rFonts w:ascii="宋体" w:hAnsi="宋体" w:hint="eastAsia"/>
          <w:sz w:val="24"/>
          <w:szCs w:val="24"/>
        </w:rPr>
        <w:t>(17) 均为同一家母公司直接或间接持股50％及以上的被投资公司。</w:t>
      </w:r>
    </w:p>
    <w:p w:rsidR="0054128B" w:rsidRDefault="00D94239">
      <w:pPr>
        <w:spacing w:line="400" w:lineRule="exact"/>
        <w:ind w:firstLineChars="200" w:firstLine="480"/>
        <w:rPr>
          <w:rFonts w:ascii="宋体" w:hAnsi="宋体"/>
          <w:color w:val="000000"/>
          <w:sz w:val="24"/>
          <w:szCs w:val="24"/>
        </w:rPr>
      </w:pPr>
      <w:r>
        <w:rPr>
          <w:rFonts w:ascii="宋体" w:hAnsi="宋体" w:hint="eastAsia"/>
          <w:sz w:val="24"/>
          <w:szCs w:val="24"/>
        </w:rPr>
        <w:t>（18）有关法律、法规或规章规定的其他串通行为。</w:t>
      </w:r>
    </w:p>
    <w:p w:rsidR="0054128B" w:rsidRDefault="00D94239">
      <w:pPr>
        <w:pStyle w:val="a7"/>
        <w:spacing w:line="400" w:lineRule="exact"/>
        <w:jc w:val="left"/>
        <w:rPr>
          <w:rFonts w:hAnsi="宋体"/>
          <w:b/>
          <w:sz w:val="24"/>
        </w:rPr>
      </w:pPr>
      <w:r>
        <w:rPr>
          <w:rFonts w:hAnsi="宋体"/>
          <w:b/>
          <w:sz w:val="24"/>
        </w:rPr>
        <w:t>4.谈判费用</w:t>
      </w:r>
    </w:p>
    <w:p w:rsidR="0054128B" w:rsidRDefault="00D94239">
      <w:pPr>
        <w:pStyle w:val="a7"/>
        <w:spacing w:line="400" w:lineRule="exact"/>
        <w:ind w:firstLineChars="200" w:firstLine="480"/>
        <w:jc w:val="left"/>
        <w:rPr>
          <w:rFonts w:hAnsi="宋体"/>
          <w:sz w:val="24"/>
        </w:rPr>
      </w:pPr>
      <w:r>
        <w:rPr>
          <w:rFonts w:hAnsi="宋体"/>
          <w:sz w:val="24"/>
        </w:rPr>
        <w:t>谈判响应供应商应承担其准备与参加谈判所涉及的一切费用。</w:t>
      </w:r>
    </w:p>
    <w:p w:rsidR="0054128B" w:rsidRDefault="00D94239">
      <w:pPr>
        <w:pStyle w:val="a7"/>
        <w:spacing w:line="400" w:lineRule="exact"/>
        <w:jc w:val="left"/>
        <w:rPr>
          <w:rFonts w:hAnsi="宋体"/>
          <w:b/>
          <w:sz w:val="24"/>
        </w:rPr>
      </w:pPr>
      <w:r>
        <w:rPr>
          <w:rFonts w:hAnsi="宋体"/>
          <w:b/>
          <w:sz w:val="24"/>
        </w:rPr>
        <w:t>5.知识产权</w:t>
      </w:r>
    </w:p>
    <w:p w:rsidR="0054128B" w:rsidRDefault="00D94239">
      <w:pPr>
        <w:pStyle w:val="a7"/>
        <w:spacing w:line="400" w:lineRule="exact"/>
        <w:ind w:firstLineChars="200" w:firstLine="48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rsidR="0054128B" w:rsidRDefault="0054128B">
      <w:pPr>
        <w:pStyle w:val="32"/>
        <w:spacing w:line="400" w:lineRule="exact"/>
        <w:jc w:val="center"/>
        <w:outlineLvl w:val="9"/>
        <w:rPr>
          <w:rFonts w:hAnsi="宋体"/>
          <w:b/>
          <w:sz w:val="24"/>
        </w:rPr>
      </w:pPr>
    </w:p>
    <w:p w:rsidR="0054128B" w:rsidRDefault="0054128B">
      <w:pPr>
        <w:pStyle w:val="32"/>
        <w:spacing w:line="400" w:lineRule="exact"/>
        <w:jc w:val="center"/>
        <w:outlineLvl w:val="9"/>
        <w:rPr>
          <w:rFonts w:hAnsi="宋体"/>
          <w:b/>
          <w:sz w:val="24"/>
        </w:rPr>
      </w:pPr>
    </w:p>
    <w:p w:rsidR="0054128B" w:rsidRDefault="0054128B">
      <w:pPr>
        <w:pStyle w:val="32"/>
        <w:spacing w:line="400" w:lineRule="exact"/>
        <w:jc w:val="center"/>
        <w:outlineLvl w:val="9"/>
        <w:rPr>
          <w:rFonts w:hAnsi="宋体"/>
          <w:b/>
          <w:sz w:val="24"/>
        </w:rPr>
      </w:pPr>
    </w:p>
    <w:p w:rsidR="0054128B" w:rsidRDefault="00D94239">
      <w:pPr>
        <w:pStyle w:val="32"/>
        <w:spacing w:line="400" w:lineRule="exact"/>
        <w:jc w:val="center"/>
        <w:outlineLvl w:val="9"/>
        <w:rPr>
          <w:rFonts w:hAnsi="宋体"/>
          <w:b/>
          <w:sz w:val="24"/>
        </w:rPr>
      </w:pPr>
      <w:r>
        <w:rPr>
          <w:rFonts w:hAnsi="宋体" w:hint="eastAsia"/>
          <w:b/>
          <w:sz w:val="24"/>
        </w:rPr>
        <w:t>二、谈判文件</w:t>
      </w:r>
    </w:p>
    <w:p w:rsidR="0054128B" w:rsidRDefault="00D94239">
      <w:pPr>
        <w:pStyle w:val="a7"/>
        <w:spacing w:line="400" w:lineRule="exact"/>
        <w:jc w:val="left"/>
        <w:rPr>
          <w:rFonts w:hAnsi="宋体"/>
          <w:b/>
          <w:sz w:val="24"/>
        </w:rPr>
      </w:pPr>
      <w:r>
        <w:rPr>
          <w:rFonts w:hAnsi="宋体"/>
          <w:b/>
          <w:sz w:val="24"/>
        </w:rPr>
        <w:t>6.谈判文件的组成</w:t>
      </w:r>
    </w:p>
    <w:p w:rsidR="0054128B" w:rsidRDefault="00D94239">
      <w:pPr>
        <w:pStyle w:val="a7"/>
        <w:spacing w:line="400" w:lineRule="exact"/>
        <w:ind w:firstLineChars="200" w:firstLine="480"/>
        <w:jc w:val="left"/>
        <w:rPr>
          <w:rFonts w:hAnsi="宋体"/>
          <w:sz w:val="24"/>
        </w:rPr>
      </w:pPr>
      <w:r>
        <w:rPr>
          <w:rFonts w:hAnsi="宋体"/>
          <w:sz w:val="24"/>
        </w:rPr>
        <w:t>6.1谈判文件用以阐明所需货物及服务、谈判程序和合同格式及条款。谈判文件由下述部分组成：</w:t>
      </w:r>
    </w:p>
    <w:p w:rsidR="0054128B" w:rsidRDefault="00D94239">
      <w:pPr>
        <w:pStyle w:val="a7"/>
        <w:spacing w:line="400" w:lineRule="exact"/>
        <w:jc w:val="left"/>
        <w:rPr>
          <w:rFonts w:hAnsi="宋体"/>
          <w:sz w:val="24"/>
        </w:rPr>
      </w:pPr>
      <w:r>
        <w:rPr>
          <w:rFonts w:hAnsi="宋体"/>
          <w:sz w:val="24"/>
        </w:rPr>
        <w:t>（1）</w:t>
      </w:r>
      <w:r>
        <w:rPr>
          <w:rFonts w:hAnsi="宋体" w:hint="eastAsia"/>
          <w:sz w:val="24"/>
        </w:rPr>
        <w:t>谈判公告</w:t>
      </w:r>
    </w:p>
    <w:p w:rsidR="0054128B" w:rsidRDefault="00D94239">
      <w:pPr>
        <w:pStyle w:val="a7"/>
        <w:spacing w:line="400" w:lineRule="exact"/>
        <w:jc w:val="left"/>
        <w:rPr>
          <w:rFonts w:hAnsi="宋体"/>
          <w:sz w:val="24"/>
        </w:rPr>
      </w:pPr>
      <w:r>
        <w:rPr>
          <w:rFonts w:hAnsi="宋体"/>
          <w:sz w:val="24"/>
        </w:rPr>
        <w:t>（2）</w:t>
      </w:r>
      <w:r>
        <w:rPr>
          <w:rFonts w:hAnsi="宋体" w:hint="eastAsia"/>
          <w:sz w:val="24"/>
        </w:rPr>
        <w:t>谈判响应供应商须知</w:t>
      </w:r>
    </w:p>
    <w:p w:rsidR="0054128B" w:rsidRDefault="00D94239">
      <w:pPr>
        <w:pStyle w:val="a7"/>
        <w:spacing w:line="400" w:lineRule="exact"/>
        <w:ind w:firstLineChars="200" w:firstLine="480"/>
        <w:jc w:val="left"/>
        <w:rPr>
          <w:rFonts w:hAnsi="宋体"/>
          <w:sz w:val="24"/>
        </w:rPr>
      </w:pPr>
      <w:r>
        <w:rPr>
          <w:rFonts w:hAnsi="宋体" w:hint="eastAsia"/>
          <w:sz w:val="24"/>
        </w:rPr>
        <w:t>（3）谈判供应商须知正文部分</w:t>
      </w:r>
    </w:p>
    <w:p w:rsidR="0054128B" w:rsidRDefault="00D94239">
      <w:pPr>
        <w:pStyle w:val="a7"/>
        <w:spacing w:line="400" w:lineRule="exact"/>
        <w:jc w:val="left"/>
        <w:rPr>
          <w:rFonts w:hAnsi="宋体"/>
          <w:sz w:val="24"/>
        </w:rPr>
      </w:pPr>
      <w:r>
        <w:rPr>
          <w:rFonts w:hAnsi="宋体"/>
          <w:sz w:val="24"/>
        </w:rPr>
        <w:t xml:space="preserve"> （</w:t>
      </w:r>
      <w:r>
        <w:rPr>
          <w:rFonts w:hAnsi="宋体" w:hint="eastAsia"/>
          <w:sz w:val="24"/>
        </w:rPr>
        <w:t>4</w:t>
      </w:r>
      <w:r>
        <w:rPr>
          <w:rFonts w:hAnsi="宋体"/>
          <w:sz w:val="24"/>
        </w:rPr>
        <w:t>）</w:t>
      </w:r>
      <w:r>
        <w:rPr>
          <w:rFonts w:hAnsi="宋体" w:hint="eastAsia"/>
          <w:sz w:val="24"/>
        </w:rPr>
        <w:t>采购内容及要求</w:t>
      </w:r>
    </w:p>
    <w:p w:rsidR="0054128B" w:rsidRDefault="00D94239">
      <w:pPr>
        <w:pStyle w:val="a7"/>
        <w:spacing w:line="400" w:lineRule="exact"/>
        <w:jc w:val="left"/>
        <w:rPr>
          <w:rFonts w:hAnsi="宋体"/>
          <w:sz w:val="24"/>
        </w:rPr>
      </w:pPr>
      <w:r>
        <w:rPr>
          <w:rFonts w:hAnsi="宋体"/>
          <w:sz w:val="24"/>
        </w:rPr>
        <w:t>（</w:t>
      </w:r>
      <w:r>
        <w:rPr>
          <w:rFonts w:hAnsi="宋体" w:hint="eastAsia"/>
          <w:sz w:val="24"/>
        </w:rPr>
        <w:t>5</w:t>
      </w:r>
      <w:r>
        <w:rPr>
          <w:rFonts w:hAnsi="宋体"/>
          <w:sz w:val="24"/>
        </w:rPr>
        <w:t>）</w:t>
      </w:r>
      <w:r>
        <w:rPr>
          <w:rFonts w:hAnsi="宋体" w:hint="eastAsia"/>
          <w:sz w:val="24"/>
        </w:rPr>
        <w:t>政府</w:t>
      </w:r>
      <w:r>
        <w:rPr>
          <w:rFonts w:hAnsi="宋体"/>
          <w:sz w:val="24"/>
        </w:rPr>
        <w:t>采购合同</w:t>
      </w:r>
    </w:p>
    <w:p w:rsidR="0054128B" w:rsidRDefault="00D94239">
      <w:pPr>
        <w:pStyle w:val="a7"/>
        <w:spacing w:line="400" w:lineRule="exact"/>
        <w:ind w:firstLineChars="150" w:firstLine="360"/>
        <w:jc w:val="left"/>
        <w:rPr>
          <w:rFonts w:hAnsi="宋体"/>
          <w:sz w:val="24"/>
        </w:rPr>
      </w:pPr>
      <w:r>
        <w:rPr>
          <w:rFonts w:hAnsi="宋体"/>
          <w:sz w:val="24"/>
        </w:rPr>
        <w:t>（</w:t>
      </w:r>
      <w:r>
        <w:rPr>
          <w:rFonts w:hAnsi="宋体" w:hint="eastAsia"/>
          <w:sz w:val="24"/>
        </w:rPr>
        <w:t>6</w:t>
      </w:r>
      <w:r>
        <w:rPr>
          <w:rFonts w:hAnsi="宋体"/>
          <w:sz w:val="24"/>
        </w:rPr>
        <w:t>）响应文件格式</w:t>
      </w:r>
    </w:p>
    <w:p w:rsidR="0054128B" w:rsidRDefault="00D94239">
      <w:pPr>
        <w:pStyle w:val="a7"/>
        <w:spacing w:line="400" w:lineRule="exact"/>
        <w:jc w:val="left"/>
        <w:rPr>
          <w:rFonts w:hAnsi="宋体"/>
          <w:b/>
          <w:sz w:val="24"/>
        </w:rPr>
      </w:pPr>
      <w:r>
        <w:rPr>
          <w:rFonts w:hAnsi="宋体"/>
          <w:b/>
          <w:sz w:val="24"/>
        </w:rPr>
        <w:t>7.</w:t>
      </w:r>
      <w:r>
        <w:rPr>
          <w:rFonts w:hAnsi="宋体" w:hint="eastAsia"/>
          <w:b/>
          <w:sz w:val="24"/>
        </w:rPr>
        <w:t>谈判文件的澄清与修改</w:t>
      </w:r>
    </w:p>
    <w:p w:rsidR="0054128B" w:rsidRDefault="00D94239">
      <w:pPr>
        <w:pStyle w:val="a4"/>
        <w:snapToGrid w:val="0"/>
        <w:spacing w:line="400" w:lineRule="exact"/>
        <w:ind w:firstLineChars="175"/>
        <w:outlineLvl w:val="0"/>
        <w:rPr>
          <w:bCs/>
          <w:color w:val="FF0000"/>
          <w:sz w:val="24"/>
        </w:rPr>
      </w:pPr>
      <w:r>
        <w:rPr>
          <w:rFonts w:hint="eastAsia"/>
          <w:color w:val="FF0000"/>
          <w:sz w:val="24"/>
        </w:rPr>
        <w:t>7.1</w:t>
      </w:r>
      <w:r>
        <w:rPr>
          <w:rFonts w:hint="eastAsia"/>
          <w:bCs/>
          <w:color w:val="FF0000"/>
          <w:sz w:val="24"/>
        </w:rPr>
        <w:t>提交首次响应文件截止之日前，采购人、</w:t>
      </w:r>
      <w:r>
        <w:rPr>
          <w:rFonts w:hint="eastAsia"/>
          <w:color w:val="FF0000"/>
          <w:sz w:val="24"/>
        </w:rPr>
        <w:t>采购代理机构或谈判小组</w:t>
      </w:r>
      <w:r>
        <w:rPr>
          <w:rFonts w:hint="eastAsia"/>
          <w:bCs/>
          <w:color w:val="FF0000"/>
          <w:sz w:val="24"/>
        </w:rPr>
        <w:t>可对已发出的谈判文件进行必要的澄清或者修改，并</w:t>
      </w:r>
      <w:r>
        <w:rPr>
          <w:rFonts w:hint="eastAsia"/>
          <w:color w:val="FF0000"/>
          <w:sz w:val="24"/>
        </w:rPr>
        <w:t>在原信息发布媒体上发布更正公告，</w:t>
      </w:r>
      <w:r>
        <w:rPr>
          <w:rFonts w:hint="eastAsia"/>
          <w:color w:val="FF0000"/>
          <w:sz w:val="24"/>
        </w:rPr>
        <w:lastRenderedPageBreak/>
        <w:t>该</w:t>
      </w:r>
      <w:r>
        <w:rPr>
          <w:rFonts w:hint="eastAsia"/>
          <w:bCs/>
          <w:color w:val="FF0000"/>
          <w:sz w:val="24"/>
        </w:rPr>
        <w:t>澄清或者修改</w:t>
      </w:r>
      <w:r>
        <w:rPr>
          <w:rFonts w:hint="eastAsia"/>
          <w:color w:val="FF0000"/>
          <w:sz w:val="24"/>
        </w:rPr>
        <w:t>内容作为谈判文件的组成部分，对供应商具有约束力。但</w:t>
      </w:r>
      <w:r>
        <w:rPr>
          <w:rFonts w:hint="eastAsia"/>
          <w:bCs/>
          <w:color w:val="FF0000"/>
          <w:sz w:val="24"/>
        </w:rPr>
        <w:t>本谈判文件第7.2条规定的推迟响应截止时间情形不受本条约束。</w:t>
      </w:r>
    </w:p>
    <w:p w:rsidR="0054128B" w:rsidRDefault="00D94239">
      <w:pPr>
        <w:pStyle w:val="a4"/>
        <w:snapToGrid w:val="0"/>
        <w:spacing w:line="400" w:lineRule="exact"/>
        <w:ind w:firstLineChars="175"/>
        <w:outlineLvl w:val="0"/>
        <w:rPr>
          <w:color w:val="FF0000"/>
          <w:sz w:val="24"/>
        </w:rPr>
      </w:pPr>
      <w:r>
        <w:rPr>
          <w:rFonts w:hint="eastAsia"/>
          <w:color w:val="FF0000"/>
          <w:sz w:val="24"/>
        </w:rPr>
        <w:t>7.2</w:t>
      </w:r>
      <w:r>
        <w:rPr>
          <w:rFonts w:hint="eastAsia"/>
          <w:bCs/>
          <w:color w:val="FF0000"/>
          <w:sz w:val="24"/>
        </w:rPr>
        <w:t>澄清或者修改</w:t>
      </w:r>
      <w:r>
        <w:rPr>
          <w:rFonts w:hint="eastAsia"/>
          <w:color w:val="FF0000"/>
          <w:sz w:val="24"/>
        </w:rPr>
        <w:t>内容可能影响响应文件编制的，采购人、采购代理机构或者谈判小组应当在提交首次响应文件截止之日3个工作日前，在原信息发布媒体上发布更正公告，不足3个工作日的，应当顺延提交首次响应文件截止之日。谈判响应供应商应随时关注“交易平台”并查看、处理采购人发出的文件澄清、补充、更正等通知内容，如因谈判响应供应商未及时上网查询导致的后果，由谈判响应供应商自己承担。</w:t>
      </w:r>
    </w:p>
    <w:p w:rsidR="0054128B" w:rsidRDefault="00D94239">
      <w:pPr>
        <w:pStyle w:val="a4"/>
        <w:snapToGrid w:val="0"/>
        <w:spacing w:line="400" w:lineRule="exact"/>
        <w:ind w:firstLineChars="1200" w:firstLine="2891"/>
        <w:outlineLvl w:val="0"/>
        <w:rPr>
          <w:bCs/>
          <w:sz w:val="24"/>
        </w:rPr>
      </w:pPr>
      <w:r>
        <w:rPr>
          <w:rFonts w:hint="eastAsia"/>
          <w:b/>
          <w:sz w:val="24"/>
        </w:rPr>
        <w:t>三、响应文件的编写</w:t>
      </w:r>
    </w:p>
    <w:p w:rsidR="0054128B" w:rsidRDefault="00D94239">
      <w:pPr>
        <w:pStyle w:val="a7"/>
        <w:spacing w:line="400" w:lineRule="exact"/>
        <w:jc w:val="left"/>
        <w:rPr>
          <w:rFonts w:hAnsi="宋体"/>
          <w:b/>
          <w:sz w:val="24"/>
        </w:rPr>
      </w:pPr>
      <w:r>
        <w:rPr>
          <w:rFonts w:hAnsi="宋体"/>
          <w:b/>
          <w:sz w:val="24"/>
        </w:rPr>
        <w:t>8.要求</w:t>
      </w:r>
    </w:p>
    <w:p w:rsidR="0054128B" w:rsidRDefault="00D94239">
      <w:pPr>
        <w:pStyle w:val="a7"/>
        <w:spacing w:line="400" w:lineRule="exact"/>
        <w:ind w:firstLine="480"/>
        <w:jc w:val="left"/>
        <w:rPr>
          <w:rFonts w:hAnsi="宋体"/>
          <w:sz w:val="24"/>
        </w:rPr>
      </w:pPr>
      <w:r>
        <w:rPr>
          <w:rFonts w:hAnsi="宋体" w:hint="eastAsia"/>
          <w:sz w:val="24"/>
        </w:rPr>
        <w:t>8</w:t>
      </w:r>
      <w:r>
        <w:rPr>
          <w:rFonts w:hAnsi="宋体"/>
          <w:sz w:val="24"/>
        </w:rPr>
        <w:t>.1谈判响应供应商应仔细阅读谈判文件的所有内容，按谈判文件的要求提供响应文件，</w:t>
      </w:r>
      <w:r>
        <w:rPr>
          <w:rFonts w:hAnsi="宋体" w:hint="eastAsia"/>
          <w:sz w:val="24"/>
        </w:rPr>
        <w:t>响应文件应对谈判文件的要求作出实质性响应，</w:t>
      </w:r>
      <w:r>
        <w:rPr>
          <w:rFonts w:hAnsi="宋体"/>
          <w:sz w:val="24"/>
        </w:rPr>
        <w:t>并保证所提供的全部资料的真实性，否则其响应文件可被作</w:t>
      </w:r>
      <w:r>
        <w:rPr>
          <w:rFonts w:hAnsi="宋体" w:hint="eastAsia"/>
          <w:sz w:val="24"/>
        </w:rPr>
        <w:t>响应</w:t>
      </w:r>
      <w:r>
        <w:rPr>
          <w:rFonts w:hAnsi="宋体"/>
          <w:sz w:val="24"/>
        </w:rPr>
        <w:t>无效处理。</w:t>
      </w:r>
    </w:p>
    <w:p w:rsidR="0054128B" w:rsidRDefault="00D94239">
      <w:pPr>
        <w:pStyle w:val="a7"/>
        <w:spacing w:line="400" w:lineRule="exact"/>
        <w:ind w:firstLineChars="200" w:firstLine="480"/>
        <w:jc w:val="left"/>
        <w:rPr>
          <w:rFonts w:hAnsi="宋体"/>
          <w:sz w:val="24"/>
        </w:rPr>
      </w:pPr>
      <w:r>
        <w:rPr>
          <w:rFonts w:hAnsi="宋体"/>
          <w:sz w:val="24"/>
        </w:rPr>
        <w:t>8.2除非有另外的规定，谈判响应供应商应按被邀请参加</w:t>
      </w:r>
      <w:r>
        <w:rPr>
          <w:rFonts w:hAnsi="宋体" w:hint="eastAsia"/>
          <w:sz w:val="24"/>
        </w:rPr>
        <w:t>响应</w:t>
      </w:r>
      <w:r>
        <w:rPr>
          <w:rFonts w:hAnsi="宋体"/>
          <w:sz w:val="24"/>
        </w:rPr>
        <w:t>的合同包进行报价，同时，应对所报价合同包下的所有品目号进行报价。采购</w:t>
      </w:r>
      <w:r>
        <w:rPr>
          <w:rFonts w:hAnsi="宋体" w:hint="eastAsia"/>
          <w:sz w:val="24"/>
        </w:rPr>
        <w:t>人</w:t>
      </w:r>
      <w:r>
        <w:rPr>
          <w:rFonts w:hAnsi="宋体"/>
          <w:sz w:val="24"/>
        </w:rPr>
        <w:t>不接受有任何可选择性的报价，每一种货物</w:t>
      </w:r>
      <w:r>
        <w:rPr>
          <w:rFonts w:hAnsi="宋体" w:hint="eastAsia"/>
          <w:sz w:val="24"/>
        </w:rPr>
        <w:t>、服务、工程</w:t>
      </w:r>
      <w:r>
        <w:rPr>
          <w:rFonts w:hAnsi="宋体"/>
          <w:sz w:val="24"/>
        </w:rPr>
        <w:t>只能有一个报价。</w:t>
      </w:r>
    </w:p>
    <w:p w:rsidR="0054128B" w:rsidRDefault="00D94239">
      <w:pPr>
        <w:pStyle w:val="a7"/>
        <w:spacing w:line="400" w:lineRule="exact"/>
        <w:jc w:val="left"/>
        <w:rPr>
          <w:rFonts w:hAnsi="宋体"/>
          <w:b/>
          <w:sz w:val="24"/>
        </w:rPr>
      </w:pPr>
      <w:r>
        <w:rPr>
          <w:rFonts w:hAnsi="宋体" w:hint="eastAsia"/>
          <w:b/>
          <w:sz w:val="24"/>
        </w:rPr>
        <w:t>9.谈判响应文件语言及报价要求</w:t>
      </w:r>
    </w:p>
    <w:p w:rsidR="0054128B" w:rsidRDefault="00D94239">
      <w:pPr>
        <w:pStyle w:val="a7"/>
        <w:spacing w:line="400" w:lineRule="exact"/>
        <w:ind w:firstLineChars="300" w:firstLine="720"/>
        <w:jc w:val="left"/>
        <w:rPr>
          <w:rFonts w:hAnsi="宋体"/>
          <w:b/>
          <w:sz w:val="24"/>
        </w:rPr>
      </w:pPr>
      <w:r>
        <w:rPr>
          <w:rFonts w:hAnsi="宋体" w:hint="eastAsia"/>
          <w:sz w:val="24"/>
        </w:rPr>
        <w:t>谈判</w:t>
      </w:r>
      <w:r>
        <w:rPr>
          <w:rFonts w:hAnsi="宋体"/>
          <w:sz w:val="24"/>
        </w:rPr>
        <w:t>响应文件应用中文书写。</w:t>
      </w:r>
      <w:r>
        <w:rPr>
          <w:rFonts w:hAnsi="宋体" w:hint="eastAsia"/>
          <w:sz w:val="24"/>
        </w:rPr>
        <w:t>响应文件中所附或所引用的的原件不是中文时，应附中文译文。各种计量单位及符号应采用国际上统一使用的公制计量单位和符号。</w:t>
      </w:r>
    </w:p>
    <w:p w:rsidR="0054128B" w:rsidRDefault="00D94239">
      <w:pPr>
        <w:pStyle w:val="a7"/>
        <w:spacing w:line="400" w:lineRule="exact"/>
        <w:jc w:val="left"/>
        <w:rPr>
          <w:rFonts w:hAnsi="宋体"/>
          <w:b/>
          <w:sz w:val="24"/>
        </w:rPr>
      </w:pPr>
      <w:r>
        <w:rPr>
          <w:rFonts w:hAnsi="宋体" w:hint="eastAsia"/>
          <w:b/>
          <w:sz w:val="24"/>
        </w:rPr>
        <w:t>10</w:t>
      </w:r>
      <w:r>
        <w:rPr>
          <w:rFonts w:hAnsi="宋体"/>
          <w:b/>
          <w:sz w:val="24"/>
        </w:rPr>
        <w:t>.</w:t>
      </w:r>
      <w:r>
        <w:rPr>
          <w:rFonts w:hAnsi="宋体" w:hint="eastAsia"/>
          <w:b/>
          <w:sz w:val="24"/>
        </w:rPr>
        <w:t>谈判</w:t>
      </w:r>
      <w:r>
        <w:rPr>
          <w:rFonts w:hAnsi="宋体"/>
          <w:b/>
          <w:sz w:val="24"/>
        </w:rPr>
        <w:t>响应文件的组成</w:t>
      </w:r>
      <w:r>
        <w:rPr>
          <w:rFonts w:hAnsi="宋体" w:hint="eastAsia"/>
          <w:b/>
          <w:bCs/>
          <w:sz w:val="24"/>
        </w:rPr>
        <w:t>包括下列部分</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10.1谈判响应声明函</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10.2 报价一览表</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10.3 谈判分项报价表（格式）</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10.4技术规格偏离表</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10.5 商务条款偏离表</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10.6 资格的声明函</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10.7法定代表人授权书</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10.8资质声明函</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10.9售后服务承诺及方案</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10.10中小企业声明函等</w:t>
      </w:r>
    </w:p>
    <w:p w:rsidR="0054128B" w:rsidRDefault="00D9423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10.11谈判响应供应商</w:t>
      </w:r>
      <w:r>
        <w:rPr>
          <w:rFonts w:asciiTheme="minorEastAsia" w:hAnsiTheme="minorEastAsia" w:cstheme="minorEastAsia" w:hint="eastAsia"/>
          <w:bCs/>
          <w:color w:val="FF0000"/>
          <w:sz w:val="24"/>
          <w:szCs w:val="24"/>
        </w:rPr>
        <w:t>提</w:t>
      </w:r>
      <w:r>
        <w:rPr>
          <w:rFonts w:asciiTheme="minorEastAsia" w:hAnsiTheme="minorEastAsia" w:cstheme="minorEastAsia" w:hint="eastAsia"/>
          <w:color w:val="FF0000"/>
          <w:sz w:val="24"/>
          <w:szCs w:val="24"/>
        </w:rPr>
        <w:t>交的其他资料</w:t>
      </w:r>
    </w:p>
    <w:p w:rsidR="0054128B" w:rsidRDefault="00D94239">
      <w:pPr>
        <w:pStyle w:val="a7"/>
        <w:spacing w:line="400" w:lineRule="exact"/>
        <w:jc w:val="left"/>
        <w:rPr>
          <w:rFonts w:hAnsi="宋体"/>
          <w:b/>
          <w:sz w:val="24"/>
        </w:rPr>
      </w:pPr>
      <w:r>
        <w:rPr>
          <w:rFonts w:hAnsi="宋体"/>
          <w:b/>
          <w:sz w:val="24"/>
        </w:rPr>
        <w:t>1</w:t>
      </w:r>
      <w:r>
        <w:rPr>
          <w:rFonts w:hAnsi="宋体" w:hint="eastAsia"/>
          <w:b/>
          <w:sz w:val="24"/>
        </w:rPr>
        <w:t>1</w:t>
      </w:r>
      <w:r>
        <w:rPr>
          <w:rFonts w:hAnsi="宋体"/>
          <w:b/>
          <w:sz w:val="24"/>
        </w:rPr>
        <w:t>.</w:t>
      </w:r>
      <w:r>
        <w:rPr>
          <w:rFonts w:hAnsi="宋体" w:hint="eastAsia"/>
          <w:b/>
          <w:sz w:val="24"/>
        </w:rPr>
        <w:t>谈判响应</w:t>
      </w:r>
      <w:r>
        <w:rPr>
          <w:rFonts w:hAnsi="宋体"/>
          <w:b/>
          <w:sz w:val="24"/>
        </w:rPr>
        <w:t>有效期</w:t>
      </w:r>
    </w:p>
    <w:p w:rsidR="0054128B" w:rsidRDefault="00D94239">
      <w:pPr>
        <w:pStyle w:val="a7"/>
        <w:spacing w:line="400" w:lineRule="exact"/>
        <w:ind w:firstLineChars="200" w:firstLine="480"/>
        <w:jc w:val="left"/>
        <w:rPr>
          <w:rFonts w:hAnsi="宋体"/>
          <w:sz w:val="24"/>
        </w:rPr>
      </w:pPr>
      <w:r>
        <w:rPr>
          <w:rFonts w:hAnsi="宋体" w:hint="eastAsia"/>
          <w:sz w:val="24"/>
        </w:rPr>
        <w:t>11.1响应文件从</w:t>
      </w:r>
      <w:r>
        <w:rPr>
          <w:rFonts w:hAnsi="宋体" w:hint="eastAsia"/>
          <w:bCs/>
          <w:sz w:val="24"/>
        </w:rPr>
        <w:t>谈判响应供应商须知前附表1</w:t>
      </w:r>
      <w:r>
        <w:rPr>
          <w:rFonts w:hAnsi="宋体" w:hint="eastAsia"/>
          <w:sz w:val="24"/>
        </w:rPr>
        <w:t>所规定的谈判响应截止期之日开始生效，在</w:t>
      </w:r>
      <w:r>
        <w:rPr>
          <w:rFonts w:hAnsi="宋体" w:hint="eastAsia"/>
          <w:bCs/>
          <w:sz w:val="24"/>
        </w:rPr>
        <w:t>谈判响应供应商须知前附表</w:t>
      </w:r>
      <w:r>
        <w:rPr>
          <w:rFonts w:hAnsi="宋体" w:hint="eastAsia"/>
          <w:sz w:val="24"/>
        </w:rPr>
        <w:t>所规定的期限内保持有效。有效期不足将导</w:t>
      </w:r>
      <w:r>
        <w:rPr>
          <w:rFonts w:hAnsi="宋体" w:hint="eastAsia"/>
          <w:sz w:val="24"/>
        </w:rPr>
        <w:lastRenderedPageBreak/>
        <w:t>致其响应文件被拒绝。</w:t>
      </w:r>
    </w:p>
    <w:p w:rsidR="0054128B" w:rsidRDefault="00D94239">
      <w:pPr>
        <w:pStyle w:val="a7"/>
        <w:spacing w:line="400" w:lineRule="exact"/>
        <w:ind w:firstLineChars="200" w:firstLine="48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报价保证金可按规定予以退还。谈判响应供应商答复不明确或者逾期未答复的，均视为拒绝上述要求。对于接受该要求的谈判响应供应商，既不要求也不允许其修改响应文件，但将要求其相应延长报价保证金有效期，有关退还和不予退还报价保证金的规定在报价有效期延长期内继续有效。</w:t>
      </w:r>
    </w:p>
    <w:p w:rsidR="0054128B" w:rsidRDefault="00D94239">
      <w:pPr>
        <w:pStyle w:val="a7"/>
        <w:spacing w:line="400" w:lineRule="exact"/>
        <w:jc w:val="left"/>
        <w:rPr>
          <w:rFonts w:hAnsi="宋体"/>
          <w:b/>
          <w:sz w:val="24"/>
        </w:rPr>
      </w:pPr>
      <w:r>
        <w:rPr>
          <w:rFonts w:hAnsi="宋体"/>
          <w:b/>
          <w:sz w:val="24"/>
        </w:rPr>
        <w:t>1</w:t>
      </w:r>
      <w:r>
        <w:rPr>
          <w:rFonts w:hAnsi="宋体" w:hint="eastAsia"/>
          <w:b/>
          <w:sz w:val="24"/>
        </w:rPr>
        <w:t>2</w:t>
      </w:r>
      <w:r>
        <w:rPr>
          <w:rFonts w:hAnsi="宋体"/>
          <w:b/>
          <w:sz w:val="24"/>
        </w:rPr>
        <w:t>.</w:t>
      </w:r>
      <w:r>
        <w:rPr>
          <w:rFonts w:hAnsi="宋体" w:hint="eastAsia"/>
          <w:b/>
          <w:sz w:val="24"/>
        </w:rPr>
        <w:t>报价保证金及</w:t>
      </w:r>
      <w:r>
        <w:rPr>
          <w:rFonts w:hAnsi="宋体" w:hint="eastAsia"/>
          <w:color w:val="FF0000"/>
          <w:sz w:val="24"/>
        </w:rPr>
        <w:t>履约保证金</w:t>
      </w:r>
    </w:p>
    <w:p w:rsidR="0054128B" w:rsidRDefault="00D94239">
      <w:pPr>
        <w:pStyle w:val="a7"/>
        <w:spacing w:line="400" w:lineRule="exact"/>
        <w:ind w:firstLineChars="200" w:firstLine="480"/>
        <w:jc w:val="left"/>
        <w:rPr>
          <w:rFonts w:hAnsi="宋体"/>
          <w:sz w:val="24"/>
        </w:rPr>
      </w:pPr>
      <w:r>
        <w:rPr>
          <w:rFonts w:hAnsi="宋体" w:hint="eastAsia"/>
          <w:sz w:val="24"/>
        </w:rPr>
        <w:t>12</w:t>
      </w:r>
      <w:r>
        <w:rPr>
          <w:rFonts w:hAnsi="宋体"/>
          <w:sz w:val="24"/>
        </w:rPr>
        <w:t xml:space="preserve">.1 </w:t>
      </w:r>
      <w:r>
        <w:rPr>
          <w:rFonts w:hAnsi="宋体" w:hint="eastAsia"/>
          <w:sz w:val="24"/>
        </w:rPr>
        <w:t>报价保证金</w:t>
      </w:r>
      <w:r>
        <w:rPr>
          <w:rFonts w:hAnsi="宋体"/>
          <w:sz w:val="24"/>
        </w:rPr>
        <w:t>为响应文件的组成部分之一</w:t>
      </w:r>
      <w:r>
        <w:rPr>
          <w:rFonts w:asciiTheme="minorEastAsia" w:hAnsiTheme="minorEastAsia" w:hint="eastAsia"/>
          <w:color w:val="000000" w:themeColor="text1"/>
          <w:sz w:val="24"/>
        </w:rPr>
        <w:t>，以电子报名系统交纳情况为准。</w:t>
      </w:r>
    </w:p>
    <w:p w:rsidR="0054128B" w:rsidRDefault="00D94239">
      <w:pPr>
        <w:spacing w:line="400" w:lineRule="exact"/>
        <w:ind w:firstLine="480"/>
        <w:rPr>
          <w:rFonts w:ascii="宋体" w:hAnsi="宋体"/>
          <w:sz w:val="24"/>
          <w:szCs w:val="24"/>
        </w:rPr>
      </w:pPr>
      <w:r>
        <w:rPr>
          <w:rFonts w:ascii="宋体" w:hAnsi="宋体" w:hint="eastAsia"/>
          <w:sz w:val="24"/>
          <w:szCs w:val="24"/>
        </w:rPr>
        <w:t>12.2</w:t>
      </w:r>
      <w:r>
        <w:rPr>
          <w:rFonts w:hint="eastAsia"/>
          <w:sz w:val="24"/>
          <w:szCs w:val="24"/>
        </w:rPr>
        <w:t>谈判响应供应商应在提交响应文件之前向采购代理机构指定的政府采购保证金专户缴交谈判响应供应商须知前附表要求的报价保证金。联合体谈判的，可以由联合体中的一方或者共同提交报价保证金，以一方名义提交报价保证金的，对联合体各方均具有约束力。</w:t>
      </w:r>
    </w:p>
    <w:p w:rsidR="0054128B" w:rsidRDefault="00D94239">
      <w:pPr>
        <w:pStyle w:val="a7"/>
        <w:spacing w:line="400" w:lineRule="exact"/>
        <w:ind w:firstLineChars="200" w:firstLine="480"/>
        <w:jc w:val="left"/>
        <w:rPr>
          <w:rFonts w:hAnsi="宋体"/>
          <w:sz w:val="24"/>
        </w:rPr>
      </w:pPr>
      <w:r>
        <w:rPr>
          <w:rFonts w:hAnsi="宋体" w:hint="eastAsia"/>
          <w:sz w:val="24"/>
        </w:rPr>
        <w:t>12</w:t>
      </w:r>
      <w:r>
        <w:rPr>
          <w:rFonts w:hAnsi="宋体"/>
          <w:sz w:val="24"/>
        </w:rPr>
        <w:t xml:space="preserve">.3 </w:t>
      </w:r>
      <w:r>
        <w:rPr>
          <w:rFonts w:hAnsi="宋体" w:hint="eastAsia"/>
          <w:sz w:val="24"/>
        </w:rPr>
        <w:t>报价保证金</w:t>
      </w:r>
      <w:r>
        <w:rPr>
          <w:rFonts w:hAnsi="宋体"/>
          <w:sz w:val="24"/>
        </w:rPr>
        <w:t>用于保护本次谈判活动免受谈判响应供应商的行为而引起的风险。</w:t>
      </w:r>
    </w:p>
    <w:p w:rsidR="0054128B" w:rsidRDefault="00D94239">
      <w:pPr>
        <w:spacing w:line="400" w:lineRule="exact"/>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.4</w:t>
      </w:r>
      <w:r>
        <w:rPr>
          <w:rFonts w:ascii="宋体" w:hAnsi="宋体" w:hint="eastAsia"/>
          <w:sz w:val="24"/>
        </w:rPr>
        <w:t>报价保证金交纳方式及其它：</w:t>
      </w:r>
    </w:p>
    <w:p w:rsidR="0054128B" w:rsidRDefault="00D94239">
      <w:pPr>
        <w:spacing w:line="400" w:lineRule="exact"/>
        <w:ind w:firstLineChars="200" w:firstLine="480"/>
        <w:rPr>
          <w:rFonts w:ascii="宋体" w:hAnsi="宋体"/>
          <w:sz w:val="24"/>
        </w:rPr>
      </w:pPr>
      <w:r>
        <w:rPr>
          <w:rFonts w:ascii="宋体" w:hAnsi="宋体" w:hint="eastAsia"/>
          <w:sz w:val="24"/>
        </w:rPr>
        <w:t>12.4.1报价保证金应当采用</w:t>
      </w:r>
      <w:r>
        <w:rPr>
          <w:rFonts w:ascii="宋体" w:hAnsi="宋体" w:hint="eastAsia"/>
          <w:color w:val="FF0000"/>
          <w:sz w:val="24"/>
        </w:rPr>
        <w:t>转账、网上银行支付</w:t>
      </w:r>
      <w:r>
        <w:rPr>
          <w:rFonts w:ascii="宋体" w:hAnsi="宋体" w:hint="eastAsia"/>
          <w:sz w:val="24"/>
        </w:rPr>
        <w:t>等非现金形式交纳。</w:t>
      </w:r>
    </w:p>
    <w:p w:rsidR="0054128B" w:rsidRDefault="00D94239">
      <w:pPr>
        <w:pStyle w:val="a7"/>
        <w:spacing w:line="400" w:lineRule="exact"/>
        <w:ind w:firstLineChars="200" w:firstLine="480"/>
        <w:jc w:val="left"/>
        <w:rPr>
          <w:rFonts w:hAnsi="宋体"/>
          <w:sz w:val="24"/>
        </w:rPr>
      </w:pPr>
      <w:r>
        <w:rPr>
          <w:rFonts w:hAnsi="宋体" w:hint="eastAsia"/>
          <w:sz w:val="24"/>
        </w:rPr>
        <w:t>12.4.2若项目存在分包的，则报价保证金应按不同的合同包号分别提交。</w:t>
      </w:r>
    </w:p>
    <w:p w:rsidR="0054128B" w:rsidRDefault="00D94239">
      <w:pPr>
        <w:pStyle w:val="a7"/>
        <w:spacing w:line="400" w:lineRule="exact"/>
        <w:ind w:firstLineChars="200" w:firstLine="480"/>
        <w:jc w:val="left"/>
        <w:rPr>
          <w:rFonts w:hAnsi="宋体"/>
          <w:sz w:val="24"/>
        </w:rPr>
      </w:pPr>
      <w:r>
        <w:rPr>
          <w:rFonts w:hAnsi="宋体"/>
          <w:sz w:val="24"/>
        </w:rPr>
        <w:t>1</w:t>
      </w:r>
      <w:r>
        <w:rPr>
          <w:rFonts w:hAnsi="宋体" w:hint="eastAsia"/>
          <w:sz w:val="24"/>
        </w:rPr>
        <w:t>2</w:t>
      </w:r>
      <w:r>
        <w:rPr>
          <w:rFonts w:hAnsi="宋体"/>
          <w:sz w:val="24"/>
        </w:rPr>
        <w:t>.5 未按</w:t>
      </w:r>
      <w:r>
        <w:rPr>
          <w:rFonts w:hAnsi="宋体" w:hint="eastAsia"/>
          <w:sz w:val="24"/>
        </w:rPr>
        <w:t>要求</w:t>
      </w:r>
      <w:r>
        <w:rPr>
          <w:rFonts w:hAnsi="宋体"/>
          <w:sz w:val="24"/>
        </w:rPr>
        <w:t>提交</w:t>
      </w:r>
      <w:r>
        <w:rPr>
          <w:rFonts w:hAnsi="宋体" w:hint="eastAsia"/>
          <w:sz w:val="24"/>
        </w:rPr>
        <w:t>报价保证金</w:t>
      </w:r>
      <w:r>
        <w:rPr>
          <w:rFonts w:hAnsi="宋体"/>
          <w:sz w:val="24"/>
        </w:rPr>
        <w:t>的</w:t>
      </w:r>
      <w:r>
        <w:rPr>
          <w:rFonts w:hAnsi="宋体" w:hint="eastAsia"/>
          <w:sz w:val="24"/>
        </w:rPr>
        <w:t>谈判响应</w:t>
      </w:r>
      <w:r>
        <w:rPr>
          <w:rFonts w:hAnsi="宋体"/>
          <w:sz w:val="24"/>
        </w:rPr>
        <w:t>，将被视为无效</w:t>
      </w:r>
      <w:r>
        <w:rPr>
          <w:rFonts w:hAnsi="宋体" w:hint="eastAsia"/>
          <w:sz w:val="24"/>
        </w:rPr>
        <w:t>响应</w:t>
      </w:r>
      <w:r>
        <w:rPr>
          <w:rFonts w:hAnsi="宋体"/>
          <w:sz w:val="24"/>
        </w:rPr>
        <w:t>。</w:t>
      </w:r>
    </w:p>
    <w:p w:rsidR="0054128B" w:rsidRDefault="00D94239">
      <w:pPr>
        <w:pStyle w:val="a7"/>
        <w:spacing w:line="400" w:lineRule="exact"/>
        <w:ind w:firstLineChars="200" w:firstLine="480"/>
        <w:jc w:val="left"/>
        <w:rPr>
          <w:rFonts w:hAnsi="宋体"/>
          <w:color w:val="FF0000"/>
          <w:sz w:val="24"/>
        </w:rPr>
      </w:pPr>
      <w:r>
        <w:rPr>
          <w:rFonts w:hAnsi="宋体"/>
          <w:color w:val="FF0000"/>
          <w:sz w:val="24"/>
        </w:rPr>
        <w:t>1</w:t>
      </w:r>
      <w:r>
        <w:rPr>
          <w:rFonts w:hAnsi="宋体" w:hint="eastAsia"/>
          <w:color w:val="FF0000"/>
          <w:sz w:val="24"/>
        </w:rPr>
        <w:t>2</w:t>
      </w:r>
      <w:r>
        <w:rPr>
          <w:rFonts w:hAnsi="宋体"/>
          <w:color w:val="FF0000"/>
          <w:sz w:val="24"/>
        </w:rPr>
        <w:t xml:space="preserve">.6 </w:t>
      </w:r>
      <w:r>
        <w:rPr>
          <w:rFonts w:hAnsi="宋体" w:hint="eastAsia"/>
          <w:color w:val="FF0000"/>
          <w:sz w:val="24"/>
        </w:rPr>
        <w:t>招标代理机构应在中标通知书发出之日起2个工作日内，退还未中标人的投标保证金及银行同期利息。</w:t>
      </w:r>
    </w:p>
    <w:p w:rsidR="0054128B" w:rsidRDefault="00D94239">
      <w:pPr>
        <w:pStyle w:val="a7"/>
        <w:spacing w:line="400" w:lineRule="exact"/>
        <w:ind w:firstLineChars="200" w:firstLine="480"/>
        <w:jc w:val="left"/>
        <w:rPr>
          <w:rFonts w:hAnsi="宋体"/>
          <w:color w:val="FF0000"/>
          <w:sz w:val="24"/>
        </w:rPr>
      </w:pPr>
      <w:r>
        <w:rPr>
          <w:rFonts w:hAnsi="宋体"/>
          <w:color w:val="FF0000"/>
          <w:sz w:val="24"/>
        </w:rPr>
        <w:t>1</w:t>
      </w:r>
      <w:r>
        <w:rPr>
          <w:rFonts w:hAnsi="宋体" w:hint="eastAsia"/>
          <w:color w:val="FF0000"/>
          <w:sz w:val="24"/>
        </w:rPr>
        <w:t>2</w:t>
      </w:r>
      <w:r>
        <w:rPr>
          <w:rFonts w:hAnsi="宋体"/>
          <w:color w:val="FF0000"/>
          <w:sz w:val="24"/>
        </w:rPr>
        <w:t>.7</w:t>
      </w:r>
      <w:r>
        <w:rPr>
          <w:rFonts w:hAnsi="宋体" w:hint="eastAsia"/>
          <w:color w:val="FF0000"/>
          <w:sz w:val="24"/>
        </w:rPr>
        <w:t>招标代理机构应在合同公示提交之日起2个工作日内，退还中标人的投标保证金及银行同期利息。</w:t>
      </w:r>
    </w:p>
    <w:p w:rsidR="0054128B" w:rsidRDefault="00D94239">
      <w:pPr>
        <w:pStyle w:val="a7"/>
        <w:spacing w:line="400" w:lineRule="exact"/>
        <w:ind w:firstLineChars="200" w:firstLine="480"/>
        <w:jc w:val="left"/>
        <w:rPr>
          <w:rFonts w:hAnsi="宋体"/>
          <w:sz w:val="24"/>
        </w:rPr>
      </w:pPr>
      <w:r>
        <w:rPr>
          <w:rFonts w:hAnsi="宋体" w:hint="eastAsia"/>
          <w:sz w:val="24"/>
        </w:rPr>
        <w:t>12.8</w:t>
      </w:r>
      <w:r>
        <w:rPr>
          <w:rFonts w:hAnsi="宋体"/>
          <w:sz w:val="24"/>
        </w:rPr>
        <w:t xml:space="preserve"> 发生以下情况</w:t>
      </w:r>
      <w:r>
        <w:rPr>
          <w:rFonts w:hAnsi="宋体" w:hint="eastAsia"/>
          <w:sz w:val="24"/>
        </w:rPr>
        <w:t>之一的，报价保证金</w:t>
      </w:r>
      <w:r>
        <w:rPr>
          <w:rFonts w:hAnsi="宋体"/>
          <w:sz w:val="24"/>
        </w:rPr>
        <w:t>将</w:t>
      </w:r>
      <w:r>
        <w:rPr>
          <w:rFonts w:hAnsi="宋体" w:hint="eastAsia"/>
          <w:sz w:val="24"/>
        </w:rPr>
        <w:t>不予退还，由</w:t>
      </w:r>
      <w:r>
        <w:rPr>
          <w:rFonts w:hAnsi="宋体" w:hint="eastAsia"/>
          <w:color w:val="FF0000"/>
          <w:sz w:val="24"/>
        </w:rPr>
        <w:t>交易中心</w:t>
      </w:r>
      <w:r>
        <w:rPr>
          <w:rFonts w:hAnsi="宋体" w:hint="eastAsia"/>
          <w:sz w:val="24"/>
        </w:rPr>
        <w:t>上缴财政部门：</w:t>
      </w:r>
    </w:p>
    <w:p w:rsidR="0054128B" w:rsidRDefault="00D94239">
      <w:pPr>
        <w:pStyle w:val="a7"/>
        <w:spacing w:line="400" w:lineRule="exact"/>
        <w:jc w:val="left"/>
        <w:rPr>
          <w:rFonts w:hAnsi="宋体"/>
          <w:sz w:val="24"/>
        </w:rPr>
      </w:pPr>
      <w:r>
        <w:rPr>
          <w:rFonts w:hAnsi="宋体"/>
          <w:sz w:val="24"/>
        </w:rPr>
        <w:t>（1）谈判响应供应商</w:t>
      </w:r>
      <w:r>
        <w:rPr>
          <w:rFonts w:hAnsi="宋体" w:hint="eastAsia"/>
          <w:sz w:val="24"/>
        </w:rPr>
        <w:t>提交最后报价后，</w:t>
      </w:r>
      <w:r>
        <w:rPr>
          <w:rFonts w:hAnsi="宋体"/>
          <w:sz w:val="24"/>
        </w:rPr>
        <w:t>撤回</w:t>
      </w:r>
      <w:r>
        <w:rPr>
          <w:rFonts w:hAnsi="宋体" w:hint="eastAsia"/>
          <w:sz w:val="24"/>
        </w:rPr>
        <w:t>谈判响应</w:t>
      </w:r>
      <w:r>
        <w:rPr>
          <w:rFonts w:hAnsi="宋体"/>
          <w:sz w:val="24"/>
        </w:rPr>
        <w:t>；</w:t>
      </w:r>
    </w:p>
    <w:p w:rsidR="0054128B" w:rsidRDefault="00D94239">
      <w:pPr>
        <w:pStyle w:val="a7"/>
        <w:spacing w:line="400" w:lineRule="exact"/>
        <w:jc w:val="left"/>
        <w:rPr>
          <w:rFonts w:hAnsi="宋体"/>
          <w:sz w:val="24"/>
        </w:rPr>
      </w:pPr>
      <w:r>
        <w:rPr>
          <w:rFonts w:hAnsi="宋体"/>
          <w:sz w:val="24"/>
        </w:rPr>
        <w:t xml:space="preserve"> （2）</w:t>
      </w:r>
      <w:r>
        <w:rPr>
          <w:rFonts w:hAnsi="宋体" w:hint="eastAsia"/>
          <w:sz w:val="24"/>
        </w:rPr>
        <w:t>除因不可抗力或谈判文件认可的情形外，</w:t>
      </w:r>
      <w:r>
        <w:rPr>
          <w:rFonts w:hAnsi="宋体"/>
          <w:sz w:val="24"/>
        </w:rPr>
        <w:t>成交供应商未能做到按本须知规定签订合同</w:t>
      </w:r>
      <w:r>
        <w:rPr>
          <w:rFonts w:hAnsi="宋体" w:hint="eastAsia"/>
          <w:sz w:val="24"/>
        </w:rPr>
        <w:t>的</w:t>
      </w:r>
      <w:r>
        <w:rPr>
          <w:rFonts w:hAnsi="宋体"/>
          <w:sz w:val="24"/>
        </w:rPr>
        <w:t>；</w:t>
      </w:r>
    </w:p>
    <w:p w:rsidR="0054128B" w:rsidRDefault="00D94239">
      <w:pPr>
        <w:pStyle w:val="a7"/>
        <w:spacing w:line="400" w:lineRule="exact"/>
        <w:jc w:val="left"/>
        <w:rPr>
          <w:rFonts w:hAnsi="宋体"/>
          <w:sz w:val="24"/>
        </w:rPr>
      </w:pPr>
      <w:r>
        <w:rPr>
          <w:rFonts w:hAnsi="宋体"/>
          <w:sz w:val="24"/>
        </w:rPr>
        <w:t xml:space="preserve"> （3）</w:t>
      </w:r>
      <w:r>
        <w:rPr>
          <w:rFonts w:hAnsi="宋体" w:hint="eastAsia"/>
          <w:sz w:val="24"/>
        </w:rPr>
        <w:t>以他人名义参与谈判响应或者以其他方式弄虚作假，骗取成交的；</w:t>
      </w:r>
    </w:p>
    <w:p w:rsidR="0054128B" w:rsidRDefault="00D94239">
      <w:pPr>
        <w:pStyle w:val="a7"/>
        <w:spacing w:line="400" w:lineRule="exact"/>
        <w:jc w:val="left"/>
        <w:rPr>
          <w:rFonts w:hAnsi="宋体"/>
          <w:sz w:val="24"/>
        </w:rPr>
      </w:pPr>
      <w:r>
        <w:rPr>
          <w:rFonts w:hAnsi="宋体" w:hint="eastAsia"/>
          <w:sz w:val="24"/>
        </w:rPr>
        <w:t xml:space="preserve">   （4）谈判响应供应商在响应文件中提供虚假材料的；</w:t>
      </w:r>
    </w:p>
    <w:p w:rsidR="0054128B" w:rsidRDefault="00D94239">
      <w:pPr>
        <w:pStyle w:val="a7"/>
        <w:spacing w:line="400" w:lineRule="exact"/>
        <w:ind w:firstLineChars="150" w:firstLine="360"/>
        <w:jc w:val="left"/>
        <w:rPr>
          <w:rFonts w:hAnsi="宋体"/>
          <w:sz w:val="24"/>
        </w:rPr>
      </w:pPr>
      <w:r>
        <w:rPr>
          <w:rFonts w:hAnsi="宋体" w:hint="eastAsia"/>
          <w:sz w:val="24"/>
        </w:rPr>
        <w:t>（5）在禁止参加政府采购活动的处罚期内，仍参加政府采购活动的；</w:t>
      </w:r>
    </w:p>
    <w:p w:rsidR="0054128B" w:rsidRDefault="00D94239">
      <w:pPr>
        <w:pStyle w:val="a7"/>
        <w:spacing w:line="400" w:lineRule="exact"/>
        <w:ind w:firstLineChars="150" w:firstLine="360"/>
        <w:jc w:val="left"/>
        <w:rPr>
          <w:rFonts w:hAnsi="宋体"/>
          <w:sz w:val="24"/>
        </w:rPr>
      </w:pPr>
      <w:r>
        <w:rPr>
          <w:rFonts w:hAnsi="宋体" w:hint="eastAsia"/>
          <w:sz w:val="24"/>
        </w:rPr>
        <w:t>（6）以不正当手段诋毁、排挤其他供应商的；</w:t>
      </w:r>
    </w:p>
    <w:p w:rsidR="0054128B" w:rsidRDefault="00D94239">
      <w:pPr>
        <w:pStyle w:val="a7"/>
        <w:spacing w:line="400" w:lineRule="exact"/>
        <w:ind w:firstLineChars="150" w:firstLine="360"/>
        <w:jc w:val="left"/>
        <w:rPr>
          <w:rFonts w:hAnsi="宋体"/>
          <w:sz w:val="24"/>
        </w:rPr>
      </w:pPr>
      <w:r>
        <w:rPr>
          <w:rFonts w:hAnsi="宋体" w:hint="eastAsia"/>
          <w:sz w:val="24"/>
        </w:rPr>
        <w:t>（7）因本项目政府采购过程中的违法行为，受到行政处罚的；</w:t>
      </w:r>
    </w:p>
    <w:p w:rsidR="0054128B" w:rsidRDefault="00D94239">
      <w:pPr>
        <w:pStyle w:val="a7"/>
        <w:spacing w:line="400" w:lineRule="exact"/>
        <w:ind w:firstLineChars="150" w:firstLine="360"/>
        <w:jc w:val="left"/>
        <w:rPr>
          <w:rFonts w:hAnsi="宋体"/>
          <w:sz w:val="24"/>
        </w:rPr>
      </w:pPr>
      <w:r>
        <w:rPr>
          <w:rFonts w:hAnsi="宋体" w:hint="eastAsia"/>
          <w:sz w:val="24"/>
        </w:rPr>
        <w:lastRenderedPageBreak/>
        <w:t>（8）与采购人、其他供应商或者采购代理机构恶意串通的；</w:t>
      </w:r>
    </w:p>
    <w:p w:rsidR="0054128B" w:rsidRDefault="00D94239">
      <w:pPr>
        <w:pStyle w:val="a7"/>
        <w:spacing w:line="400" w:lineRule="exact"/>
        <w:ind w:firstLineChars="150" w:firstLine="360"/>
        <w:jc w:val="left"/>
        <w:rPr>
          <w:rFonts w:hAnsi="宋体"/>
          <w:color w:val="FF0000"/>
          <w:sz w:val="24"/>
        </w:rPr>
      </w:pPr>
      <w:r>
        <w:rPr>
          <w:rFonts w:hAnsi="宋体" w:hint="eastAsia"/>
          <w:color w:val="FF0000"/>
          <w:sz w:val="24"/>
        </w:rPr>
        <w:t>（9）无故不参与开标会的；</w:t>
      </w:r>
    </w:p>
    <w:p w:rsidR="0054128B" w:rsidRDefault="00D94239">
      <w:pPr>
        <w:pStyle w:val="a7"/>
        <w:spacing w:line="400" w:lineRule="exact"/>
        <w:ind w:firstLineChars="150" w:firstLine="360"/>
        <w:rPr>
          <w:rFonts w:hAnsi="宋体"/>
          <w:sz w:val="24"/>
        </w:rPr>
      </w:pPr>
      <w:r>
        <w:rPr>
          <w:rFonts w:hAnsi="宋体" w:hint="eastAsia"/>
          <w:sz w:val="24"/>
        </w:rPr>
        <w:t>（10）法律、法规、规章及本谈判文件中规定的其他没收报价保证金的情形。</w:t>
      </w:r>
    </w:p>
    <w:p w:rsidR="0054128B" w:rsidRDefault="00D94239">
      <w:pPr>
        <w:pStyle w:val="a7"/>
        <w:spacing w:line="400" w:lineRule="exact"/>
        <w:rPr>
          <w:rFonts w:hAnsi="宋体"/>
          <w:sz w:val="24"/>
        </w:rPr>
      </w:pPr>
      <w:r>
        <w:rPr>
          <w:rFonts w:hAnsi="宋体" w:hint="eastAsia"/>
          <w:sz w:val="24"/>
        </w:rPr>
        <w:t>上述不予退还报价保证金的情形给采购单位造成损失的，相关责任人还应当承担赔偿责任。</w:t>
      </w:r>
    </w:p>
    <w:p w:rsidR="0054128B" w:rsidRDefault="00D94239">
      <w:pPr>
        <w:tabs>
          <w:tab w:val="left" w:pos="0"/>
          <w:tab w:val="left" w:pos="1080"/>
        </w:tabs>
        <w:spacing w:line="520" w:lineRule="exact"/>
        <w:ind w:left="420"/>
        <w:rPr>
          <w:rStyle w:val="p141"/>
          <w:rFonts w:ascii="宋体" w:hAnsi="宋体"/>
          <w:sz w:val="24"/>
          <w:szCs w:val="24"/>
        </w:rPr>
      </w:pPr>
      <w:r>
        <w:rPr>
          <w:rFonts w:hAnsi="宋体" w:hint="eastAsia"/>
          <w:sz w:val="24"/>
        </w:rPr>
        <w:t>12.9</w:t>
      </w:r>
      <w:r>
        <w:rPr>
          <w:rStyle w:val="p141"/>
          <w:rFonts w:ascii="宋体" w:hAnsi="宋体" w:hint="eastAsia"/>
          <w:sz w:val="24"/>
          <w:szCs w:val="24"/>
        </w:rPr>
        <w:t>保证金缴纳流程如下：</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1.线上报名获取缴纳随机码</w:t>
      </w:r>
    </w:p>
    <w:p w:rsidR="0054128B" w:rsidRDefault="00D94239">
      <w:pPr>
        <w:tabs>
          <w:tab w:val="left" w:pos="0"/>
          <w:tab w:val="left" w:pos="1080"/>
        </w:tabs>
        <w:spacing w:line="520" w:lineRule="exact"/>
        <w:ind w:left="420"/>
        <w:jc w:val="left"/>
        <w:rPr>
          <w:rStyle w:val="p141"/>
          <w:rFonts w:ascii="宋体" w:hAnsi="宋体"/>
          <w:sz w:val="24"/>
          <w:szCs w:val="24"/>
        </w:rPr>
      </w:pPr>
      <w:r>
        <w:rPr>
          <w:rStyle w:val="p141"/>
          <w:rFonts w:ascii="宋体" w:hAnsi="宋体" w:hint="eastAsia"/>
          <w:sz w:val="24"/>
          <w:szCs w:val="24"/>
        </w:rPr>
        <w:t>·登录公共资源电子交易系（http://jyzx.trs.gov.cn/TPFront_TR/index.htm）</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·进入【业务管理】-【填写投标信息】 搜索或直接找到拟报名项目，点【操作】按钮，进入该项目报名页面。</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·进入报名页面 填写完报名信息后（带*号为必填项），点左上角【保存修改】按钮。</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 报名成功后 在该页面会生成【保证金缴纳随机码】，务必记录留存备用。该随机码一旦生成，即使修改报名信息，也不可更改。</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2.缴纳保证金</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·按照招标文件要求将报价保证金缴纳到交易中心保证金账户，打款账户必须与交易系统中登记的账户信息一致（要求从登记的基本户打款），即与【诚信库管理】-【基本信息】中的 基本户开户银行、基本户开户账号、基本账户名称保持一致。</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·不论何种渠道转款（不可用现金转账），转款备注（用途）栏唯一必填报名时生成获取的【保证金缴纳随机码】；</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·打款账户信息与中心注册不一致、备注栏为空、书写其他（XX项目保证金之类）、随机码填写错误，均会造成保证金无法匹配进交易系统。</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3.打印回执</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进入【业务管理】-【查询报价保证金缴纳情况】 搜索或直接找到项目，查看【缴纳状态】，如支付成功，将显示“已缴纳保证金”  。</w:t>
      </w:r>
    </w:p>
    <w:p w:rsidR="0054128B" w:rsidRDefault="00D9423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点【打印保证金回执单】按钮，查看确认到账回执信息，打印留存备用。</w:t>
      </w:r>
    </w:p>
    <w:p w:rsidR="0054128B" w:rsidRDefault="00D94239">
      <w:pPr>
        <w:pStyle w:val="a7"/>
        <w:spacing w:line="360" w:lineRule="auto"/>
        <w:ind w:firstLineChars="200" w:firstLine="480"/>
        <w:jc w:val="left"/>
        <w:rPr>
          <w:rFonts w:hAnsi="宋体"/>
          <w:color w:val="FF0000"/>
          <w:sz w:val="24"/>
        </w:rPr>
      </w:pPr>
      <w:r>
        <w:rPr>
          <w:rFonts w:hAnsi="宋体" w:hint="eastAsia"/>
          <w:color w:val="FF0000"/>
          <w:sz w:val="24"/>
        </w:rPr>
        <w:t>12.10 履约保证金缴退</w:t>
      </w:r>
    </w:p>
    <w:p w:rsidR="0054128B" w:rsidRDefault="00D94239">
      <w:pPr>
        <w:pStyle w:val="a7"/>
        <w:spacing w:line="360" w:lineRule="auto"/>
        <w:ind w:firstLineChars="200" w:firstLine="480"/>
        <w:jc w:val="left"/>
        <w:rPr>
          <w:rFonts w:hAnsi="宋体"/>
          <w:color w:val="FF0000"/>
          <w:sz w:val="24"/>
        </w:rPr>
      </w:pPr>
      <w:r>
        <w:rPr>
          <w:rFonts w:hAnsi="宋体" w:hint="eastAsia"/>
          <w:color w:val="FF0000"/>
          <w:sz w:val="24"/>
        </w:rPr>
        <w:lastRenderedPageBreak/>
        <w:t>12.10.1履约保证金缴纳，由中标供应商在合同签订时以转账、汇款、现金（自然人）等形式向采购人提交。其具体金额由中标供应商和采购人商定，但数额不得超过政府采购合同的10℅。</w:t>
      </w:r>
    </w:p>
    <w:p w:rsidR="0054128B" w:rsidRDefault="00D94239">
      <w:pPr>
        <w:pStyle w:val="a7"/>
        <w:spacing w:line="360" w:lineRule="auto"/>
        <w:ind w:firstLineChars="200" w:firstLine="480"/>
        <w:jc w:val="left"/>
        <w:rPr>
          <w:rFonts w:hAnsi="宋体"/>
          <w:color w:val="FF0000"/>
          <w:sz w:val="24"/>
        </w:rPr>
      </w:pPr>
      <w:r>
        <w:rPr>
          <w:rFonts w:hAnsi="宋体" w:hint="eastAsia"/>
          <w:color w:val="FF0000"/>
          <w:sz w:val="24"/>
        </w:rPr>
        <w:t>12.10.2 履约保证金退取,中标供应商按合同约定完成货物供货和相关服务，经验收合格且备案后，5个工作日内予以无利息退还。如未能按照合同约定按时完成供货和服务的，履约保证金将不予退还。</w:t>
      </w:r>
    </w:p>
    <w:p w:rsidR="0054128B" w:rsidRDefault="00D94239">
      <w:pPr>
        <w:pStyle w:val="a7"/>
        <w:spacing w:line="400" w:lineRule="exact"/>
        <w:jc w:val="left"/>
        <w:rPr>
          <w:rFonts w:hAnsi="宋体"/>
          <w:b/>
          <w:sz w:val="24"/>
        </w:rPr>
      </w:pPr>
      <w:r>
        <w:rPr>
          <w:rFonts w:hAnsi="宋体" w:hint="eastAsia"/>
          <w:b/>
          <w:sz w:val="24"/>
        </w:rPr>
        <w:t>13</w:t>
      </w:r>
      <w:r>
        <w:rPr>
          <w:rFonts w:hAnsi="宋体"/>
          <w:b/>
          <w:sz w:val="24"/>
        </w:rPr>
        <w:t>.</w:t>
      </w:r>
      <w:r>
        <w:rPr>
          <w:rFonts w:hAnsi="宋体" w:hint="eastAsia"/>
          <w:b/>
          <w:sz w:val="24"/>
        </w:rPr>
        <w:t>谈判响应文件的格式</w:t>
      </w:r>
    </w:p>
    <w:p w:rsidR="0054128B" w:rsidRDefault="00D94239">
      <w:pPr>
        <w:pStyle w:val="a7"/>
        <w:spacing w:line="440" w:lineRule="exact"/>
        <w:ind w:firstLineChars="200" w:firstLine="480"/>
        <w:jc w:val="left"/>
        <w:rPr>
          <w:rFonts w:hAnsi="宋体"/>
          <w:color w:val="FF0000"/>
          <w:sz w:val="24"/>
        </w:rPr>
      </w:pPr>
      <w:r>
        <w:rPr>
          <w:rFonts w:hAnsi="宋体" w:hint="eastAsia"/>
          <w:sz w:val="24"/>
        </w:rPr>
        <w:t>13.</w:t>
      </w:r>
      <w:r>
        <w:rPr>
          <w:rFonts w:hAnsi="宋体"/>
          <w:sz w:val="24"/>
        </w:rPr>
        <w:t>1</w:t>
      </w:r>
      <w:r>
        <w:rPr>
          <w:rFonts w:hAnsi="宋体" w:hint="eastAsia"/>
          <w:color w:val="FF0000"/>
          <w:sz w:val="24"/>
        </w:rPr>
        <w:t>报价人应将响应文件用密封袋密封，</w:t>
      </w:r>
      <w:r>
        <w:rPr>
          <w:rFonts w:hAnsi="宋体" w:hint="eastAsia"/>
          <w:sz w:val="24"/>
        </w:rPr>
        <w:t>正、副本</w:t>
      </w:r>
      <w:r>
        <w:rPr>
          <w:rFonts w:hAnsi="宋体" w:hint="eastAsia"/>
          <w:color w:val="FF0000"/>
          <w:sz w:val="24"/>
          <w:u w:val="single"/>
        </w:rPr>
        <w:t xml:space="preserve"> 统一 </w:t>
      </w:r>
      <w:r>
        <w:rPr>
          <w:rFonts w:hAnsi="宋体" w:hint="eastAsia"/>
          <w:sz w:val="24"/>
        </w:rPr>
        <w:t>封装在一个密封袋内，响应文件封面应注明“正本”“副本”。</w:t>
      </w:r>
      <w:r>
        <w:rPr>
          <w:rFonts w:hAnsi="宋体" w:hint="eastAsia"/>
          <w:color w:val="FF0000"/>
          <w:sz w:val="24"/>
          <w:u w:val="single"/>
        </w:rPr>
        <w:t>报价一览表须经法定代表人或授权代表人签字、公司盖章确认后单独密封一份在外。</w:t>
      </w:r>
      <w:r>
        <w:rPr>
          <w:rFonts w:hAnsi="宋体" w:hint="eastAsia"/>
          <w:sz w:val="24"/>
        </w:rPr>
        <w:t>密封袋封面及谈判响应文件封面均应写明项目名称、招标编号、谈判响应供应商名称、地址、联系人等规定内容（具体详见第六章格式），</w:t>
      </w:r>
      <w:r>
        <w:rPr>
          <w:rFonts w:hAnsi="宋体" w:hint="eastAsia"/>
          <w:color w:val="FF0000"/>
          <w:sz w:val="24"/>
        </w:rPr>
        <w:t>并加盖投标单位公章和法定代表人印章。密封袋口密封处必须盖章并注明 “开标时间启封”的字样。</w:t>
      </w:r>
    </w:p>
    <w:p w:rsidR="0054128B" w:rsidRDefault="00D94239">
      <w:pPr>
        <w:pStyle w:val="a7"/>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.2</w:t>
      </w:r>
      <w:r>
        <w:rPr>
          <w:rFonts w:hAnsi="宋体" w:hint="eastAsia"/>
          <w:sz w:val="24"/>
        </w:rPr>
        <w:t>响应文件正本和全部副本均应使用不能擦去的墨料或墨水打印、书写或复印，</w:t>
      </w:r>
      <w:r>
        <w:rPr>
          <w:rFonts w:hAnsi="宋体"/>
          <w:sz w:val="24"/>
        </w:rPr>
        <w:t>由</w:t>
      </w:r>
      <w:r>
        <w:rPr>
          <w:rFonts w:hAnsi="宋体" w:hint="eastAsia"/>
          <w:sz w:val="24"/>
        </w:rPr>
        <w:t>供应商</w:t>
      </w:r>
      <w:r>
        <w:rPr>
          <w:rFonts w:hAnsi="宋体"/>
          <w:sz w:val="24"/>
        </w:rPr>
        <w:t>的法定代表人或授权代表签字并加盖公章</w:t>
      </w:r>
      <w:r>
        <w:rPr>
          <w:rFonts w:hAnsi="宋体" w:hint="eastAsia"/>
          <w:sz w:val="24"/>
        </w:rPr>
        <w:t>，如由后者签字，应提供“法人授权委托书”。</w:t>
      </w:r>
    </w:p>
    <w:p w:rsidR="0054128B" w:rsidRDefault="00D94239">
      <w:pPr>
        <w:pStyle w:val="a7"/>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.3</w:t>
      </w:r>
      <w:r>
        <w:rPr>
          <w:rFonts w:hAnsi="宋体" w:hint="eastAsia"/>
          <w:sz w:val="24"/>
        </w:rPr>
        <w:t>除非另有规定或许可，谈判响应使用货币为人民币。</w:t>
      </w:r>
    </w:p>
    <w:p w:rsidR="0054128B" w:rsidRDefault="00D94239">
      <w:pPr>
        <w:pStyle w:val="a7"/>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.4谈判响应供应商应提交证明其拟供货物</w:t>
      </w:r>
      <w:r>
        <w:rPr>
          <w:rFonts w:hAnsi="宋体" w:hint="eastAsia"/>
          <w:sz w:val="24"/>
        </w:rPr>
        <w:t>、服务、工程</w:t>
      </w:r>
      <w:r>
        <w:rPr>
          <w:rFonts w:hAnsi="宋体"/>
          <w:sz w:val="24"/>
        </w:rPr>
        <w:t>符合谈判文件要求的技术响应文件，该文件可以是文字资料、图纸和数据，并须提供货物</w:t>
      </w:r>
      <w:r>
        <w:rPr>
          <w:rFonts w:hAnsi="宋体" w:hint="eastAsia"/>
          <w:sz w:val="24"/>
        </w:rPr>
        <w:t>、服务、工程</w:t>
      </w:r>
      <w:r>
        <w:rPr>
          <w:rFonts w:hAnsi="宋体"/>
          <w:sz w:val="24"/>
        </w:rPr>
        <w:t>主要技术性能的详细描述。</w:t>
      </w:r>
    </w:p>
    <w:p w:rsidR="0054128B" w:rsidRDefault="00D94239">
      <w:pPr>
        <w:pStyle w:val="32"/>
        <w:spacing w:line="400" w:lineRule="exact"/>
        <w:ind w:firstLineChars="200" w:firstLine="480"/>
        <w:outlineLvl w:val="9"/>
        <w:rPr>
          <w:rFonts w:hAnsi="宋体"/>
          <w:sz w:val="24"/>
        </w:rPr>
      </w:pPr>
      <w:r>
        <w:rPr>
          <w:rFonts w:hAnsi="宋体" w:hint="eastAsia"/>
          <w:sz w:val="24"/>
        </w:rPr>
        <w:t>13.5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rsidR="0054128B" w:rsidRDefault="00D94239">
      <w:pPr>
        <w:pStyle w:val="32"/>
        <w:spacing w:line="400" w:lineRule="exact"/>
        <w:ind w:firstLineChars="200" w:firstLine="480"/>
        <w:outlineLvl w:val="9"/>
        <w:rPr>
          <w:rFonts w:hAnsi="宋体"/>
          <w:sz w:val="24"/>
        </w:rPr>
      </w:pPr>
      <w:r>
        <w:rPr>
          <w:rFonts w:hAnsi="宋体" w:hint="eastAsia"/>
          <w:sz w:val="24"/>
        </w:rPr>
        <w:t>13.6未按本须知规定的格式填写响应文件、响应文件字迹模糊不清的，其谈判响应将被拒绝。</w:t>
      </w:r>
    </w:p>
    <w:p w:rsidR="0054128B" w:rsidRDefault="00D94239">
      <w:pPr>
        <w:pStyle w:val="32"/>
        <w:spacing w:line="400" w:lineRule="exact"/>
        <w:ind w:firstLineChars="200" w:firstLine="480"/>
        <w:outlineLvl w:val="9"/>
        <w:rPr>
          <w:rFonts w:hAnsi="宋体"/>
          <w:sz w:val="24"/>
        </w:rPr>
      </w:pPr>
      <w:r>
        <w:rPr>
          <w:rFonts w:hAnsi="宋体" w:hint="eastAsia"/>
          <w:sz w:val="24"/>
        </w:rPr>
        <w:t>13.7 所有资格证明文件复印件须加盖谈判响应供应商公章。</w:t>
      </w:r>
    </w:p>
    <w:p w:rsidR="0054128B" w:rsidRDefault="00D94239">
      <w:pPr>
        <w:pStyle w:val="32"/>
        <w:spacing w:line="400" w:lineRule="exact"/>
        <w:ind w:firstLineChars="200" w:firstLine="480"/>
        <w:outlineLvl w:val="9"/>
        <w:rPr>
          <w:rFonts w:hAnsi="宋体"/>
          <w:sz w:val="24"/>
        </w:rPr>
      </w:pPr>
      <w:r>
        <w:rPr>
          <w:rFonts w:hAnsi="宋体" w:hint="eastAsia"/>
          <w:sz w:val="24"/>
        </w:rPr>
        <w:t>13.8谈判响应供应商应将上述文件按顺序装订成册、打印页码，并编列响应文件目录、资料清单，由于装订不规范或编排顺序混乱而导致响应文件被误读或漏读，该谈判响应可能被视为无效响应或承担不利的评审结果。</w:t>
      </w:r>
    </w:p>
    <w:p w:rsidR="0054128B" w:rsidRDefault="0054128B">
      <w:pPr>
        <w:pStyle w:val="32"/>
        <w:spacing w:line="400" w:lineRule="exact"/>
        <w:ind w:firstLineChars="200" w:firstLine="643"/>
        <w:jc w:val="center"/>
        <w:outlineLvl w:val="9"/>
        <w:rPr>
          <w:rFonts w:hAnsi="宋体"/>
          <w:b/>
          <w:sz w:val="32"/>
          <w:szCs w:val="32"/>
        </w:rPr>
      </w:pPr>
    </w:p>
    <w:p w:rsidR="0054128B" w:rsidRDefault="0054128B">
      <w:pPr>
        <w:pStyle w:val="32"/>
        <w:spacing w:line="400" w:lineRule="exact"/>
        <w:ind w:firstLineChars="200" w:firstLine="643"/>
        <w:jc w:val="center"/>
        <w:outlineLvl w:val="9"/>
        <w:rPr>
          <w:rFonts w:hAnsi="宋体"/>
          <w:b/>
          <w:sz w:val="32"/>
          <w:szCs w:val="32"/>
        </w:rPr>
      </w:pPr>
    </w:p>
    <w:p w:rsidR="00EA0DB9" w:rsidRPr="00EA0DB9" w:rsidRDefault="00EA0DB9">
      <w:pPr>
        <w:pStyle w:val="32"/>
        <w:spacing w:line="400" w:lineRule="exact"/>
        <w:ind w:firstLineChars="200" w:firstLine="643"/>
        <w:jc w:val="center"/>
        <w:outlineLvl w:val="9"/>
        <w:rPr>
          <w:rFonts w:hAnsi="宋体"/>
          <w:b/>
          <w:sz w:val="32"/>
          <w:szCs w:val="32"/>
        </w:rPr>
      </w:pPr>
    </w:p>
    <w:p w:rsidR="0054128B" w:rsidRDefault="0054128B">
      <w:pPr>
        <w:pStyle w:val="32"/>
        <w:spacing w:line="400" w:lineRule="exact"/>
        <w:ind w:firstLineChars="200" w:firstLine="643"/>
        <w:jc w:val="center"/>
        <w:outlineLvl w:val="9"/>
        <w:rPr>
          <w:rFonts w:hAnsi="宋体"/>
          <w:b/>
          <w:sz w:val="32"/>
          <w:szCs w:val="32"/>
        </w:rPr>
      </w:pPr>
    </w:p>
    <w:p w:rsidR="0054128B" w:rsidRDefault="00D94239">
      <w:pPr>
        <w:pStyle w:val="32"/>
        <w:spacing w:line="400" w:lineRule="exact"/>
        <w:ind w:firstLineChars="200" w:firstLine="643"/>
        <w:jc w:val="center"/>
        <w:outlineLvl w:val="9"/>
        <w:rPr>
          <w:rFonts w:hAnsi="宋体"/>
          <w:b/>
          <w:sz w:val="32"/>
          <w:szCs w:val="32"/>
        </w:rPr>
      </w:pPr>
      <w:r>
        <w:rPr>
          <w:rFonts w:hAnsi="宋体" w:hint="eastAsia"/>
          <w:b/>
          <w:sz w:val="32"/>
          <w:szCs w:val="32"/>
        </w:rPr>
        <w:lastRenderedPageBreak/>
        <w:t>四、响应文件的提交</w:t>
      </w:r>
    </w:p>
    <w:p w:rsidR="0054128B" w:rsidRDefault="00D94239">
      <w:pPr>
        <w:pStyle w:val="32"/>
        <w:spacing w:line="400" w:lineRule="exact"/>
        <w:outlineLvl w:val="9"/>
        <w:rPr>
          <w:rFonts w:hAnsi="宋体"/>
          <w:b/>
          <w:sz w:val="24"/>
        </w:rPr>
      </w:pPr>
      <w:r>
        <w:rPr>
          <w:rFonts w:hAnsi="宋体" w:hint="eastAsia"/>
          <w:b/>
          <w:sz w:val="24"/>
        </w:rPr>
        <w:t>14.响应文件的密封、标记和递交</w:t>
      </w:r>
    </w:p>
    <w:p w:rsidR="0054128B" w:rsidRDefault="00D94239">
      <w:pPr>
        <w:pStyle w:val="32"/>
        <w:spacing w:line="360" w:lineRule="auto"/>
        <w:ind w:firstLineChars="200" w:firstLine="480"/>
        <w:outlineLvl w:val="9"/>
        <w:rPr>
          <w:rFonts w:hAnsi="宋体"/>
          <w:sz w:val="24"/>
        </w:rPr>
      </w:pPr>
      <w:r>
        <w:rPr>
          <w:rFonts w:hAnsi="宋体" w:hint="eastAsia"/>
          <w:sz w:val="24"/>
        </w:rPr>
        <w:t>14.1 谈判响应供应商应将响应文件</w:t>
      </w:r>
      <w:r>
        <w:rPr>
          <w:rFonts w:hAnsi="宋体" w:hint="eastAsia"/>
          <w:color w:val="FF0000"/>
          <w:sz w:val="24"/>
          <w:u w:val="single"/>
        </w:rPr>
        <w:t>正副本统一密封在一个密封袋内</w:t>
      </w:r>
      <w:r>
        <w:rPr>
          <w:rFonts w:hAnsi="宋体" w:hint="eastAsia"/>
          <w:sz w:val="24"/>
        </w:rPr>
        <w:t>，</w:t>
      </w:r>
      <w:r>
        <w:rPr>
          <w:rFonts w:hAnsi="宋体" w:hint="eastAsia"/>
          <w:color w:val="FF0000"/>
          <w:sz w:val="24"/>
          <w:u w:val="single"/>
        </w:rPr>
        <w:t>报价一览表密封在一个密封袋内</w:t>
      </w:r>
      <w:r>
        <w:rPr>
          <w:rFonts w:hAnsi="宋体" w:hint="eastAsia"/>
          <w:color w:val="FF0000"/>
          <w:sz w:val="24"/>
        </w:rPr>
        <w:t>。密封袋上</w:t>
      </w:r>
      <w:r>
        <w:rPr>
          <w:rFonts w:hAnsi="宋体" w:hint="eastAsia"/>
          <w:sz w:val="24"/>
        </w:rPr>
        <w:t xml:space="preserve">标明项目名称、招标编号、谈判响应供应商名称、地址、联系人等规定内容（具体详见第六章格式）。响应文件和报价一览表未密封可导致其询价被拒绝。     </w:t>
      </w:r>
    </w:p>
    <w:p w:rsidR="0054128B" w:rsidRDefault="00D94239">
      <w:pPr>
        <w:pStyle w:val="a7"/>
        <w:spacing w:line="400" w:lineRule="exact"/>
        <w:ind w:firstLineChars="200" w:firstLine="480"/>
        <w:jc w:val="left"/>
        <w:rPr>
          <w:rFonts w:hAnsi="宋体"/>
          <w:sz w:val="24"/>
        </w:rPr>
      </w:pPr>
      <w:r>
        <w:rPr>
          <w:rFonts w:hAnsi="宋体"/>
          <w:sz w:val="24"/>
        </w:rPr>
        <w:t>1</w:t>
      </w:r>
      <w:r>
        <w:rPr>
          <w:rFonts w:hAnsi="宋体" w:hint="eastAsia"/>
          <w:sz w:val="24"/>
        </w:rPr>
        <w:t>4.2</w:t>
      </w:r>
      <w:r>
        <w:rPr>
          <w:rFonts w:hAnsi="宋体"/>
          <w:sz w:val="24"/>
        </w:rPr>
        <w:t xml:space="preserve"> 如果未按上述规定进行密封和标记，采购代理机构</w:t>
      </w:r>
      <w:r>
        <w:rPr>
          <w:rFonts w:hAnsi="宋体" w:hint="eastAsia"/>
          <w:sz w:val="24"/>
        </w:rPr>
        <w:t>将不承担由此造成的对响应文件的误投或提前拆封的责任。</w:t>
      </w:r>
    </w:p>
    <w:p w:rsidR="0054128B" w:rsidRDefault="00D94239">
      <w:pPr>
        <w:pStyle w:val="32"/>
        <w:spacing w:line="400" w:lineRule="exact"/>
        <w:ind w:firstLineChars="200" w:firstLine="480"/>
        <w:outlineLvl w:val="9"/>
        <w:rPr>
          <w:rFonts w:hAnsi="宋体"/>
          <w:sz w:val="24"/>
        </w:rPr>
      </w:pPr>
      <w:r>
        <w:rPr>
          <w:rFonts w:hAnsi="宋体" w:hint="eastAsia"/>
          <w:sz w:val="24"/>
        </w:rPr>
        <w:t>14.3响应文件应在谈判公告中规定的截止时间前送达，迟到的响应文件为无效响应文件，将被拒绝。</w:t>
      </w:r>
    </w:p>
    <w:p w:rsidR="0054128B" w:rsidRDefault="00D94239">
      <w:pPr>
        <w:pStyle w:val="32"/>
        <w:spacing w:line="400" w:lineRule="exact"/>
        <w:ind w:firstLineChars="200" w:firstLine="480"/>
        <w:outlineLvl w:val="9"/>
        <w:rPr>
          <w:rFonts w:hAnsi="宋体"/>
          <w:sz w:val="24"/>
        </w:rPr>
      </w:pPr>
      <w:r>
        <w:rPr>
          <w:rFonts w:hAnsi="宋体" w:hint="eastAsia"/>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rsidR="0054128B" w:rsidRDefault="00D94239">
      <w:pPr>
        <w:pStyle w:val="32"/>
        <w:spacing w:line="400" w:lineRule="exact"/>
        <w:ind w:firstLineChars="200" w:firstLine="480"/>
        <w:outlineLvl w:val="9"/>
        <w:rPr>
          <w:rFonts w:hAnsi="宋体"/>
          <w:sz w:val="24"/>
        </w:rPr>
      </w:pPr>
      <w:r>
        <w:rPr>
          <w:rFonts w:hAnsi="宋体" w:hint="eastAsia"/>
          <w:sz w:val="24"/>
        </w:rPr>
        <w:t>14.5谈判响应供应商在谈判响应截止期后不得修改、撤回响应文件。谈判响应供应商在报价截止期后修改响应文件的，其谈判响应将被拒绝。</w:t>
      </w:r>
    </w:p>
    <w:p w:rsidR="0054128B" w:rsidRDefault="00D94239">
      <w:pPr>
        <w:spacing w:line="400" w:lineRule="exact"/>
        <w:ind w:firstLineChars="200" w:firstLine="480"/>
        <w:outlineLvl w:val="0"/>
        <w:rPr>
          <w:rFonts w:ascii="宋体" w:hAnsi="宋体"/>
          <w:color w:val="FF0000"/>
          <w:sz w:val="24"/>
        </w:rPr>
      </w:pPr>
      <w:r>
        <w:rPr>
          <w:rFonts w:hAnsi="宋体" w:hint="eastAsia"/>
          <w:sz w:val="24"/>
        </w:rPr>
        <w:t>14.6</w:t>
      </w:r>
      <w:r>
        <w:rPr>
          <w:rFonts w:ascii="宋体" w:hAnsi="宋体" w:hint="eastAsia"/>
          <w:color w:val="FF0000"/>
          <w:sz w:val="24"/>
        </w:rPr>
        <w:t>谈判响应文件的签署、密封及规定，谈判响应供应商应按照要求，准备一式</w:t>
      </w:r>
      <w:r>
        <w:rPr>
          <w:rFonts w:ascii="宋体" w:hAnsi="宋体" w:hint="eastAsia"/>
          <w:b/>
          <w:color w:val="FF0000"/>
          <w:sz w:val="24"/>
          <w:u w:val="single"/>
        </w:rPr>
        <w:t>3</w:t>
      </w:r>
      <w:r>
        <w:rPr>
          <w:rFonts w:ascii="宋体" w:hAnsi="宋体" w:hint="eastAsia"/>
          <w:color w:val="FF0000"/>
          <w:sz w:val="24"/>
        </w:rPr>
        <w:t>份谈判响应文件（</w:t>
      </w:r>
      <w:r>
        <w:rPr>
          <w:rFonts w:ascii="宋体" w:hAnsi="宋体" w:hint="eastAsia"/>
          <w:color w:val="FF0000"/>
          <w:sz w:val="24"/>
          <w:u w:val="single"/>
        </w:rPr>
        <w:t xml:space="preserve"> 1 </w:t>
      </w:r>
      <w:r>
        <w:rPr>
          <w:rFonts w:ascii="宋体" w:hAnsi="宋体" w:hint="eastAsia"/>
          <w:color w:val="FF0000"/>
          <w:sz w:val="24"/>
        </w:rPr>
        <w:t>份正本、</w:t>
      </w:r>
      <w:r>
        <w:rPr>
          <w:rFonts w:ascii="宋体" w:hAnsi="宋体" w:hint="eastAsia"/>
          <w:color w:val="FF0000"/>
          <w:sz w:val="24"/>
          <w:u w:val="single"/>
        </w:rPr>
        <w:t xml:space="preserve"> 2 </w:t>
      </w:r>
      <w:r>
        <w:rPr>
          <w:rFonts w:ascii="宋体" w:hAnsi="宋体" w:hint="eastAsia"/>
          <w:color w:val="FF0000"/>
          <w:sz w:val="24"/>
        </w:rPr>
        <w:t>份副本），</w:t>
      </w:r>
      <w:r>
        <w:rPr>
          <w:rFonts w:hAnsi="宋体" w:hint="eastAsia"/>
          <w:color w:val="FF0000"/>
          <w:sz w:val="24"/>
        </w:rPr>
        <w:t>谈判响应文件（正、副本）内容均须按页码顺序装订成册</w:t>
      </w:r>
      <w:r>
        <w:rPr>
          <w:rFonts w:hint="eastAsia"/>
          <w:color w:val="FF0000"/>
          <w:sz w:val="24"/>
          <w:lang w:val="zh-CN"/>
        </w:rPr>
        <w:t>并编制目录，并在</w:t>
      </w:r>
      <w:r>
        <w:rPr>
          <w:rFonts w:hAnsi="宋体" w:hint="eastAsia"/>
          <w:color w:val="FF0000"/>
          <w:sz w:val="24"/>
        </w:rPr>
        <w:t>谈判响应文件（正、副本）内容每一页加盖投标单位公章</w:t>
      </w:r>
      <w:r>
        <w:rPr>
          <w:rFonts w:hAnsi="宋体" w:hint="eastAsia"/>
          <w:color w:val="FF0000"/>
          <w:sz w:val="24"/>
        </w:rPr>
        <w:t>,</w:t>
      </w:r>
      <w:r>
        <w:rPr>
          <w:rFonts w:ascii="宋体" w:hAnsi="宋体" w:hint="eastAsia"/>
          <w:color w:val="FF0000"/>
          <w:sz w:val="24"/>
        </w:rPr>
        <w:t xml:space="preserve"> 谈判响应文件正本与副本不一致时，以正本为准。</w:t>
      </w:r>
    </w:p>
    <w:p w:rsidR="0054128B" w:rsidRDefault="00D94239">
      <w:pPr>
        <w:spacing w:line="400" w:lineRule="exact"/>
        <w:ind w:firstLineChars="200" w:firstLine="482"/>
        <w:outlineLvl w:val="0"/>
        <w:rPr>
          <w:rFonts w:ascii="宋体" w:hAnsi="宋体"/>
          <w:color w:val="FF0000"/>
          <w:sz w:val="24"/>
        </w:rPr>
      </w:pPr>
      <w:r>
        <w:rPr>
          <w:rFonts w:ascii="宋体" w:hAnsi="宋体" w:hint="eastAsia"/>
          <w:b/>
          <w:bCs/>
          <w:color w:val="FF0000"/>
          <w:sz w:val="24"/>
          <w:u w:val="single"/>
        </w:rPr>
        <w:t>14.7本项目所需提交的资质证书原件及其他证明资料须另行装袋，注明公司名称与谈判响应文件一并提交。</w:t>
      </w:r>
    </w:p>
    <w:p w:rsidR="0054128B" w:rsidRDefault="0054128B">
      <w:pPr>
        <w:pStyle w:val="32"/>
        <w:spacing w:line="400" w:lineRule="exact"/>
        <w:ind w:firstLineChars="200" w:firstLine="480"/>
        <w:outlineLvl w:val="9"/>
        <w:rPr>
          <w:rFonts w:hAnsi="宋体"/>
          <w:sz w:val="24"/>
        </w:rPr>
      </w:pPr>
    </w:p>
    <w:p w:rsidR="0054128B" w:rsidRDefault="00D94239">
      <w:pPr>
        <w:pStyle w:val="32"/>
        <w:spacing w:line="400" w:lineRule="exact"/>
        <w:ind w:firstLineChars="200" w:firstLine="482"/>
        <w:jc w:val="center"/>
        <w:outlineLvl w:val="9"/>
        <w:rPr>
          <w:rFonts w:hAnsi="宋体"/>
          <w:b/>
          <w:sz w:val="24"/>
        </w:rPr>
      </w:pPr>
      <w:r>
        <w:rPr>
          <w:rFonts w:hAnsi="宋体" w:hint="eastAsia"/>
          <w:b/>
          <w:sz w:val="24"/>
        </w:rPr>
        <w:t>五、响应文件的评估和比较</w:t>
      </w:r>
    </w:p>
    <w:p w:rsidR="0054128B" w:rsidRDefault="00D94239">
      <w:pPr>
        <w:pStyle w:val="a7"/>
        <w:spacing w:line="400" w:lineRule="exact"/>
        <w:jc w:val="left"/>
        <w:rPr>
          <w:rFonts w:hAnsi="宋体"/>
          <w:b/>
          <w:sz w:val="24"/>
        </w:rPr>
      </w:pPr>
      <w:r>
        <w:rPr>
          <w:rFonts w:hAnsi="宋体" w:hint="eastAsia"/>
          <w:b/>
          <w:sz w:val="24"/>
        </w:rPr>
        <w:t>15.谈判时间</w:t>
      </w:r>
    </w:p>
    <w:p w:rsidR="0054128B" w:rsidRDefault="00D94239">
      <w:pPr>
        <w:pStyle w:val="a7"/>
        <w:spacing w:line="400" w:lineRule="exact"/>
        <w:jc w:val="left"/>
        <w:rPr>
          <w:rFonts w:hAnsi="宋体"/>
          <w:sz w:val="24"/>
        </w:rPr>
      </w:pPr>
      <w:r>
        <w:rPr>
          <w:rFonts w:hAnsi="宋体" w:hint="eastAsia"/>
          <w:sz w:val="24"/>
        </w:rPr>
        <w:t xml:space="preserve"> 15.1在谈判响应供应商须知前附表中所规定的时间、地点谈判（如有推迟情形，以推迟后的时间、地点为准）。</w:t>
      </w:r>
    </w:p>
    <w:p w:rsidR="0054128B" w:rsidRDefault="00D94239">
      <w:pPr>
        <w:pStyle w:val="a7"/>
        <w:spacing w:line="400" w:lineRule="exact"/>
        <w:jc w:val="left"/>
        <w:rPr>
          <w:rFonts w:hAnsi="宋体"/>
          <w:sz w:val="24"/>
        </w:rPr>
      </w:pPr>
      <w:r>
        <w:rPr>
          <w:rFonts w:hAnsi="宋体" w:hint="eastAsia"/>
          <w:sz w:val="24"/>
        </w:rPr>
        <w:t xml:space="preserve">    15.2谈判由采购代理机构主持，邀请采购人、谈判响应供应商和有关方面代表参加。谈判响应供应商一般应派授权代表参加谈判，并办理签到手续。</w:t>
      </w:r>
    </w:p>
    <w:p w:rsidR="0054128B" w:rsidRDefault="00D94239">
      <w:pPr>
        <w:pStyle w:val="a7"/>
        <w:spacing w:line="400" w:lineRule="exact"/>
        <w:jc w:val="left"/>
        <w:rPr>
          <w:rFonts w:hAnsi="宋体"/>
          <w:b/>
          <w:sz w:val="24"/>
        </w:rPr>
      </w:pPr>
      <w:r>
        <w:rPr>
          <w:rFonts w:hAnsi="宋体" w:hint="eastAsia"/>
          <w:b/>
          <w:sz w:val="24"/>
        </w:rPr>
        <w:t>16.</w:t>
      </w:r>
      <w:r>
        <w:rPr>
          <w:rFonts w:hAnsi="宋体"/>
          <w:b/>
          <w:sz w:val="24"/>
        </w:rPr>
        <w:t>谈判</w:t>
      </w:r>
      <w:r>
        <w:rPr>
          <w:rFonts w:hAnsi="宋体" w:hint="eastAsia"/>
          <w:b/>
          <w:sz w:val="24"/>
        </w:rPr>
        <w:t>小组</w:t>
      </w:r>
    </w:p>
    <w:p w:rsidR="0054128B" w:rsidRDefault="00D94239">
      <w:pPr>
        <w:spacing w:line="400" w:lineRule="exact"/>
        <w:ind w:firstLineChars="200" w:firstLine="480"/>
        <w:rPr>
          <w:sz w:val="24"/>
          <w:szCs w:val="24"/>
        </w:rPr>
      </w:pPr>
      <w:r>
        <w:rPr>
          <w:rFonts w:hint="eastAsia"/>
          <w:sz w:val="24"/>
          <w:szCs w:val="24"/>
        </w:rPr>
        <w:t>16</w:t>
      </w:r>
      <w:r>
        <w:rPr>
          <w:sz w:val="24"/>
          <w:szCs w:val="24"/>
        </w:rPr>
        <w:t xml:space="preserve">.1 </w:t>
      </w:r>
      <w:r>
        <w:rPr>
          <w:sz w:val="24"/>
          <w:szCs w:val="24"/>
        </w:rPr>
        <w:t>采购代理机构将根据项目的特点及相关规定组建谈判小组，</w:t>
      </w:r>
      <w:r>
        <w:rPr>
          <w:rFonts w:ascii="Arial" w:hAnsi="Arial" w:cs="Arial"/>
          <w:sz w:val="24"/>
          <w:szCs w:val="24"/>
        </w:rPr>
        <w:t>谈判小组由技术、经济、法律方面的专家和</w:t>
      </w:r>
      <w:r>
        <w:rPr>
          <w:rFonts w:ascii="Arial" w:hAnsi="Arial" w:cs="Arial" w:hint="eastAsia"/>
          <w:sz w:val="24"/>
          <w:szCs w:val="24"/>
        </w:rPr>
        <w:t>采购人</w:t>
      </w:r>
      <w:r>
        <w:rPr>
          <w:rFonts w:ascii="Arial" w:hAnsi="Arial" w:cs="Arial"/>
          <w:sz w:val="24"/>
          <w:szCs w:val="24"/>
        </w:rPr>
        <w:t>代表组成。成员为</w:t>
      </w:r>
      <w:r>
        <w:rPr>
          <w:rFonts w:ascii="Arial" w:hAnsi="Arial" w:cs="Arial" w:hint="eastAsia"/>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rsidR="0054128B" w:rsidRDefault="00D94239">
      <w:pPr>
        <w:spacing w:line="400" w:lineRule="exact"/>
        <w:ind w:firstLineChars="200" w:firstLine="480"/>
        <w:rPr>
          <w:rFonts w:ascii="Arial" w:hAnsi="Arial" w:cs="Arial"/>
          <w:sz w:val="24"/>
          <w:szCs w:val="24"/>
        </w:rPr>
      </w:pPr>
      <w:r>
        <w:rPr>
          <w:rFonts w:hint="eastAsia"/>
          <w:sz w:val="24"/>
          <w:szCs w:val="24"/>
        </w:rPr>
        <w:t>16.2</w:t>
      </w:r>
      <w:r>
        <w:rPr>
          <w:rFonts w:hint="eastAsia"/>
          <w:sz w:val="24"/>
          <w:szCs w:val="24"/>
        </w:rPr>
        <w:t>达到公开招标数额标准的货物或者服务采购项目，或者达到招标规模标准</w:t>
      </w:r>
      <w:r>
        <w:rPr>
          <w:rFonts w:hint="eastAsia"/>
          <w:sz w:val="24"/>
          <w:szCs w:val="24"/>
        </w:rPr>
        <w:lastRenderedPageBreak/>
        <w:t>的政府采购工程，谈判小组应当由</w:t>
      </w:r>
      <w:r>
        <w:rPr>
          <w:rFonts w:hint="eastAsia"/>
          <w:sz w:val="24"/>
          <w:szCs w:val="24"/>
        </w:rPr>
        <w:t>5</w:t>
      </w:r>
      <w:r>
        <w:rPr>
          <w:rFonts w:hint="eastAsia"/>
          <w:sz w:val="24"/>
          <w:szCs w:val="24"/>
        </w:rPr>
        <w:t>人以上单数组成。</w:t>
      </w:r>
    </w:p>
    <w:p w:rsidR="0054128B" w:rsidRDefault="00D94239">
      <w:pPr>
        <w:pStyle w:val="a7"/>
        <w:spacing w:line="400" w:lineRule="exact"/>
        <w:jc w:val="left"/>
        <w:rPr>
          <w:rFonts w:hAnsi="宋体"/>
          <w:b/>
          <w:sz w:val="24"/>
        </w:rPr>
      </w:pPr>
      <w:r>
        <w:rPr>
          <w:rFonts w:hAnsi="宋体" w:hint="eastAsia"/>
          <w:b/>
          <w:sz w:val="24"/>
        </w:rPr>
        <w:t>17.响应文件的初审</w:t>
      </w:r>
    </w:p>
    <w:p w:rsidR="0054128B" w:rsidRDefault="00D94239">
      <w:pPr>
        <w:spacing w:line="400" w:lineRule="exact"/>
        <w:ind w:firstLineChars="200" w:firstLine="480"/>
        <w:rPr>
          <w:rFonts w:ascii="宋体" w:hAnsi="宋体"/>
          <w:sz w:val="24"/>
        </w:rPr>
      </w:pPr>
      <w:r>
        <w:rPr>
          <w:rFonts w:ascii="宋体" w:hAnsi="宋体" w:hint="eastAsia"/>
          <w:sz w:val="24"/>
        </w:rPr>
        <w:t>对所有谈判响应供应商的评估，都采用相同的程序和标准。评议过程将严格按照谈判文件的要求和条件进行。</w:t>
      </w:r>
    </w:p>
    <w:p w:rsidR="0054128B" w:rsidRDefault="00D94239">
      <w:pPr>
        <w:spacing w:line="400" w:lineRule="exact"/>
        <w:ind w:firstLineChars="200" w:firstLine="480"/>
        <w:rPr>
          <w:rFonts w:ascii="宋体" w:hAnsi="宋体"/>
          <w:sz w:val="24"/>
        </w:rPr>
      </w:pPr>
      <w:r>
        <w:rPr>
          <w:rFonts w:ascii="宋体" w:hAnsi="宋体" w:hint="eastAsia"/>
          <w:sz w:val="24"/>
        </w:rPr>
        <w:t>有关响应文件的审查、澄清、评估和比较以及推荐成交候选人的一切情况都不得透露给任一谈判响应供应商或与上诉谈判工作无关的人员。</w:t>
      </w:r>
    </w:p>
    <w:p w:rsidR="0054128B" w:rsidRDefault="00D94239">
      <w:pPr>
        <w:spacing w:line="400" w:lineRule="exact"/>
        <w:ind w:firstLineChars="200" w:firstLine="480"/>
        <w:rPr>
          <w:rFonts w:ascii="Arial" w:hAnsi="Arial" w:cs="Arial"/>
          <w:sz w:val="24"/>
          <w:szCs w:val="24"/>
        </w:rPr>
      </w:pPr>
      <w:r>
        <w:rPr>
          <w:rFonts w:ascii="Arial" w:hAnsi="Arial" w:cs="Arial" w:hint="eastAsia"/>
          <w:sz w:val="24"/>
          <w:szCs w:val="24"/>
        </w:rPr>
        <w:t>谈判响应供应商任何试图影响谈判小组对响应文件的评审、比较或者推荐候选人的行为，都将导致其谈判响应被拒绝，并被没收报价保证金。</w:t>
      </w:r>
    </w:p>
    <w:p w:rsidR="0054128B" w:rsidRDefault="00D94239">
      <w:pPr>
        <w:pStyle w:val="a7"/>
        <w:spacing w:line="400" w:lineRule="exact"/>
        <w:ind w:firstLineChars="200" w:firstLine="480"/>
        <w:jc w:val="left"/>
        <w:rPr>
          <w:rFonts w:hAnsi="宋体"/>
          <w:color w:val="FF0000"/>
          <w:sz w:val="24"/>
        </w:rPr>
      </w:pPr>
      <w:r>
        <w:rPr>
          <w:rFonts w:hAnsi="宋体" w:hint="eastAsia"/>
          <w:color w:val="FF0000"/>
          <w:sz w:val="24"/>
        </w:rPr>
        <w:t>17.1</w:t>
      </w:r>
      <w:r>
        <w:rPr>
          <w:rFonts w:hAnsi="宋体"/>
          <w:color w:val="FF0000"/>
          <w:sz w:val="24"/>
        </w:rPr>
        <w:t>开标时，</w:t>
      </w:r>
      <w:r>
        <w:rPr>
          <w:rFonts w:hAnsi="宋体" w:hint="eastAsia"/>
          <w:color w:val="FF0000"/>
          <w:sz w:val="24"/>
        </w:rPr>
        <w:t>谈判响应文件</w:t>
      </w:r>
      <w:r>
        <w:rPr>
          <w:rFonts w:hAnsi="宋体"/>
          <w:color w:val="FF0000"/>
          <w:sz w:val="24"/>
        </w:rPr>
        <w:t>开启之前，除对</w:t>
      </w:r>
      <w:r>
        <w:rPr>
          <w:rFonts w:hAnsi="宋体" w:hint="eastAsia"/>
          <w:color w:val="FF0000"/>
          <w:sz w:val="24"/>
        </w:rPr>
        <w:t>谈判响应文件</w:t>
      </w:r>
      <w:r>
        <w:rPr>
          <w:rFonts w:hAnsi="宋体"/>
          <w:color w:val="FF0000"/>
          <w:sz w:val="24"/>
        </w:rPr>
        <w:t>的密封进行检查外，</w:t>
      </w:r>
      <w:r>
        <w:rPr>
          <w:rFonts w:hAnsi="宋体" w:hint="eastAsia"/>
          <w:b/>
          <w:color w:val="FF0000"/>
          <w:sz w:val="24"/>
        </w:rPr>
        <w:t>主要是</w:t>
      </w:r>
      <w:r>
        <w:rPr>
          <w:rFonts w:hAnsi="宋体"/>
          <w:color w:val="FF0000"/>
          <w:sz w:val="24"/>
        </w:rPr>
        <w:t>对</w:t>
      </w:r>
      <w:r>
        <w:rPr>
          <w:rFonts w:hAnsi="宋体" w:hint="eastAsia"/>
          <w:color w:val="FF0000"/>
          <w:sz w:val="24"/>
        </w:rPr>
        <w:t>谈判响应供应商</w:t>
      </w:r>
      <w:r>
        <w:rPr>
          <w:rFonts w:hAnsi="宋体"/>
          <w:color w:val="FF0000"/>
          <w:sz w:val="24"/>
        </w:rPr>
        <w:t>的身份（需出示法定代表人身份证原件或委托代理人持授权委托书并出示代理人身份证原件）进行核查，</w:t>
      </w:r>
      <w:r>
        <w:rPr>
          <w:rFonts w:hAnsi="宋体"/>
          <w:sz w:val="24"/>
        </w:rPr>
        <w:t>如未能提供，视为无效投标。</w:t>
      </w:r>
    </w:p>
    <w:p w:rsidR="0054128B" w:rsidRDefault="00D94239">
      <w:pPr>
        <w:pStyle w:val="a7"/>
        <w:spacing w:line="400" w:lineRule="exact"/>
        <w:ind w:firstLineChars="200" w:firstLine="480"/>
        <w:jc w:val="left"/>
        <w:rPr>
          <w:rFonts w:hAnsi="宋体"/>
          <w:sz w:val="24"/>
        </w:rPr>
      </w:pPr>
      <w:r>
        <w:rPr>
          <w:rFonts w:hAnsi="宋体" w:hint="eastAsia"/>
          <w:color w:val="000000"/>
          <w:sz w:val="24"/>
        </w:rPr>
        <w:t>17.2</w:t>
      </w:r>
      <w:r>
        <w:rPr>
          <w:rFonts w:hAnsi="宋体" w:hint="eastAsia"/>
          <w:sz w:val="24"/>
        </w:rPr>
        <w:t>评标时，需审查以下材料：</w:t>
      </w:r>
    </w:p>
    <w:p w:rsidR="0054128B" w:rsidRDefault="00D94239">
      <w:pPr>
        <w:pStyle w:val="af1"/>
        <w:numPr>
          <w:ilvl w:val="0"/>
          <w:numId w:val="5"/>
        </w:numPr>
        <w:spacing w:line="400" w:lineRule="exact"/>
        <w:ind w:firstLineChars="0" w:firstLine="0"/>
        <w:rPr>
          <w:szCs w:val="32"/>
        </w:rPr>
      </w:pPr>
      <w:r>
        <w:rPr>
          <w:rFonts w:hint="eastAsia"/>
          <w:szCs w:val="32"/>
        </w:rPr>
        <w:t>有效的全国统一信用代码的营业执照复印件加盖单位公章；</w:t>
      </w:r>
    </w:p>
    <w:p w:rsidR="0054128B" w:rsidRDefault="00D94239">
      <w:pPr>
        <w:pStyle w:val="af1"/>
        <w:spacing w:line="400" w:lineRule="exact"/>
        <w:ind w:firstLineChars="0" w:firstLine="0"/>
      </w:pPr>
      <w:r>
        <w:rPr>
          <w:rFonts w:asciiTheme="minorEastAsia" w:hAnsiTheme="minorEastAsia" w:cstheme="minorEastAsia" w:hint="eastAsia"/>
        </w:rPr>
        <w:t>（2）2019年的财务</w:t>
      </w:r>
      <w:r w:rsidR="00EA0DB9">
        <w:rPr>
          <w:rFonts w:asciiTheme="minorEastAsia" w:hAnsiTheme="minorEastAsia" w:cstheme="minorEastAsia" w:hint="eastAsia"/>
        </w:rPr>
        <w:t>审计</w:t>
      </w:r>
      <w:r>
        <w:rPr>
          <w:rFonts w:asciiTheme="minorEastAsia" w:hAnsiTheme="minorEastAsia" w:cstheme="minorEastAsia" w:hint="eastAsia"/>
        </w:rPr>
        <w:t>报告或由基本开户银行出具的资信证明复印件加盖单位公章；</w:t>
      </w:r>
    </w:p>
    <w:p w:rsidR="0054128B" w:rsidRDefault="00D94239">
      <w:pPr>
        <w:pStyle w:val="a5"/>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（3）具备履行合同所必需的设备和专业技术能力的证明材料</w:t>
      </w:r>
      <w:r w:rsidR="00EA0DB9">
        <w:rPr>
          <w:rFonts w:asciiTheme="minorEastAsia" w:hAnsiTheme="minorEastAsia" w:cstheme="minorEastAsia" w:hint="eastAsia"/>
          <w:sz w:val="24"/>
          <w:szCs w:val="24"/>
        </w:rPr>
        <w:t>或提供承诺函</w:t>
      </w:r>
      <w:r>
        <w:rPr>
          <w:rFonts w:asciiTheme="minorEastAsia" w:hAnsiTheme="minorEastAsia" w:cstheme="minorEastAsia" w:hint="eastAsia"/>
          <w:sz w:val="24"/>
          <w:szCs w:val="24"/>
        </w:rPr>
        <w:t>；</w:t>
      </w:r>
    </w:p>
    <w:p w:rsidR="0054128B" w:rsidRDefault="00D94239">
      <w:pPr>
        <w:pStyle w:val="af1"/>
        <w:spacing w:line="400" w:lineRule="exact"/>
        <w:ind w:firstLineChars="0" w:firstLine="0"/>
      </w:pPr>
      <w:r>
        <w:rPr>
          <w:rFonts w:hint="eastAsia"/>
        </w:rPr>
        <w:t>（4）</w:t>
      </w:r>
      <w:r>
        <w:rPr>
          <w:rFonts w:asciiTheme="minorEastAsia" w:hAnsiTheme="minorEastAsia" w:cstheme="minorEastAsia" w:hint="eastAsia"/>
        </w:rPr>
        <w:t>2020年任意1个月的纳税证明和社保证明复印件加盖单位公章；</w:t>
      </w:r>
    </w:p>
    <w:p w:rsidR="0054128B" w:rsidRDefault="00D94239">
      <w:pPr>
        <w:pStyle w:val="af1"/>
        <w:spacing w:line="400" w:lineRule="exact"/>
        <w:ind w:firstLineChars="0" w:firstLine="0"/>
      </w:pPr>
      <w:r>
        <w:rPr>
          <w:rFonts w:hint="eastAsia"/>
        </w:rPr>
        <w:t>（5）</w:t>
      </w:r>
      <w:r>
        <w:t>参加政府采购活动前3年内在经营活动中没有重大违法记录的书面声明；</w:t>
      </w:r>
    </w:p>
    <w:p w:rsidR="0054128B" w:rsidRDefault="00D94239">
      <w:pPr>
        <w:pStyle w:val="af1"/>
        <w:spacing w:line="400" w:lineRule="exact"/>
        <w:ind w:firstLineChars="0" w:firstLine="0"/>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54128B" w:rsidRDefault="00D94239">
      <w:pPr>
        <w:spacing w:line="400" w:lineRule="exact"/>
        <w:ind w:firstLineChars="200" w:firstLine="480"/>
        <w:rPr>
          <w:rFonts w:ascii="宋体" w:hAnsi="宋体"/>
          <w:sz w:val="24"/>
        </w:rPr>
      </w:pPr>
      <w:r>
        <w:rPr>
          <w:rFonts w:ascii="宋体" w:hAnsi="宋体" w:hint="eastAsia"/>
          <w:sz w:val="24"/>
        </w:rPr>
        <w:t xml:space="preserve">17.3谈判小组将对响应文件进行审查，以确定响应文件是否完整、有无计算上的错误、是否提交了报价保证金、文件是否已正确签署。 </w:t>
      </w:r>
    </w:p>
    <w:p w:rsidR="0054128B" w:rsidRDefault="00D94239">
      <w:pPr>
        <w:spacing w:line="400" w:lineRule="exact"/>
        <w:ind w:firstLineChars="200" w:firstLine="480"/>
        <w:rPr>
          <w:rFonts w:ascii="宋体" w:hAnsi="宋体"/>
          <w:sz w:val="24"/>
        </w:rPr>
      </w:pPr>
      <w:r>
        <w:rPr>
          <w:rFonts w:ascii="宋体" w:hAnsi="宋体" w:hint="eastAsia"/>
          <w:sz w:val="24"/>
        </w:rPr>
        <w:t>17.4 算术错误将按以下方法更正：</w:t>
      </w:r>
    </w:p>
    <w:p w:rsidR="0054128B" w:rsidRDefault="00D94239">
      <w:pPr>
        <w:spacing w:line="400" w:lineRule="exact"/>
        <w:ind w:firstLineChars="200" w:firstLine="480"/>
        <w:rPr>
          <w:rFonts w:ascii="宋体" w:hAnsi="宋体"/>
          <w:sz w:val="24"/>
        </w:rPr>
      </w:pPr>
      <w:r>
        <w:rPr>
          <w:rFonts w:ascii="宋体" w:hAnsi="宋体" w:hint="eastAsia"/>
          <w:sz w:val="24"/>
        </w:rPr>
        <w:t>(1)响应文件中报价一览表内容与响应文件中明细表内容不一致的，以报价一览表为准。</w:t>
      </w:r>
    </w:p>
    <w:p w:rsidR="0054128B" w:rsidRDefault="00D94239">
      <w:pPr>
        <w:spacing w:line="400" w:lineRule="exact"/>
        <w:ind w:firstLineChars="200" w:firstLine="480"/>
        <w:rPr>
          <w:rFonts w:ascii="宋体" w:hAnsi="宋体"/>
          <w:sz w:val="24"/>
        </w:rPr>
      </w:pPr>
      <w:r>
        <w:rPr>
          <w:rFonts w:ascii="宋体" w:hAnsi="宋体" w:hint="eastAsia"/>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54128B" w:rsidRDefault="00D94239">
      <w:pPr>
        <w:spacing w:line="400" w:lineRule="exact"/>
        <w:ind w:firstLineChars="200" w:firstLine="480"/>
        <w:rPr>
          <w:rFonts w:ascii="宋体" w:hAnsi="宋体"/>
          <w:sz w:val="24"/>
          <w:szCs w:val="24"/>
        </w:rPr>
      </w:pPr>
      <w:r>
        <w:rPr>
          <w:rFonts w:hint="eastAsia"/>
          <w:sz w:val="24"/>
          <w:szCs w:val="24"/>
        </w:rPr>
        <w:t>如果谈判响应供应商不接受按上述方法对响应文件中的算术错误进行更正，其响应将被拒绝并没收其报价保证金。</w:t>
      </w:r>
    </w:p>
    <w:p w:rsidR="0054128B" w:rsidRDefault="00D94239">
      <w:pPr>
        <w:spacing w:line="400" w:lineRule="exact"/>
        <w:ind w:firstLineChars="200" w:firstLine="480"/>
        <w:rPr>
          <w:rFonts w:ascii="宋体" w:hAnsi="宋体"/>
          <w:sz w:val="24"/>
        </w:rPr>
      </w:pPr>
      <w:r>
        <w:rPr>
          <w:rFonts w:ascii="宋体" w:hAnsi="宋体" w:hint="eastAsia"/>
          <w:sz w:val="24"/>
        </w:rPr>
        <w:t>17.5</w:t>
      </w:r>
      <w:r>
        <w:rPr>
          <w:rFonts w:ascii="宋体" w:hAnsi="宋体" w:hint="eastAsia"/>
          <w:sz w:val="24"/>
          <w:szCs w:val="18"/>
        </w:rPr>
        <w:t>资格性检查和符合性检查</w:t>
      </w:r>
    </w:p>
    <w:p w:rsidR="0054128B" w:rsidRDefault="00D94239">
      <w:pPr>
        <w:spacing w:line="400" w:lineRule="exact"/>
        <w:rPr>
          <w:rFonts w:ascii="宋体" w:hAnsi="宋体"/>
          <w:sz w:val="24"/>
        </w:rPr>
      </w:pPr>
      <w:r>
        <w:rPr>
          <w:rFonts w:ascii="宋体" w:hAnsi="宋体" w:hint="eastAsia"/>
          <w:sz w:val="24"/>
        </w:rPr>
        <w:lastRenderedPageBreak/>
        <w:t xml:space="preserve">    17.5.1</w:t>
      </w:r>
      <w:r>
        <w:rPr>
          <w:rFonts w:ascii="宋体" w:hAnsi="宋体" w:hint="eastAsia"/>
          <w:sz w:val="24"/>
          <w:szCs w:val="18"/>
        </w:rPr>
        <w:t>资格性检查。依据法律法规和谈判文件的规定，</w:t>
      </w:r>
      <w:r>
        <w:rPr>
          <w:rFonts w:ascii="宋体" w:hAnsi="宋体" w:hint="eastAsia"/>
          <w:sz w:val="24"/>
        </w:rPr>
        <w:t>在对响应文件详细评估之前，谈判小组将依据谈判响应供应商提交的响应文件按谈判响应供应商须知前附表2所述的资格性要求对谈判响应供应商</w:t>
      </w:r>
      <w:r>
        <w:rPr>
          <w:rFonts w:ascii="宋体" w:hAnsi="宋体" w:hint="eastAsia"/>
          <w:sz w:val="24"/>
          <w:szCs w:val="18"/>
        </w:rPr>
        <w:t xml:space="preserve">进行资格审查, </w:t>
      </w:r>
      <w:r>
        <w:rPr>
          <w:rFonts w:ascii="宋体" w:hAnsi="宋体" w:hint="eastAsia"/>
          <w:sz w:val="24"/>
        </w:rPr>
        <w:t>以确定其</w:t>
      </w:r>
      <w:r>
        <w:rPr>
          <w:rFonts w:ascii="宋体" w:hAnsi="宋体" w:hint="eastAsia"/>
          <w:sz w:val="24"/>
          <w:szCs w:val="18"/>
        </w:rPr>
        <w:t>是否具备谈判资格</w:t>
      </w:r>
      <w:r>
        <w:rPr>
          <w:rFonts w:ascii="宋体" w:hAnsi="宋体" w:hint="eastAsia"/>
          <w:sz w:val="24"/>
        </w:rPr>
        <w:t>。如果谈判响应供应商不具备谈判资格，不满足谈判文件所规定的资格标准或提供资格证明文件不全的, 其谈判响应将被拒绝。</w:t>
      </w:r>
    </w:p>
    <w:p w:rsidR="0054128B" w:rsidRDefault="00D94239">
      <w:pPr>
        <w:spacing w:line="400" w:lineRule="exact"/>
        <w:ind w:leftChars="15" w:left="31"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5.2</w:t>
      </w:r>
      <w:r>
        <w:rPr>
          <w:rFonts w:ascii="宋体" w:hAnsi="宋体" w:hint="eastAsia"/>
          <w:sz w:val="24"/>
          <w:szCs w:val="18"/>
        </w:rPr>
        <w:t>符合性检查。依据</w:t>
      </w:r>
      <w:r>
        <w:rPr>
          <w:rFonts w:hAnsi="宋体" w:hint="eastAsia"/>
          <w:sz w:val="24"/>
          <w:szCs w:val="18"/>
        </w:rPr>
        <w:t>谈判</w:t>
      </w:r>
      <w:r>
        <w:rPr>
          <w:rFonts w:ascii="宋体" w:hAnsi="宋体" w:hint="eastAsia"/>
          <w:sz w:val="24"/>
          <w:szCs w:val="18"/>
        </w:rPr>
        <w:t>文件的规定，</w:t>
      </w:r>
      <w:r>
        <w:rPr>
          <w:rFonts w:hAnsi="宋体" w:hint="eastAsia"/>
          <w:sz w:val="24"/>
        </w:rPr>
        <w:t>谈判小组</w:t>
      </w:r>
      <w:r>
        <w:rPr>
          <w:rFonts w:ascii="宋体" w:hAnsi="宋体" w:hint="eastAsia"/>
          <w:sz w:val="24"/>
        </w:rPr>
        <w:t>还将</w:t>
      </w:r>
      <w:r>
        <w:rPr>
          <w:rFonts w:ascii="宋体" w:hAnsi="宋体" w:hint="eastAsia"/>
          <w:sz w:val="24"/>
          <w:szCs w:val="18"/>
        </w:rPr>
        <w:t>从</w:t>
      </w:r>
      <w:r>
        <w:rPr>
          <w:rFonts w:hAnsi="宋体" w:hint="eastAsia"/>
          <w:sz w:val="24"/>
          <w:szCs w:val="18"/>
        </w:rPr>
        <w:t>响应文件</w:t>
      </w:r>
      <w:r>
        <w:rPr>
          <w:rFonts w:ascii="宋体" w:hAnsi="宋体" w:hint="eastAsia"/>
          <w:sz w:val="24"/>
          <w:szCs w:val="18"/>
        </w:rPr>
        <w:t>的有效性、完整性和对</w:t>
      </w:r>
      <w:r>
        <w:rPr>
          <w:rFonts w:hAnsi="宋体" w:hint="eastAsia"/>
          <w:sz w:val="24"/>
          <w:szCs w:val="18"/>
        </w:rPr>
        <w:t>谈判</w:t>
      </w:r>
      <w:r>
        <w:rPr>
          <w:rFonts w:ascii="宋体" w:hAnsi="宋体" w:hint="eastAsia"/>
          <w:sz w:val="24"/>
          <w:szCs w:val="18"/>
        </w:rPr>
        <w:t>文件的响应程度进行审查，以确定其是否符合对</w:t>
      </w:r>
      <w:r>
        <w:rPr>
          <w:rFonts w:hAnsi="宋体" w:hint="eastAsia"/>
          <w:sz w:val="24"/>
          <w:szCs w:val="18"/>
        </w:rPr>
        <w:t>谈判文件的实质性要求作出响应。（采购人可根据具体项目的情况对实质性要求作特别的规定。）</w:t>
      </w:r>
      <w:r>
        <w:rPr>
          <w:rFonts w:ascii="宋体" w:hAnsi="宋体" w:hint="eastAsia"/>
          <w:sz w:val="24"/>
        </w:rPr>
        <w:t>实质性偏离是指：</w:t>
      </w:r>
      <w:r>
        <w:rPr>
          <w:rFonts w:hAnsi="宋体" w:hint="eastAsia"/>
          <w:sz w:val="24"/>
        </w:rPr>
        <w:t>(1)</w:t>
      </w:r>
      <w:r>
        <w:rPr>
          <w:rFonts w:ascii="宋体" w:hAnsi="宋体" w:hint="eastAsia"/>
          <w:sz w:val="24"/>
        </w:rPr>
        <w:t>实质性影响合同的范围、质量和履行；</w:t>
      </w:r>
      <w:r>
        <w:rPr>
          <w:rFonts w:hAnsi="宋体" w:hint="eastAsia"/>
          <w:sz w:val="24"/>
        </w:rPr>
        <w:t>(2)</w:t>
      </w:r>
      <w:r>
        <w:rPr>
          <w:rFonts w:ascii="宋体" w:hAnsi="宋体" w:hint="eastAsia"/>
          <w:sz w:val="24"/>
        </w:rPr>
        <w:t>实质性违背谈判文件，限制了采购人的权利和成交供应商合同项下的义务；</w:t>
      </w:r>
      <w:r>
        <w:rPr>
          <w:rFonts w:hAnsi="宋体" w:hint="eastAsia"/>
          <w:sz w:val="24"/>
        </w:rPr>
        <w:t>(3)</w:t>
      </w:r>
      <w:r>
        <w:rPr>
          <w:rFonts w:ascii="宋体" w:hAnsi="宋体" w:hint="eastAsia"/>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（1）开标时，谈判响应供应商的法定代表人或授权代表未参加或未按时参加开标会议的；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（2）响应文件数量不足或未按照本须知规定进行装订、密封、标识、签署、盖章的；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（3）未按规定由谈判响应供应商的法定代表人或授权代表签字；或未加盖供应商公章的；或签字人未提供法定代表人有效授权委托书的；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（4）未按规定提交报价保证金的；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（5）响应文件有效期不满足谈判文件要求的；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（6）资质验证不合格的；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（7）响应文件内容与采购内容及要求有重大偏离、保留或未实质性响应的；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（8）供应商提交的出现两种报价或投标不是固定价，投标方案是可选择的；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（9）响应供应商未按谈判文件要求进行分项报价；</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（10）响应供应商不按评标委员会要求进行澄清、说明或补正；</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（11）响应文件中提供虚假或失实资料的；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（12）评标委员会认定谈判响应文件雷同或存在投标供应商串通投标、弄虚作假或其他违法行为的；</w:t>
      </w:r>
    </w:p>
    <w:p w:rsidR="0054128B" w:rsidRDefault="00D94239">
      <w:pPr>
        <w:spacing w:line="400" w:lineRule="exact"/>
        <w:ind w:leftChars="33" w:left="69" w:firstLineChars="200" w:firstLine="480"/>
        <w:rPr>
          <w:rFonts w:ascii="宋体" w:hAnsi="宋体"/>
          <w:color w:val="FF0000"/>
          <w:sz w:val="24"/>
        </w:rPr>
      </w:pPr>
      <w:r>
        <w:rPr>
          <w:rFonts w:ascii="宋体" w:hAnsi="宋体" w:hint="eastAsia"/>
          <w:color w:val="FF0000"/>
          <w:sz w:val="24"/>
        </w:rPr>
        <w:t>（13）不符合谈判文件中规定的其它实质性条款。</w:t>
      </w:r>
    </w:p>
    <w:p w:rsidR="0054128B" w:rsidRDefault="00D94239">
      <w:pPr>
        <w:spacing w:line="400" w:lineRule="exact"/>
        <w:ind w:leftChars="33" w:left="69" w:firstLineChars="200" w:firstLine="480"/>
        <w:rPr>
          <w:rFonts w:ascii="宋体" w:hAnsi="宋体"/>
          <w:sz w:val="24"/>
          <w:szCs w:val="24"/>
        </w:rPr>
      </w:pPr>
      <w:r>
        <w:rPr>
          <w:rFonts w:hint="eastAsia"/>
          <w:sz w:val="24"/>
          <w:szCs w:val="24"/>
        </w:rPr>
        <w:t>谈判小组决定报价的响应性只根据响应文件本身的内容，而不寻求其他的外部证据。</w:t>
      </w:r>
    </w:p>
    <w:p w:rsidR="0054128B" w:rsidRDefault="00D94239">
      <w:pPr>
        <w:pStyle w:val="a7"/>
        <w:spacing w:line="400" w:lineRule="exact"/>
        <w:ind w:firstLineChars="200" w:firstLine="480"/>
        <w:jc w:val="left"/>
        <w:rPr>
          <w:rFonts w:hAnsi="宋体"/>
          <w:sz w:val="24"/>
        </w:rPr>
      </w:pPr>
      <w:r>
        <w:rPr>
          <w:rFonts w:hAnsi="宋体" w:hint="eastAsia"/>
          <w:sz w:val="24"/>
        </w:rPr>
        <w:t>17.6</w:t>
      </w:r>
      <w:r>
        <w:rPr>
          <w:rFonts w:hAnsi="宋体"/>
          <w:sz w:val="24"/>
        </w:rPr>
        <w:t>谈判响应供应商提交的响应文件将给予保密，但不予退回。</w:t>
      </w:r>
    </w:p>
    <w:p w:rsidR="0054128B" w:rsidRDefault="00D94239">
      <w:pPr>
        <w:pStyle w:val="a4"/>
        <w:snapToGrid w:val="0"/>
        <w:spacing w:line="400" w:lineRule="exact"/>
        <w:ind w:firstLineChars="200" w:firstLine="480"/>
        <w:outlineLvl w:val="0"/>
        <w:rPr>
          <w:sz w:val="24"/>
          <w:szCs w:val="24"/>
        </w:rPr>
      </w:pPr>
      <w:r>
        <w:rPr>
          <w:rFonts w:hint="eastAsia"/>
          <w:sz w:val="24"/>
          <w:szCs w:val="24"/>
        </w:rPr>
        <w:t>17.7谈判响应供应商资格和报价产品均必须满足中华人民共和国相关法律法</w:t>
      </w:r>
      <w:r>
        <w:rPr>
          <w:rFonts w:hint="eastAsia"/>
          <w:sz w:val="24"/>
          <w:szCs w:val="24"/>
        </w:rPr>
        <w:lastRenderedPageBreak/>
        <w:t>规及行业的强制性要求，否则将作无效响应处理。</w:t>
      </w:r>
    </w:p>
    <w:p w:rsidR="0054128B" w:rsidRDefault="00D94239">
      <w:pPr>
        <w:pStyle w:val="a4"/>
        <w:snapToGrid w:val="0"/>
        <w:spacing w:line="400" w:lineRule="exact"/>
        <w:ind w:firstLine="0"/>
        <w:outlineLvl w:val="0"/>
        <w:rPr>
          <w:sz w:val="24"/>
          <w:szCs w:val="24"/>
        </w:rPr>
      </w:pPr>
      <w:r>
        <w:rPr>
          <w:rFonts w:hint="eastAsia"/>
          <w:b/>
          <w:sz w:val="24"/>
          <w:szCs w:val="24"/>
        </w:rPr>
        <w:t>18.谈判响应文件的澄清</w:t>
      </w:r>
    </w:p>
    <w:p w:rsidR="0054128B" w:rsidRDefault="00D94239">
      <w:pPr>
        <w:pStyle w:val="a4"/>
        <w:snapToGrid w:val="0"/>
        <w:spacing w:line="400" w:lineRule="exact"/>
        <w:ind w:firstLineChars="200" w:firstLine="48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rsidR="0054128B" w:rsidRDefault="00D94239">
      <w:pPr>
        <w:pStyle w:val="a7"/>
        <w:spacing w:line="400" w:lineRule="exact"/>
        <w:jc w:val="left"/>
        <w:rPr>
          <w:rFonts w:hAnsi="宋体"/>
          <w:b/>
          <w:sz w:val="24"/>
        </w:rPr>
      </w:pPr>
      <w:r>
        <w:rPr>
          <w:rFonts w:hAnsi="宋体" w:hint="eastAsia"/>
          <w:b/>
          <w:sz w:val="24"/>
        </w:rPr>
        <w:t>19</w:t>
      </w:r>
      <w:r>
        <w:rPr>
          <w:rFonts w:hAnsi="宋体"/>
          <w:b/>
          <w:sz w:val="24"/>
        </w:rPr>
        <w:t>.</w:t>
      </w:r>
      <w:r>
        <w:rPr>
          <w:rFonts w:hAnsi="宋体" w:hint="eastAsia"/>
          <w:b/>
          <w:sz w:val="24"/>
        </w:rPr>
        <w:t>比较与评价</w:t>
      </w:r>
    </w:p>
    <w:p w:rsidR="0054128B" w:rsidRDefault="00D94239">
      <w:pPr>
        <w:pStyle w:val="a7"/>
        <w:spacing w:line="400" w:lineRule="exact"/>
        <w:ind w:firstLineChars="200" w:firstLine="482"/>
        <w:jc w:val="left"/>
        <w:rPr>
          <w:rFonts w:hAnsi="宋体"/>
          <w:b/>
          <w:bCs/>
          <w:color w:val="FF0000"/>
          <w:sz w:val="24"/>
        </w:rPr>
      </w:pPr>
      <w:r>
        <w:rPr>
          <w:rFonts w:hAnsi="宋体" w:hint="eastAsia"/>
          <w:b/>
          <w:bCs/>
          <w:color w:val="FF0000"/>
          <w:sz w:val="24"/>
        </w:rPr>
        <w:t>19</w:t>
      </w:r>
      <w:r>
        <w:rPr>
          <w:rFonts w:hAnsi="宋体"/>
          <w:b/>
          <w:bCs/>
          <w:color w:val="FF0000"/>
          <w:sz w:val="24"/>
        </w:rPr>
        <w:t xml:space="preserve">.1 </w:t>
      </w:r>
      <w:r>
        <w:rPr>
          <w:rFonts w:hAnsi="宋体" w:hint="eastAsia"/>
          <w:b/>
          <w:bCs/>
          <w:color w:val="FF0000"/>
          <w:sz w:val="24"/>
        </w:rPr>
        <w:t>本次谈判采用最低价评标法。</w:t>
      </w:r>
    </w:p>
    <w:p w:rsidR="0054128B" w:rsidRDefault="00D94239">
      <w:pPr>
        <w:pStyle w:val="a7"/>
        <w:spacing w:line="400" w:lineRule="exact"/>
        <w:ind w:firstLineChars="200" w:firstLine="480"/>
        <w:jc w:val="left"/>
        <w:rPr>
          <w:rFonts w:hAnsi="宋体"/>
          <w:sz w:val="24"/>
        </w:rPr>
      </w:pPr>
      <w:r>
        <w:rPr>
          <w:rFonts w:hAnsi="宋体" w:hint="eastAsia"/>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rsidR="0054128B" w:rsidRDefault="00D94239">
      <w:pPr>
        <w:pStyle w:val="a7"/>
        <w:spacing w:line="400" w:lineRule="exact"/>
        <w:ind w:firstLineChars="200" w:firstLine="480"/>
        <w:jc w:val="left"/>
        <w:rPr>
          <w:rFonts w:hAnsi="宋体"/>
          <w:sz w:val="24"/>
        </w:rPr>
      </w:pPr>
      <w:r>
        <w:rPr>
          <w:rFonts w:hAnsi="宋体" w:hint="eastAsia"/>
          <w:sz w:val="24"/>
        </w:rPr>
        <w:t>19</w:t>
      </w:r>
      <w:r>
        <w:rPr>
          <w:rFonts w:hAnsi="宋体"/>
          <w:sz w:val="24"/>
        </w:rPr>
        <w:t>.</w:t>
      </w:r>
      <w:r>
        <w:rPr>
          <w:rFonts w:hAnsi="宋体" w:hint="eastAsia"/>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rsidR="0054128B" w:rsidRDefault="00D94239">
      <w:pPr>
        <w:pStyle w:val="a4"/>
        <w:spacing w:line="360" w:lineRule="auto"/>
        <w:ind w:firstLineChars="177" w:firstLine="426"/>
        <w:rPr>
          <w:b/>
          <w:bCs/>
          <w:color w:val="FF0000"/>
          <w:sz w:val="24"/>
        </w:rPr>
      </w:pPr>
      <w:r>
        <w:rPr>
          <w:rFonts w:hint="eastAsia"/>
          <w:b/>
          <w:bCs/>
          <w:color w:val="FF0000"/>
          <w:sz w:val="24"/>
        </w:rPr>
        <w:t>20.废标原则</w:t>
      </w:r>
    </w:p>
    <w:p w:rsidR="0054128B" w:rsidRDefault="00D94239" w:rsidP="0054128B">
      <w:pPr>
        <w:pStyle w:val="a4"/>
        <w:spacing w:line="360" w:lineRule="auto"/>
        <w:ind w:firstLineChars="177" w:firstLine="425"/>
        <w:rPr>
          <w:color w:val="FF0000"/>
          <w:sz w:val="24"/>
        </w:rPr>
      </w:pPr>
      <w:r>
        <w:rPr>
          <w:rFonts w:hint="eastAsia"/>
          <w:color w:val="FF0000"/>
          <w:sz w:val="24"/>
        </w:rPr>
        <w:t xml:space="preserve">    出现下列情况之一的，应予废标。</w:t>
      </w:r>
    </w:p>
    <w:p w:rsidR="0054128B" w:rsidRDefault="00D94239" w:rsidP="0054128B">
      <w:pPr>
        <w:pStyle w:val="a4"/>
        <w:spacing w:line="360" w:lineRule="auto"/>
        <w:ind w:firstLineChars="177" w:firstLine="425"/>
        <w:rPr>
          <w:color w:val="FF0000"/>
          <w:sz w:val="24"/>
        </w:rPr>
      </w:pPr>
      <w:r>
        <w:rPr>
          <w:rFonts w:hint="eastAsia"/>
          <w:color w:val="FF0000"/>
          <w:sz w:val="24"/>
        </w:rPr>
        <w:t>20.1截止报名时间，报名供应商不足三家的；</w:t>
      </w:r>
    </w:p>
    <w:p w:rsidR="0054128B" w:rsidRDefault="00D94239" w:rsidP="0054128B">
      <w:pPr>
        <w:pStyle w:val="a4"/>
        <w:spacing w:line="360" w:lineRule="auto"/>
        <w:ind w:firstLineChars="177" w:firstLine="425"/>
        <w:rPr>
          <w:color w:val="FF0000"/>
          <w:sz w:val="24"/>
        </w:rPr>
      </w:pPr>
      <w:r>
        <w:rPr>
          <w:rFonts w:hint="eastAsia"/>
          <w:color w:val="FF0000"/>
          <w:sz w:val="24"/>
        </w:rPr>
        <w:t>20.2符合专业条件的供应商或者对招标文件作实质响应的供应商不足三家的；</w:t>
      </w:r>
    </w:p>
    <w:p w:rsidR="0054128B" w:rsidRDefault="00D94239" w:rsidP="0054128B">
      <w:pPr>
        <w:pStyle w:val="a4"/>
        <w:spacing w:line="360" w:lineRule="auto"/>
        <w:ind w:firstLineChars="177" w:firstLine="425"/>
        <w:rPr>
          <w:color w:val="FF0000"/>
          <w:sz w:val="24"/>
        </w:rPr>
      </w:pPr>
      <w:r>
        <w:rPr>
          <w:rFonts w:hint="eastAsia"/>
          <w:color w:val="FF0000"/>
          <w:sz w:val="24"/>
        </w:rPr>
        <w:t>20.3出现影响采购公正的违法、违规行为的；</w:t>
      </w:r>
    </w:p>
    <w:p w:rsidR="0054128B" w:rsidRDefault="00D94239" w:rsidP="0054128B">
      <w:pPr>
        <w:pStyle w:val="a4"/>
        <w:spacing w:line="360" w:lineRule="auto"/>
        <w:ind w:firstLineChars="177" w:firstLine="425"/>
        <w:rPr>
          <w:color w:val="FF0000"/>
          <w:sz w:val="24"/>
        </w:rPr>
      </w:pPr>
      <w:r>
        <w:rPr>
          <w:rFonts w:hint="eastAsia"/>
          <w:color w:val="FF0000"/>
          <w:sz w:val="24"/>
        </w:rPr>
        <w:t>20.4谈判响应供应商的投标总价均超过了采购预算价，采购人不能支付的；</w:t>
      </w:r>
    </w:p>
    <w:p w:rsidR="0054128B" w:rsidRDefault="00D94239" w:rsidP="0054128B">
      <w:pPr>
        <w:pStyle w:val="a4"/>
        <w:spacing w:line="360" w:lineRule="auto"/>
        <w:ind w:firstLineChars="177" w:firstLine="425"/>
        <w:rPr>
          <w:color w:val="FF0000"/>
          <w:sz w:val="24"/>
        </w:rPr>
      </w:pPr>
      <w:r>
        <w:rPr>
          <w:rFonts w:hint="eastAsia"/>
          <w:color w:val="FF0000"/>
          <w:sz w:val="24"/>
        </w:rPr>
        <w:t>20.5因不可抗力导致重大变故，采购任务取消的。</w:t>
      </w:r>
    </w:p>
    <w:p w:rsidR="0054128B" w:rsidRDefault="00D94239" w:rsidP="0054128B">
      <w:pPr>
        <w:pStyle w:val="a4"/>
        <w:spacing w:line="360" w:lineRule="auto"/>
        <w:ind w:firstLineChars="177" w:firstLine="425"/>
        <w:rPr>
          <w:color w:val="FF0000"/>
          <w:sz w:val="24"/>
        </w:rPr>
      </w:pPr>
      <w:r>
        <w:rPr>
          <w:rFonts w:hint="eastAsia"/>
          <w:color w:val="FF0000"/>
          <w:sz w:val="24"/>
        </w:rPr>
        <w:t>20.6符合采购文件其他规定情形的。</w:t>
      </w:r>
    </w:p>
    <w:p w:rsidR="0054128B" w:rsidRDefault="00D94239">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FF0000"/>
          <w:sz w:val="24"/>
          <w:szCs w:val="24"/>
        </w:rPr>
        <w:t>21.</w:t>
      </w:r>
      <w:r>
        <w:rPr>
          <w:rFonts w:ascii="宋体" w:eastAsia="宋体" w:hAnsi="宋体" w:cs="宋体" w:hint="eastAsia"/>
          <w:b/>
          <w:bCs/>
          <w:color w:val="000000" w:themeColor="text1"/>
          <w:sz w:val="24"/>
          <w:szCs w:val="24"/>
        </w:rPr>
        <w:t>质疑与投诉</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21.1供应商认为谈判文件、采购过程和中标结果使自己的权益受到损害的，可以在知道或者应知其权益受到损害之日起七个工作日内，以书面原件形式向采购人或</w:t>
      </w:r>
      <w:r>
        <w:rPr>
          <w:rFonts w:asciiTheme="minorEastAsia" w:hAnsiTheme="minorEastAsia" w:hint="eastAsia"/>
          <w:color w:val="FF0000"/>
          <w:sz w:val="24"/>
        </w:rPr>
        <w:t>采购代理机构</w:t>
      </w:r>
      <w:r>
        <w:rPr>
          <w:rFonts w:ascii="宋体" w:hAnsi="宋体" w:hint="eastAsia"/>
          <w:color w:val="000000" w:themeColor="text1"/>
          <w:sz w:val="24"/>
        </w:rPr>
        <w:t>提出质疑，逾期质疑无效。</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21.2供应商应知其权益受到损害之日是指：对谈判文件提出质疑的，为收到谈判文件之日或者谈判文件公告期限届满之日；</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21.2.1对采购过程提出质疑的，为各采购程序环节结束之日；</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lastRenderedPageBreak/>
        <w:t>21.2.2对中标结果提出质疑的，为中标结果公告发布之日。</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21.3 质疑文件应当包括下列主要内容：</w:t>
      </w:r>
    </w:p>
    <w:p w:rsidR="0054128B" w:rsidRDefault="00D94239">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质疑供应商和相关供应商的名称、地址、联系人及联系电话等；质疑项目及编号、质疑事项；认为谈判文件、采购过程、中标和成交结果使自己的合法权益受到损害的法律依据、事实依据、相关证明材料及证据来源；提出质疑的日期。</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21.4质疑函应当署名：质疑供应商为自然人的，应当由本人签字；质疑供应商为法人的，应当由法人代表签字并加盖法人章，质疑供应商为其他组织的，应当由其负责人签字并加盖单位公章。</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21.5供应商质疑应当有明确的请求和必要的证明材料，质疑内容不得含有虚假、恶意成份。依照谁主张谁举证的原则，提出质疑者必须同时提交相关确凿的证据材料和注明证据的确切来源，证据来源必须合法，</w:t>
      </w:r>
      <w:r>
        <w:rPr>
          <w:rFonts w:asciiTheme="minorEastAsia" w:hAnsiTheme="minorEastAsia" w:hint="eastAsia"/>
          <w:color w:val="FF0000"/>
          <w:sz w:val="24"/>
        </w:rPr>
        <w:t>采购代理机构</w:t>
      </w:r>
      <w:r>
        <w:rPr>
          <w:rFonts w:ascii="宋体" w:hAnsi="宋体" w:hint="eastAsia"/>
          <w:color w:val="000000" w:themeColor="text1"/>
          <w:sz w:val="24"/>
        </w:rPr>
        <w:t>有权将质疑函转发质疑事项各关联方，请其作出解释说明。对捏造事实、滥用维权扰乱采购秩序的恶意质疑者，将上报政府采购监督管理部门依法处理。</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21.6质疑供应商对采购人、</w:t>
      </w:r>
      <w:r>
        <w:rPr>
          <w:rFonts w:asciiTheme="minorEastAsia" w:hAnsiTheme="minorEastAsia" w:hint="eastAsia"/>
          <w:color w:val="FF0000"/>
          <w:sz w:val="24"/>
        </w:rPr>
        <w:t>采购代理机构</w:t>
      </w:r>
      <w:r>
        <w:rPr>
          <w:rFonts w:ascii="宋体" w:hAnsi="宋体" w:hint="eastAsia"/>
          <w:color w:val="000000" w:themeColor="text1"/>
          <w:sz w:val="24"/>
        </w:rPr>
        <w:t>提的质疑答复不满意，或者采购人、</w:t>
      </w:r>
      <w:r>
        <w:rPr>
          <w:rFonts w:asciiTheme="minorEastAsia" w:hAnsiTheme="minorEastAsia" w:hint="eastAsia"/>
          <w:color w:val="FF0000"/>
          <w:sz w:val="24"/>
        </w:rPr>
        <w:t>采购代理机构</w:t>
      </w:r>
      <w:r>
        <w:rPr>
          <w:rFonts w:ascii="宋体" w:hAnsi="宋体" w:hint="eastAsia"/>
          <w:color w:val="000000" w:themeColor="text1"/>
          <w:sz w:val="24"/>
        </w:rPr>
        <w:t>提未在规定期限内作出答复的，可以在答复期满后15个工作日内向采购人的同级政府采购监督管理部门提起投诉。</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21.7质疑受理部门：</w:t>
      </w:r>
      <w:r>
        <w:rPr>
          <w:rFonts w:asciiTheme="minorEastAsia" w:hAnsiTheme="minorEastAsia" w:hint="eastAsia"/>
          <w:color w:val="FF0000"/>
          <w:sz w:val="24"/>
        </w:rPr>
        <w:t>采购代理机构及</w:t>
      </w:r>
      <w:r>
        <w:rPr>
          <w:rFonts w:ascii="宋体" w:hAnsi="宋体" w:hint="eastAsia"/>
          <w:color w:val="000000" w:themeColor="text1"/>
          <w:sz w:val="24"/>
        </w:rPr>
        <w:t>采购人</w:t>
      </w:r>
    </w:p>
    <w:p w:rsidR="0054128B" w:rsidRDefault="00D94239">
      <w:pPr>
        <w:spacing w:line="440" w:lineRule="exact"/>
        <w:ind w:firstLine="480"/>
        <w:rPr>
          <w:rFonts w:ascii="宋体" w:hAnsi="宋体"/>
          <w:color w:val="000000" w:themeColor="text1"/>
          <w:sz w:val="24"/>
        </w:rPr>
      </w:pPr>
      <w:r>
        <w:rPr>
          <w:rFonts w:ascii="宋体" w:hAnsi="宋体" w:hint="eastAsia"/>
          <w:color w:val="000000" w:themeColor="text1"/>
          <w:sz w:val="24"/>
        </w:rPr>
        <w:t>21.8提交质疑文件地点：</w:t>
      </w:r>
    </w:p>
    <w:p w:rsidR="0054128B" w:rsidRDefault="00D94239">
      <w:pPr>
        <w:spacing w:line="440" w:lineRule="exact"/>
        <w:ind w:firstLine="480"/>
        <w:rPr>
          <w:rFonts w:asciiTheme="minorEastAsia" w:hAnsiTheme="minorEastAsia"/>
          <w:color w:val="FF0000"/>
          <w:sz w:val="24"/>
        </w:rPr>
      </w:pPr>
      <w:r>
        <w:rPr>
          <w:rFonts w:asciiTheme="minorEastAsia" w:hAnsiTheme="minorEastAsia" w:hint="eastAsia"/>
          <w:color w:val="FF0000"/>
          <w:sz w:val="24"/>
        </w:rPr>
        <w:t>贵州远胜博瑞项目管理咨询有限公司；地址：贵阳市小河区万科大都会南区15栋1411、接收人：宋工、联系电话：15286059574</w:t>
      </w:r>
    </w:p>
    <w:p w:rsidR="0054128B" w:rsidRDefault="00D94239">
      <w:pPr>
        <w:spacing w:line="440" w:lineRule="exact"/>
        <w:ind w:firstLine="480"/>
      </w:pPr>
      <w:r>
        <w:rPr>
          <w:rFonts w:ascii="宋体" w:eastAsia="宋体" w:hAnsi="宋体" w:cs="宋体" w:hint="eastAsia"/>
          <w:b/>
          <w:color w:val="000000"/>
          <w:sz w:val="24"/>
          <w:szCs w:val="24"/>
        </w:rPr>
        <w:t>石阡县社会事业发展投资有限责任公司</w:t>
      </w:r>
      <w:r>
        <w:rPr>
          <w:rFonts w:asciiTheme="minorEastAsia" w:hAnsiTheme="minorEastAsia" w:hint="eastAsia"/>
          <w:color w:val="FF0000"/>
          <w:sz w:val="24"/>
        </w:rPr>
        <w:t>；地址：</w:t>
      </w:r>
      <w:r>
        <w:rPr>
          <w:rFonts w:ascii="宋体" w:eastAsia="宋体" w:hAnsi="宋体" w:cs="宋体" w:hint="eastAsia"/>
          <w:b/>
          <w:color w:val="000000"/>
          <w:sz w:val="24"/>
          <w:szCs w:val="24"/>
        </w:rPr>
        <w:t>石阡县</w:t>
      </w:r>
      <w:r>
        <w:rPr>
          <w:rFonts w:asciiTheme="minorEastAsia" w:hAnsiTheme="minorEastAsia" w:hint="eastAsia"/>
          <w:color w:val="FF0000"/>
          <w:sz w:val="24"/>
        </w:rPr>
        <w:t>、接收人：田江、联系电话：</w:t>
      </w:r>
      <w:r>
        <w:rPr>
          <w:rFonts w:ascii="宋体" w:eastAsia="宋体" w:hAnsi="宋体" w:cs="宋体" w:hint="eastAsia"/>
          <w:color w:val="FF0000"/>
          <w:sz w:val="24"/>
          <w:szCs w:val="24"/>
        </w:rPr>
        <w:t>15985662298</w:t>
      </w:r>
    </w:p>
    <w:p w:rsidR="0054128B" w:rsidRDefault="00D94239">
      <w:pPr>
        <w:spacing w:line="440" w:lineRule="exact"/>
        <w:ind w:firstLine="480"/>
        <w:rPr>
          <w:rFonts w:asciiTheme="minorEastAsia" w:hAnsiTheme="minorEastAsia"/>
          <w:color w:val="FF0000"/>
          <w:sz w:val="24"/>
        </w:rPr>
      </w:pPr>
      <w:r>
        <w:rPr>
          <w:rFonts w:ascii="宋体" w:hAnsi="宋体" w:hint="eastAsia"/>
          <w:color w:val="000000" w:themeColor="text1"/>
          <w:sz w:val="24"/>
        </w:rPr>
        <w:t>21.9</w:t>
      </w:r>
      <w:r>
        <w:rPr>
          <w:rFonts w:asciiTheme="minorEastAsia" w:hAnsiTheme="minorEastAsia" w:hint="eastAsia"/>
          <w:color w:val="FF0000"/>
          <w:sz w:val="24"/>
        </w:rPr>
        <w:t>本次采购活动中，代理机构对质疑回复等文件的送达方式为现场取件。</w:t>
      </w:r>
    </w:p>
    <w:p w:rsidR="0054128B" w:rsidRDefault="0054128B">
      <w:pPr>
        <w:pStyle w:val="32"/>
        <w:spacing w:line="400" w:lineRule="exact"/>
        <w:outlineLvl w:val="9"/>
        <w:rPr>
          <w:rFonts w:hAnsi="宋体"/>
          <w:b/>
          <w:sz w:val="24"/>
        </w:rPr>
      </w:pPr>
    </w:p>
    <w:p w:rsidR="0054128B" w:rsidRDefault="0054128B">
      <w:pPr>
        <w:pStyle w:val="32"/>
        <w:spacing w:line="400" w:lineRule="exact"/>
        <w:outlineLvl w:val="9"/>
        <w:rPr>
          <w:rFonts w:hAnsi="宋体"/>
          <w:b/>
          <w:sz w:val="24"/>
        </w:rPr>
      </w:pPr>
    </w:p>
    <w:p w:rsidR="0054128B" w:rsidRDefault="0054128B">
      <w:pPr>
        <w:pStyle w:val="32"/>
        <w:spacing w:line="400" w:lineRule="exact"/>
        <w:outlineLvl w:val="9"/>
        <w:rPr>
          <w:rFonts w:hAnsi="宋体"/>
          <w:b/>
          <w:sz w:val="24"/>
        </w:rPr>
      </w:pPr>
    </w:p>
    <w:p w:rsidR="0054128B" w:rsidRDefault="0054128B">
      <w:pPr>
        <w:pStyle w:val="32"/>
        <w:spacing w:line="400" w:lineRule="exact"/>
        <w:outlineLvl w:val="9"/>
        <w:rPr>
          <w:rFonts w:hAnsi="宋体"/>
          <w:b/>
          <w:sz w:val="24"/>
        </w:rPr>
      </w:pPr>
    </w:p>
    <w:p w:rsidR="0054128B" w:rsidRDefault="0054128B">
      <w:pPr>
        <w:pStyle w:val="32"/>
        <w:spacing w:line="400" w:lineRule="exact"/>
        <w:jc w:val="center"/>
        <w:outlineLvl w:val="9"/>
        <w:rPr>
          <w:rFonts w:hAnsi="宋体"/>
          <w:b/>
          <w:sz w:val="24"/>
        </w:rPr>
      </w:pPr>
    </w:p>
    <w:p w:rsidR="0054128B" w:rsidRDefault="0054128B">
      <w:pPr>
        <w:pStyle w:val="32"/>
        <w:spacing w:line="400" w:lineRule="exact"/>
        <w:jc w:val="center"/>
        <w:outlineLvl w:val="9"/>
        <w:rPr>
          <w:rFonts w:hAnsi="宋体"/>
          <w:b/>
          <w:sz w:val="24"/>
        </w:rPr>
      </w:pPr>
    </w:p>
    <w:p w:rsidR="0054128B" w:rsidRDefault="0054128B">
      <w:pPr>
        <w:pStyle w:val="32"/>
        <w:spacing w:line="400" w:lineRule="exact"/>
        <w:jc w:val="center"/>
        <w:outlineLvl w:val="9"/>
        <w:rPr>
          <w:rFonts w:hAnsi="宋体"/>
          <w:b/>
          <w:sz w:val="24"/>
        </w:rPr>
      </w:pPr>
    </w:p>
    <w:p w:rsidR="0054128B" w:rsidRDefault="0054128B">
      <w:pPr>
        <w:pStyle w:val="32"/>
        <w:spacing w:line="400" w:lineRule="exact"/>
        <w:jc w:val="center"/>
        <w:outlineLvl w:val="9"/>
        <w:rPr>
          <w:rFonts w:hAnsi="宋体"/>
          <w:b/>
          <w:sz w:val="24"/>
        </w:rPr>
      </w:pPr>
    </w:p>
    <w:p w:rsidR="00D94239" w:rsidRDefault="00D94239">
      <w:pPr>
        <w:pStyle w:val="32"/>
        <w:spacing w:line="400" w:lineRule="exact"/>
        <w:outlineLvl w:val="9"/>
        <w:rPr>
          <w:rFonts w:hAnsi="宋体"/>
          <w:b/>
          <w:sz w:val="24"/>
        </w:rPr>
      </w:pPr>
    </w:p>
    <w:p w:rsidR="0054128B" w:rsidRDefault="00D94239">
      <w:pPr>
        <w:pStyle w:val="32"/>
        <w:spacing w:line="400" w:lineRule="exact"/>
        <w:jc w:val="center"/>
        <w:outlineLvl w:val="9"/>
        <w:rPr>
          <w:rFonts w:hAnsi="宋体"/>
          <w:b/>
          <w:sz w:val="24"/>
        </w:rPr>
      </w:pPr>
      <w:r>
        <w:rPr>
          <w:rFonts w:hAnsi="宋体" w:hint="eastAsia"/>
          <w:b/>
          <w:sz w:val="24"/>
        </w:rPr>
        <w:lastRenderedPageBreak/>
        <w:t>六、成交与签订合同</w:t>
      </w:r>
    </w:p>
    <w:p w:rsidR="0054128B" w:rsidRDefault="00D94239">
      <w:pPr>
        <w:pStyle w:val="a7"/>
        <w:spacing w:line="400" w:lineRule="exact"/>
        <w:jc w:val="left"/>
        <w:rPr>
          <w:rFonts w:hAnsi="宋体"/>
          <w:sz w:val="24"/>
        </w:rPr>
      </w:pPr>
      <w:r>
        <w:rPr>
          <w:rFonts w:hAnsi="宋体" w:hint="eastAsia"/>
          <w:sz w:val="24"/>
        </w:rPr>
        <w:t>22.成交准则</w:t>
      </w:r>
    </w:p>
    <w:p w:rsidR="0054128B" w:rsidRDefault="00D94239">
      <w:pPr>
        <w:pStyle w:val="a7"/>
        <w:spacing w:line="400" w:lineRule="exact"/>
        <w:jc w:val="left"/>
        <w:rPr>
          <w:rFonts w:hAnsi="宋体"/>
          <w:sz w:val="24"/>
        </w:rPr>
      </w:pPr>
      <w:r>
        <w:rPr>
          <w:rFonts w:hAnsi="宋体" w:hint="eastAsia"/>
          <w:sz w:val="24"/>
        </w:rPr>
        <w:t xml:space="preserve">    谈判小组根据谈判报价情况，按照“低价优先”依次对报价符合条件的供应商的谈判响应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rsidR="0054128B" w:rsidRDefault="00D94239">
      <w:pPr>
        <w:pStyle w:val="a7"/>
        <w:spacing w:line="400" w:lineRule="exact"/>
        <w:jc w:val="left"/>
        <w:rPr>
          <w:rFonts w:hAnsi="宋体"/>
          <w:b/>
          <w:sz w:val="24"/>
        </w:rPr>
      </w:pPr>
      <w:r>
        <w:rPr>
          <w:rFonts w:hAnsi="宋体" w:hint="eastAsia"/>
          <w:b/>
          <w:sz w:val="24"/>
        </w:rPr>
        <w:t>23</w:t>
      </w:r>
      <w:r>
        <w:rPr>
          <w:rFonts w:hAnsi="宋体"/>
          <w:b/>
          <w:sz w:val="24"/>
        </w:rPr>
        <w:t>.成交通知</w:t>
      </w:r>
    </w:p>
    <w:p w:rsidR="0054128B" w:rsidRDefault="00D94239">
      <w:pPr>
        <w:pStyle w:val="a7"/>
        <w:spacing w:line="400" w:lineRule="exact"/>
        <w:ind w:firstLineChars="200" w:firstLine="480"/>
        <w:jc w:val="left"/>
        <w:rPr>
          <w:rFonts w:hAnsi="宋体"/>
          <w:bCs/>
          <w:sz w:val="24"/>
        </w:rPr>
      </w:pPr>
      <w:r>
        <w:rPr>
          <w:rFonts w:hAnsi="宋体" w:hint="eastAsia"/>
          <w:bCs/>
          <w:sz w:val="24"/>
        </w:rPr>
        <w:t>谈判结束后，确定拟成交供应商，在</w:t>
      </w:r>
      <w:r>
        <w:rPr>
          <w:rFonts w:hAnsi="宋体" w:hint="eastAsia"/>
          <w:color w:val="000000"/>
          <w:sz w:val="24"/>
        </w:rPr>
        <w:t>全国公共资源交易平台（贵州省</w:t>
      </w:r>
      <w:r>
        <w:rPr>
          <w:rFonts w:ascii="仿宋" w:eastAsia="仿宋" w:hAnsi="仿宋" w:cs="仿宋" w:hint="eastAsia"/>
          <w:color w:val="000000"/>
          <w:sz w:val="24"/>
        </w:rPr>
        <w:t>·</w:t>
      </w:r>
      <w:r>
        <w:rPr>
          <w:rFonts w:hAnsi="宋体" w:hint="eastAsia"/>
          <w:color w:val="000000"/>
          <w:sz w:val="24"/>
        </w:rPr>
        <w:t>铜仁市）</w:t>
      </w:r>
      <w:r>
        <w:rPr>
          <w:rFonts w:hAnsi="宋体" w:hint="eastAsia"/>
          <w:bCs/>
          <w:color w:val="FF0000"/>
          <w:sz w:val="24"/>
        </w:rPr>
        <w:t>、</w:t>
      </w:r>
      <w:r>
        <w:rPr>
          <w:rFonts w:hAnsi="宋体" w:hint="eastAsia"/>
          <w:bCs/>
          <w:sz w:val="24"/>
        </w:rPr>
        <w:t>贵州省财政部门指定的政府采购信息发布媒体上进行公告，并发放成交通知书，《成交通知书》将作为签订合同的重要依据，所有未成交的供应商不另行通知，铜仁市公共资源交易中心石阡分中心无义务向未中标的谈判响应供应商解释落标原因，不退还谈判响应文件。</w:t>
      </w:r>
    </w:p>
    <w:p w:rsidR="0054128B" w:rsidRDefault="00D94239">
      <w:pPr>
        <w:pStyle w:val="a7"/>
        <w:spacing w:line="400" w:lineRule="exact"/>
        <w:jc w:val="left"/>
        <w:rPr>
          <w:rFonts w:hAnsi="宋体"/>
          <w:b/>
          <w:sz w:val="24"/>
        </w:rPr>
      </w:pPr>
      <w:r>
        <w:rPr>
          <w:rFonts w:hAnsi="宋体" w:hint="eastAsia"/>
          <w:b/>
          <w:sz w:val="24"/>
        </w:rPr>
        <w:t>24.</w:t>
      </w:r>
      <w:r>
        <w:rPr>
          <w:rFonts w:hAnsi="宋体"/>
          <w:b/>
          <w:sz w:val="24"/>
        </w:rPr>
        <w:t>签订合同</w:t>
      </w:r>
    </w:p>
    <w:p w:rsidR="0054128B" w:rsidRDefault="00D94239">
      <w:pPr>
        <w:pStyle w:val="a7"/>
        <w:spacing w:line="400" w:lineRule="exact"/>
        <w:ind w:firstLineChars="200" w:firstLine="480"/>
        <w:jc w:val="left"/>
        <w:rPr>
          <w:rFonts w:hAnsi="宋体"/>
          <w:sz w:val="24"/>
        </w:rPr>
      </w:pPr>
      <w:r>
        <w:rPr>
          <w:rFonts w:hAnsi="宋体" w:hint="eastAsia"/>
          <w:sz w:val="24"/>
        </w:rPr>
        <w:t>24</w:t>
      </w:r>
      <w:r>
        <w:rPr>
          <w:rFonts w:hAnsi="宋体"/>
          <w:sz w:val="24"/>
        </w:rPr>
        <w:t>.1</w:t>
      </w:r>
      <w:r>
        <w:rPr>
          <w:rFonts w:hAnsi="宋体" w:hint="eastAsia"/>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rsidR="0054128B" w:rsidRDefault="00D94239">
      <w:pPr>
        <w:pStyle w:val="a7"/>
        <w:spacing w:line="360" w:lineRule="auto"/>
        <w:ind w:firstLineChars="200" w:firstLine="480"/>
        <w:jc w:val="left"/>
        <w:rPr>
          <w:rFonts w:hAnsi="宋体"/>
          <w:sz w:val="24"/>
        </w:rPr>
      </w:pPr>
      <w:r>
        <w:rPr>
          <w:rFonts w:hAnsi="宋体" w:hint="eastAsia"/>
          <w:sz w:val="24"/>
        </w:rPr>
        <w:t xml:space="preserve">24.2 </w:t>
      </w:r>
      <w:r>
        <w:rPr>
          <w:rFonts w:hAnsi="宋体" w:hint="eastAsia"/>
          <w:b/>
          <w:bCs/>
          <w:color w:val="FF0000"/>
          <w:sz w:val="24"/>
          <w:u w:val="single"/>
        </w:rPr>
        <w:t>政府采购合同签订后，成交供应商应将合同及时上传至铜仁市公共资源交易中心网站进行合同备案，上传成功后，截图打印，并作为退还保证金的依据之一。</w:t>
      </w:r>
    </w:p>
    <w:p w:rsidR="0054128B" w:rsidRDefault="00D94239">
      <w:pPr>
        <w:pStyle w:val="a7"/>
        <w:spacing w:line="400" w:lineRule="exact"/>
        <w:ind w:firstLineChars="200" w:firstLine="480"/>
        <w:jc w:val="left"/>
        <w:rPr>
          <w:rFonts w:hAnsi="宋体"/>
          <w:sz w:val="24"/>
        </w:rPr>
      </w:pPr>
      <w:r>
        <w:rPr>
          <w:rFonts w:hAnsi="宋体" w:hint="eastAsia"/>
          <w:sz w:val="24"/>
        </w:rPr>
        <w:t>24</w:t>
      </w:r>
      <w:r>
        <w:rPr>
          <w:rFonts w:hAnsi="宋体"/>
          <w:sz w:val="24"/>
        </w:rPr>
        <w:t>.</w:t>
      </w:r>
      <w:r>
        <w:rPr>
          <w:rFonts w:hAnsi="宋体" w:hint="eastAsia"/>
          <w:sz w:val="24"/>
        </w:rPr>
        <w:t>3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rsidR="0054128B" w:rsidRDefault="00D94239">
      <w:pPr>
        <w:pStyle w:val="a7"/>
        <w:spacing w:line="400" w:lineRule="exact"/>
        <w:ind w:firstLineChars="200" w:firstLine="480"/>
        <w:jc w:val="left"/>
        <w:rPr>
          <w:rFonts w:hAnsi="宋体"/>
          <w:sz w:val="24"/>
        </w:rPr>
      </w:pPr>
      <w:r>
        <w:rPr>
          <w:rFonts w:hAnsi="宋体" w:hint="eastAsia"/>
          <w:sz w:val="24"/>
        </w:rPr>
        <w:t>24.4采购人在合同履行中，需追加与合同标的相同的货物或者服务的，在不改变合同其他条款的前提下，可与供应商协商签订补充合同，但所有补充合同的采购金额不得超过原合同采购金额的10%。</w:t>
      </w:r>
    </w:p>
    <w:p w:rsidR="0054128B" w:rsidRDefault="00D94239">
      <w:pPr>
        <w:spacing w:line="400" w:lineRule="exact"/>
        <w:ind w:firstLineChars="200" w:firstLine="480"/>
        <w:rPr>
          <w:rFonts w:ascii="宋体" w:hAnsi="宋体"/>
          <w:b/>
          <w:bCs/>
          <w:sz w:val="30"/>
          <w:szCs w:val="30"/>
        </w:rPr>
      </w:pPr>
      <w:r>
        <w:rPr>
          <w:rFonts w:hint="eastAsia"/>
          <w:sz w:val="24"/>
          <w:szCs w:val="24"/>
        </w:rPr>
        <w:t>24.5</w:t>
      </w:r>
      <w:r>
        <w:rPr>
          <w:rFonts w:hint="eastAsia"/>
          <w:sz w:val="24"/>
          <w:szCs w:val="24"/>
        </w:rPr>
        <w:t>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ascii="宋体" w:hint="eastAsia"/>
          <w:sz w:val="24"/>
          <w:szCs w:val="24"/>
        </w:rPr>
        <w:t>人</w:t>
      </w:r>
      <w:r>
        <w:rPr>
          <w:rFonts w:ascii="宋体"/>
          <w:sz w:val="24"/>
          <w:szCs w:val="24"/>
        </w:rPr>
        <w:t>按不高于其最终报价签订采购合同</w:t>
      </w:r>
      <w:r>
        <w:rPr>
          <w:rFonts w:ascii="宋体" w:hint="eastAsia"/>
          <w:sz w:val="24"/>
          <w:szCs w:val="24"/>
        </w:rPr>
        <w:t>。</w:t>
      </w:r>
    </w:p>
    <w:p w:rsidR="0054128B" w:rsidRDefault="0054128B">
      <w:pPr>
        <w:spacing w:line="360" w:lineRule="auto"/>
        <w:outlineLvl w:val="0"/>
        <w:rPr>
          <w:rFonts w:ascii="宋体" w:hAnsi="宋体"/>
          <w:b/>
          <w:bCs/>
          <w:sz w:val="36"/>
          <w:szCs w:val="36"/>
        </w:rPr>
      </w:pPr>
    </w:p>
    <w:p w:rsidR="0054128B" w:rsidRDefault="00D94239">
      <w:pPr>
        <w:spacing w:line="360" w:lineRule="auto"/>
        <w:jc w:val="center"/>
        <w:outlineLvl w:val="0"/>
        <w:rPr>
          <w:rFonts w:ascii="宋体" w:hAnsi="宋体"/>
          <w:b/>
          <w:bCs/>
          <w:sz w:val="36"/>
          <w:szCs w:val="36"/>
        </w:rPr>
      </w:pPr>
      <w:r>
        <w:rPr>
          <w:rFonts w:ascii="宋体" w:hAnsi="宋体" w:hint="eastAsia"/>
          <w:b/>
          <w:bCs/>
          <w:sz w:val="36"/>
          <w:szCs w:val="36"/>
        </w:rPr>
        <w:lastRenderedPageBreak/>
        <w:t>第四章  谈判内容及要求</w:t>
      </w:r>
    </w:p>
    <w:p w:rsidR="0054128B" w:rsidRDefault="00D94239">
      <w:pPr>
        <w:pStyle w:val="3"/>
        <w:numPr>
          <w:ilvl w:val="0"/>
          <w:numId w:val="6"/>
        </w:numPr>
        <w:spacing w:before="240" w:after="240"/>
        <w:rPr>
          <w:rFonts w:ascii="宋体" w:eastAsia="宋体" w:hAnsi="宋体" w:cs="宋体"/>
          <w:sz w:val="24"/>
          <w:szCs w:val="24"/>
        </w:rPr>
      </w:pPr>
      <w:r>
        <w:rPr>
          <w:rFonts w:ascii="宋体" w:eastAsia="宋体" w:hAnsi="宋体" w:cs="宋体" w:hint="eastAsia"/>
          <w:sz w:val="24"/>
          <w:szCs w:val="24"/>
        </w:rPr>
        <w:t>采购内容及要求</w:t>
      </w:r>
    </w:p>
    <w:p w:rsidR="0054128B" w:rsidRDefault="00D94239">
      <w:pPr>
        <w:pStyle w:val="4"/>
        <w:numPr>
          <w:ilvl w:val="0"/>
          <w:numId w:val="7"/>
        </w:numPr>
        <w:jc w:val="left"/>
      </w:pPr>
      <w:r>
        <w:rPr>
          <w:rFonts w:hint="eastAsia"/>
        </w:rPr>
        <w:t>货物名称：冷藏车</w:t>
      </w:r>
      <w:r>
        <w:rPr>
          <w:rFonts w:hint="eastAsia"/>
        </w:rPr>
        <w:t xml:space="preserve">   </w:t>
      </w:r>
      <w:r>
        <w:rPr>
          <w:rFonts w:hint="eastAsia"/>
        </w:rPr>
        <w:t>数量：</w:t>
      </w:r>
      <w:r>
        <w:rPr>
          <w:rFonts w:hint="eastAsia"/>
        </w:rPr>
        <w:t>3</w:t>
      </w:r>
      <w:r>
        <w:rPr>
          <w:rFonts w:hint="eastAsia"/>
        </w:rPr>
        <w:t>台</w:t>
      </w:r>
    </w:p>
    <w:p w:rsidR="0054128B" w:rsidRDefault="00D94239">
      <w:pPr>
        <w:spacing w:line="360" w:lineRule="auto"/>
        <w:rPr>
          <w:rFonts w:ascii="宋体" w:hAnsi="宋体"/>
          <w:sz w:val="28"/>
        </w:rPr>
      </w:pPr>
      <w:r>
        <w:rPr>
          <w:rFonts w:ascii="宋体" w:hAnsi="宋体" w:hint="eastAsia"/>
          <w:sz w:val="28"/>
        </w:rPr>
        <w:t>2、主要技术参数（本项目允许正偏离）</w:t>
      </w:r>
    </w:p>
    <w:p w:rsidR="0054128B" w:rsidRDefault="00D94239">
      <w:pPr>
        <w:spacing w:line="360" w:lineRule="auto"/>
        <w:rPr>
          <w:rFonts w:ascii="宋体" w:hAnsi="宋体"/>
          <w:sz w:val="28"/>
        </w:rPr>
      </w:pPr>
      <w:r>
        <w:rPr>
          <w:rFonts w:ascii="宋体" w:hAnsi="宋体" w:hint="eastAsia"/>
          <w:sz w:val="28"/>
        </w:rPr>
        <w:t>2.1、4.2米冷藏车，采购数量：3台</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2"/>
        <w:gridCol w:w="2450"/>
        <w:gridCol w:w="1924"/>
        <w:gridCol w:w="3090"/>
      </w:tblGrid>
      <w:tr w:rsidR="0073368C" w:rsidTr="00FD031C">
        <w:trPr>
          <w:trHeight w:val="303"/>
          <w:jc w:val="center"/>
        </w:trPr>
        <w:tc>
          <w:tcPr>
            <w:tcW w:w="9736" w:type="dxa"/>
            <w:gridSpan w:val="4"/>
            <w:shd w:val="clear" w:color="auto" w:fill="DCDCDC"/>
          </w:tcPr>
          <w:p w:rsidR="0073368C" w:rsidRDefault="0073368C" w:rsidP="00FD031C">
            <w:pPr>
              <w:jc w:val="left"/>
              <w:rPr>
                <w:rFonts w:ascii="宋体" w:eastAsia="宋体" w:hAnsi="宋体"/>
                <w:b/>
                <w:sz w:val="18"/>
              </w:rPr>
            </w:pPr>
            <w:r>
              <w:rPr>
                <w:rFonts w:ascii="宋体" w:eastAsia="宋体" w:hAnsi="宋体" w:hint="eastAsia"/>
                <w:b/>
                <w:sz w:val="18"/>
              </w:rPr>
              <w:t>【整车技术参数】</w:t>
            </w:r>
          </w:p>
        </w:tc>
      </w:tr>
      <w:tr w:rsidR="0073368C" w:rsidTr="00FD031C">
        <w:trPr>
          <w:trHeight w:val="315"/>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总质量</w:t>
            </w:r>
            <w:r>
              <w:rPr>
                <w:rFonts w:ascii="宋体" w:eastAsia="宋体" w:hAnsi="宋体"/>
                <w:sz w:val="18"/>
              </w:rPr>
              <w:t>(Kg)</w:t>
            </w:r>
          </w:p>
        </w:tc>
        <w:tc>
          <w:tcPr>
            <w:tcW w:w="2450" w:type="dxa"/>
          </w:tcPr>
          <w:p w:rsidR="0073368C" w:rsidRDefault="0073368C" w:rsidP="00FD031C">
            <w:pPr>
              <w:pStyle w:val="a9"/>
              <w:rPr>
                <w:rFonts w:ascii="宋体" w:eastAsia="宋体" w:hAnsi="宋体"/>
              </w:rPr>
            </w:pPr>
            <w:bookmarkStart w:id="2" w:name="zzl"/>
            <w:r>
              <w:rPr>
                <w:rFonts w:ascii="宋体" w:eastAsia="宋体" w:hAnsi="宋体" w:hint="eastAsia"/>
              </w:rPr>
              <w:t>≤</w:t>
            </w:r>
            <w:bookmarkEnd w:id="2"/>
            <w:r>
              <w:rPr>
                <w:rFonts w:ascii="宋体" w:hAnsi="宋体" w:hint="eastAsia"/>
              </w:rPr>
              <w:t>4300</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排放标准</w:t>
            </w:r>
          </w:p>
        </w:tc>
        <w:tc>
          <w:tcPr>
            <w:tcW w:w="3090" w:type="dxa"/>
          </w:tcPr>
          <w:p w:rsidR="0073368C" w:rsidRDefault="0073368C" w:rsidP="00FD031C">
            <w:pPr>
              <w:jc w:val="left"/>
              <w:rPr>
                <w:rFonts w:ascii="宋体" w:eastAsia="宋体" w:hAnsi="宋体"/>
                <w:sz w:val="18"/>
              </w:rPr>
            </w:pPr>
            <w:r>
              <w:rPr>
                <w:rFonts w:ascii="宋体" w:eastAsia="宋体" w:hAnsi="宋体" w:hint="eastAsia"/>
                <w:sz w:val="18"/>
              </w:rPr>
              <w:t>国六</w:t>
            </w:r>
          </w:p>
        </w:tc>
      </w:tr>
      <w:tr w:rsidR="0073368C" w:rsidTr="00FD031C">
        <w:trPr>
          <w:trHeight w:val="315"/>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额定载质量</w:t>
            </w:r>
            <w:r>
              <w:rPr>
                <w:rFonts w:ascii="宋体" w:eastAsia="宋体" w:hAnsi="宋体"/>
                <w:sz w:val="18"/>
              </w:rPr>
              <w:t>(Kg)</w:t>
            </w:r>
          </w:p>
        </w:tc>
        <w:tc>
          <w:tcPr>
            <w:tcW w:w="2450" w:type="dxa"/>
          </w:tcPr>
          <w:p w:rsidR="0073368C" w:rsidRDefault="0073368C" w:rsidP="00FD031C">
            <w:pPr>
              <w:jc w:val="left"/>
              <w:rPr>
                <w:rFonts w:ascii="宋体" w:eastAsia="宋体" w:hAnsi="宋体"/>
                <w:sz w:val="18"/>
              </w:rPr>
            </w:pPr>
            <w:bookmarkStart w:id="3" w:name="edzl"/>
            <w:r>
              <w:rPr>
                <w:rFonts w:ascii="宋体" w:eastAsia="宋体" w:hAnsi="宋体" w:hint="eastAsia"/>
                <w:sz w:val="18"/>
              </w:rPr>
              <w:t>≤</w:t>
            </w:r>
            <w:bookmarkEnd w:id="3"/>
            <w:r>
              <w:rPr>
                <w:rFonts w:ascii="宋体" w:hAnsi="宋体"/>
                <w:sz w:val="18"/>
              </w:rPr>
              <w:t>1100</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外形尺寸</w:t>
            </w:r>
            <w:r>
              <w:rPr>
                <w:rFonts w:ascii="宋体" w:eastAsia="宋体" w:hAnsi="宋体"/>
                <w:sz w:val="18"/>
              </w:rPr>
              <w:t>(mm)</w:t>
            </w:r>
          </w:p>
        </w:tc>
        <w:tc>
          <w:tcPr>
            <w:tcW w:w="3090" w:type="dxa"/>
          </w:tcPr>
          <w:p w:rsidR="0073368C" w:rsidRDefault="0073368C" w:rsidP="00FD031C">
            <w:pPr>
              <w:jc w:val="left"/>
              <w:rPr>
                <w:rFonts w:ascii="宋体" w:hAnsi="宋体"/>
                <w:sz w:val="18"/>
              </w:rPr>
            </w:pPr>
            <w:bookmarkStart w:id="4" w:name="c"/>
            <w:r>
              <w:rPr>
                <w:rFonts w:ascii="宋体" w:eastAsia="宋体" w:hAnsi="宋体" w:hint="eastAsia"/>
                <w:sz w:val="18"/>
              </w:rPr>
              <w:t>≤</w:t>
            </w:r>
            <w:bookmarkEnd w:id="4"/>
            <w:r>
              <w:rPr>
                <w:rFonts w:ascii="宋体" w:hAnsi="宋体"/>
                <w:sz w:val="18"/>
              </w:rPr>
              <w:t>5995</w:t>
            </w:r>
            <w:r w:rsidRPr="00170942">
              <w:rPr>
                <w:rFonts w:ascii="宋体" w:hAnsi="宋体" w:hint="eastAsia"/>
                <w:sz w:val="18"/>
              </w:rPr>
              <w:t>×</w:t>
            </w:r>
            <w:bookmarkStart w:id="5" w:name="g"/>
            <w:r>
              <w:rPr>
                <w:rFonts w:ascii="宋体" w:hAnsi="宋体" w:hint="eastAsia"/>
                <w:sz w:val="18"/>
              </w:rPr>
              <w:t>1950</w:t>
            </w:r>
            <w:r w:rsidRPr="00170942">
              <w:rPr>
                <w:rFonts w:ascii="宋体" w:hAnsi="宋体" w:hint="eastAsia"/>
                <w:sz w:val="18"/>
              </w:rPr>
              <w:t>×</w:t>
            </w:r>
            <w:bookmarkEnd w:id="5"/>
            <w:r>
              <w:rPr>
                <w:rFonts w:ascii="宋体" w:hAnsi="宋体" w:hint="eastAsia"/>
                <w:sz w:val="18"/>
              </w:rPr>
              <w:t>2900</w:t>
            </w:r>
          </w:p>
        </w:tc>
      </w:tr>
      <w:tr w:rsidR="0073368C" w:rsidTr="00FD031C">
        <w:trPr>
          <w:trHeight w:val="303"/>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整备质量</w:t>
            </w:r>
            <w:r>
              <w:rPr>
                <w:rFonts w:ascii="宋体" w:eastAsia="宋体" w:hAnsi="宋体"/>
                <w:sz w:val="18"/>
              </w:rPr>
              <w:t>(Kg)</w:t>
            </w:r>
          </w:p>
        </w:tc>
        <w:tc>
          <w:tcPr>
            <w:tcW w:w="2450" w:type="dxa"/>
          </w:tcPr>
          <w:p w:rsidR="0073368C" w:rsidRDefault="0073368C" w:rsidP="00FD031C">
            <w:pPr>
              <w:jc w:val="left"/>
              <w:rPr>
                <w:rFonts w:ascii="宋体" w:hAnsi="宋体"/>
                <w:sz w:val="18"/>
              </w:rPr>
            </w:pPr>
            <w:r>
              <w:rPr>
                <w:rFonts w:ascii="宋体" w:eastAsia="宋体" w:hAnsi="宋体" w:hint="eastAsia"/>
                <w:sz w:val="18"/>
              </w:rPr>
              <w:t>≥</w:t>
            </w:r>
            <w:r>
              <w:rPr>
                <w:rFonts w:ascii="宋体" w:hAnsi="宋体" w:hint="eastAsia"/>
                <w:sz w:val="18"/>
              </w:rPr>
              <w:t>3070</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驾驶室准乘人数</w:t>
            </w:r>
            <w:r>
              <w:rPr>
                <w:rFonts w:ascii="宋体" w:eastAsia="宋体" w:hAnsi="宋体"/>
                <w:sz w:val="18"/>
              </w:rPr>
              <w:t>(人)</w:t>
            </w:r>
          </w:p>
        </w:tc>
        <w:tc>
          <w:tcPr>
            <w:tcW w:w="3090" w:type="dxa"/>
          </w:tcPr>
          <w:p w:rsidR="0073368C" w:rsidRDefault="0073368C" w:rsidP="00FD031C">
            <w:pPr>
              <w:jc w:val="left"/>
              <w:rPr>
                <w:rFonts w:ascii="宋体" w:eastAsia="宋体" w:hAnsi="宋体"/>
                <w:color w:val="FF0000"/>
                <w:sz w:val="18"/>
              </w:rPr>
            </w:pPr>
            <w:r>
              <w:rPr>
                <w:rFonts w:ascii="宋体" w:eastAsia="宋体" w:hAnsi="宋体" w:hint="eastAsia"/>
                <w:sz w:val="18"/>
              </w:rPr>
              <w:t>≥2</w:t>
            </w:r>
          </w:p>
        </w:tc>
      </w:tr>
      <w:tr w:rsidR="0073368C" w:rsidTr="00FD031C">
        <w:trPr>
          <w:trHeight w:val="315"/>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接近角</w:t>
            </w:r>
            <w:r>
              <w:rPr>
                <w:rFonts w:ascii="宋体" w:eastAsia="宋体" w:hAnsi="宋体"/>
                <w:sz w:val="18"/>
              </w:rPr>
              <w:t>/离去角(°)</w:t>
            </w:r>
          </w:p>
        </w:tc>
        <w:tc>
          <w:tcPr>
            <w:tcW w:w="2450" w:type="dxa"/>
          </w:tcPr>
          <w:p w:rsidR="0073368C" w:rsidRDefault="0073368C" w:rsidP="00FD031C">
            <w:pPr>
              <w:jc w:val="left"/>
              <w:rPr>
                <w:rFonts w:ascii="宋体" w:eastAsia="宋体" w:hAnsi="宋体"/>
                <w:sz w:val="18"/>
              </w:rPr>
            </w:pPr>
            <w:r>
              <w:rPr>
                <w:rFonts w:ascii="宋体" w:eastAsia="宋体" w:hAnsi="宋体" w:hint="eastAsia"/>
                <w:sz w:val="18"/>
              </w:rPr>
              <w:t>≥</w:t>
            </w:r>
            <w:r>
              <w:rPr>
                <w:rFonts w:ascii="宋体" w:hAnsi="宋体" w:hint="eastAsia"/>
                <w:sz w:val="18"/>
              </w:rPr>
              <w:t>20/14</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前悬</w:t>
            </w:r>
            <w:r>
              <w:rPr>
                <w:rFonts w:ascii="宋体" w:eastAsia="宋体" w:hAnsi="宋体"/>
                <w:sz w:val="18"/>
              </w:rPr>
              <w:t>/后悬(mm)</w:t>
            </w:r>
          </w:p>
        </w:tc>
        <w:tc>
          <w:tcPr>
            <w:tcW w:w="3090" w:type="dxa"/>
          </w:tcPr>
          <w:p w:rsidR="0073368C" w:rsidRDefault="0073368C" w:rsidP="00FD031C">
            <w:pPr>
              <w:jc w:val="left"/>
              <w:rPr>
                <w:rFonts w:ascii="宋体" w:eastAsia="宋体" w:hAnsi="宋体"/>
                <w:sz w:val="18"/>
              </w:rPr>
            </w:pPr>
            <w:r>
              <w:rPr>
                <w:rFonts w:ascii="宋体" w:hAnsi="宋体" w:hint="eastAsia"/>
                <w:sz w:val="18"/>
              </w:rPr>
              <w:t>1075/1560</w:t>
            </w:r>
            <w:r>
              <w:rPr>
                <w:rFonts w:ascii="宋体" w:eastAsia="宋体" w:hAnsi="宋体" w:hint="eastAsia"/>
                <w:sz w:val="18"/>
              </w:rPr>
              <w:t>或优于</w:t>
            </w:r>
          </w:p>
        </w:tc>
      </w:tr>
      <w:tr w:rsidR="0073368C" w:rsidTr="00FD031C">
        <w:trPr>
          <w:trHeight w:val="315"/>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轴荷</w:t>
            </w:r>
            <w:r>
              <w:rPr>
                <w:rFonts w:ascii="宋体" w:eastAsia="宋体" w:hAnsi="宋体"/>
                <w:sz w:val="18"/>
              </w:rPr>
              <w:t>(Kg)</w:t>
            </w:r>
          </w:p>
        </w:tc>
        <w:tc>
          <w:tcPr>
            <w:tcW w:w="2450" w:type="dxa"/>
          </w:tcPr>
          <w:p w:rsidR="0073368C" w:rsidRDefault="0073368C" w:rsidP="00FD031C">
            <w:pPr>
              <w:jc w:val="left"/>
              <w:rPr>
                <w:rFonts w:ascii="宋体" w:eastAsia="宋体" w:hAnsi="宋体"/>
                <w:sz w:val="18"/>
                <w:highlight w:val="yellow"/>
              </w:rPr>
            </w:pPr>
            <w:r>
              <w:rPr>
                <w:rFonts w:ascii="宋体" w:eastAsia="宋体" w:hAnsi="宋体" w:hint="eastAsia"/>
                <w:sz w:val="18"/>
              </w:rPr>
              <w:t>≥</w:t>
            </w:r>
            <w:r>
              <w:rPr>
                <w:rFonts w:ascii="宋体" w:hAnsi="宋体" w:hint="eastAsia"/>
                <w:sz w:val="18"/>
              </w:rPr>
              <w:t>1700/2600</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最高车速</w:t>
            </w:r>
            <w:r>
              <w:rPr>
                <w:rFonts w:ascii="宋体" w:eastAsia="宋体" w:hAnsi="宋体"/>
                <w:sz w:val="18"/>
              </w:rPr>
              <w:t>(Km/h)</w:t>
            </w:r>
          </w:p>
        </w:tc>
        <w:tc>
          <w:tcPr>
            <w:tcW w:w="3090" w:type="dxa"/>
          </w:tcPr>
          <w:p w:rsidR="0073368C" w:rsidRDefault="0073368C" w:rsidP="00FD031C">
            <w:pPr>
              <w:jc w:val="left"/>
              <w:rPr>
                <w:rFonts w:ascii="宋体" w:eastAsia="宋体" w:hAnsi="宋体"/>
                <w:sz w:val="18"/>
              </w:rPr>
            </w:pPr>
            <w:r>
              <w:rPr>
                <w:rFonts w:ascii="宋体" w:eastAsia="宋体" w:hAnsi="宋体" w:hint="eastAsia"/>
                <w:sz w:val="18"/>
              </w:rPr>
              <w:t>≥95</w:t>
            </w:r>
          </w:p>
        </w:tc>
      </w:tr>
      <w:tr w:rsidR="0073368C" w:rsidTr="00FD031C">
        <w:trPr>
          <w:trHeight w:val="315"/>
          <w:jc w:val="center"/>
        </w:trPr>
        <w:tc>
          <w:tcPr>
            <w:tcW w:w="9736" w:type="dxa"/>
            <w:gridSpan w:val="4"/>
            <w:shd w:val="clear" w:color="auto" w:fill="DCDCDC"/>
          </w:tcPr>
          <w:p w:rsidR="0073368C" w:rsidRDefault="0073368C" w:rsidP="00FD031C">
            <w:pPr>
              <w:jc w:val="left"/>
              <w:rPr>
                <w:rFonts w:ascii="宋体" w:hAnsi="宋体"/>
                <w:b/>
                <w:sz w:val="18"/>
              </w:rPr>
            </w:pPr>
            <w:r>
              <w:rPr>
                <w:rFonts w:hint="eastAsia"/>
                <w:sz w:val="28"/>
              </w:rPr>
              <w:t>厢体材质：聚氨酯发泡（</w:t>
            </w:r>
            <w:r>
              <w:rPr>
                <w:rFonts w:asciiTheme="minorEastAsia" w:hAnsiTheme="minorEastAsia" w:hint="eastAsia"/>
                <w:b/>
                <w:bCs/>
                <w:sz w:val="28"/>
              </w:rPr>
              <w:t>≧</w:t>
            </w:r>
            <w:r>
              <w:rPr>
                <w:rFonts w:hint="eastAsia"/>
                <w:sz w:val="28"/>
              </w:rPr>
              <w:t>下</w:t>
            </w:r>
            <w:r>
              <w:rPr>
                <w:rFonts w:hint="eastAsia"/>
                <w:sz w:val="28"/>
              </w:rPr>
              <w:t>10</w:t>
            </w:r>
            <w:r>
              <w:rPr>
                <w:rFonts w:hint="eastAsia"/>
                <w:sz w:val="28"/>
              </w:rPr>
              <w:t>边</w:t>
            </w:r>
            <w:r>
              <w:rPr>
                <w:rFonts w:hint="eastAsia"/>
                <w:sz w:val="28"/>
              </w:rPr>
              <w:t>8</w:t>
            </w:r>
            <w:r>
              <w:rPr>
                <w:rFonts w:hint="eastAsia"/>
                <w:sz w:val="28"/>
              </w:rPr>
              <w:t>）底板加装通风槽、单侧门</w:t>
            </w:r>
            <w:r>
              <w:rPr>
                <w:rFonts w:hint="eastAsia"/>
                <w:sz w:val="28"/>
              </w:rPr>
              <w:t>.</w:t>
            </w:r>
          </w:p>
        </w:tc>
      </w:tr>
      <w:tr w:rsidR="0073368C" w:rsidTr="00FD031C">
        <w:trPr>
          <w:trHeight w:val="303"/>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底盘型号</w:t>
            </w:r>
          </w:p>
        </w:tc>
        <w:tc>
          <w:tcPr>
            <w:tcW w:w="2450" w:type="dxa"/>
          </w:tcPr>
          <w:p w:rsidR="0073368C" w:rsidRDefault="0073368C" w:rsidP="00FD031C">
            <w:pPr>
              <w:jc w:val="left"/>
              <w:rPr>
                <w:rFonts w:ascii="宋体" w:eastAsia="宋体" w:hAnsi="宋体"/>
                <w:sz w:val="18"/>
              </w:rPr>
            </w:pPr>
            <w:r>
              <w:rPr>
                <w:rFonts w:ascii="宋体" w:hAnsi="宋体"/>
                <w:sz w:val="18"/>
              </w:rPr>
              <w:t>江淮</w:t>
            </w:r>
            <w:r>
              <w:rPr>
                <w:rFonts w:ascii="宋体" w:hAnsi="宋体" w:hint="eastAsia"/>
                <w:sz w:val="18"/>
              </w:rPr>
              <w:t>，江铃，东风</w:t>
            </w:r>
            <w:r>
              <w:rPr>
                <w:rFonts w:ascii="宋体" w:eastAsia="宋体" w:hAnsi="宋体" w:hint="eastAsia"/>
                <w:sz w:val="18"/>
              </w:rPr>
              <w:t>或优于</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底盘名称</w:t>
            </w:r>
          </w:p>
        </w:tc>
        <w:tc>
          <w:tcPr>
            <w:tcW w:w="3090" w:type="dxa"/>
          </w:tcPr>
          <w:p w:rsidR="0073368C" w:rsidRDefault="0073368C" w:rsidP="00FD031C">
            <w:pPr>
              <w:jc w:val="left"/>
              <w:rPr>
                <w:rFonts w:ascii="宋体" w:eastAsia="宋体" w:hAnsi="宋体"/>
                <w:sz w:val="18"/>
              </w:rPr>
            </w:pPr>
            <w:r>
              <w:rPr>
                <w:rFonts w:ascii="宋体" w:eastAsia="宋体" w:hAnsi="宋体"/>
                <w:sz w:val="18"/>
              </w:rPr>
              <w:t>载货汽车底盘</w:t>
            </w:r>
          </w:p>
        </w:tc>
      </w:tr>
      <w:tr w:rsidR="0073368C" w:rsidTr="00FD031C">
        <w:trPr>
          <w:trHeight w:val="315"/>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轴数</w:t>
            </w:r>
          </w:p>
        </w:tc>
        <w:tc>
          <w:tcPr>
            <w:tcW w:w="2450" w:type="dxa"/>
          </w:tcPr>
          <w:p w:rsidR="0073368C" w:rsidRDefault="0073368C" w:rsidP="00FD031C">
            <w:pPr>
              <w:jc w:val="left"/>
              <w:rPr>
                <w:rFonts w:ascii="宋体" w:eastAsia="宋体" w:hAnsi="宋体"/>
                <w:sz w:val="18"/>
              </w:rPr>
            </w:pPr>
            <w:r>
              <w:rPr>
                <w:rFonts w:ascii="宋体" w:eastAsia="宋体" w:hAnsi="宋体"/>
                <w:sz w:val="18"/>
              </w:rPr>
              <w:t>2</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轮胎数</w:t>
            </w:r>
          </w:p>
        </w:tc>
        <w:tc>
          <w:tcPr>
            <w:tcW w:w="3090" w:type="dxa"/>
          </w:tcPr>
          <w:p w:rsidR="0073368C" w:rsidRDefault="0073368C" w:rsidP="00FD031C">
            <w:pPr>
              <w:jc w:val="left"/>
              <w:rPr>
                <w:rFonts w:ascii="宋体" w:eastAsia="宋体" w:hAnsi="宋体"/>
                <w:sz w:val="18"/>
              </w:rPr>
            </w:pPr>
            <w:r>
              <w:rPr>
                <w:rFonts w:ascii="宋体" w:eastAsia="宋体" w:hAnsi="宋体"/>
                <w:sz w:val="18"/>
              </w:rPr>
              <w:t>6</w:t>
            </w:r>
          </w:p>
        </w:tc>
      </w:tr>
      <w:tr w:rsidR="0073368C" w:rsidTr="00FD031C">
        <w:trPr>
          <w:trHeight w:val="315"/>
          <w:jc w:val="center"/>
        </w:trPr>
        <w:tc>
          <w:tcPr>
            <w:tcW w:w="2272" w:type="dxa"/>
          </w:tcPr>
          <w:p w:rsidR="0073368C" w:rsidRDefault="0073368C" w:rsidP="00FD031C">
            <w:pPr>
              <w:jc w:val="left"/>
              <w:rPr>
                <w:rFonts w:ascii="宋体" w:eastAsia="宋体" w:hAnsi="宋体"/>
                <w:sz w:val="18"/>
              </w:rPr>
            </w:pPr>
            <w:r>
              <w:rPr>
                <w:rFonts w:ascii="宋体" w:eastAsia="宋体" w:hAnsi="宋体" w:hint="eastAsia"/>
                <w:sz w:val="18"/>
              </w:rPr>
              <w:t>轴距 (mm)</w:t>
            </w:r>
          </w:p>
        </w:tc>
        <w:tc>
          <w:tcPr>
            <w:tcW w:w="2450" w:type="dxa"/>
          </w:tcPr>
          <w:p w:rsidR="0073368C" w:rsidRDefault="0073368C" w:rsidP="00FD031C">
            <w:pPr>
              <w:jc w:val="left"/>
              <w:rPr>
                <w:rFonts w:ascii="宋体" w:eastAsia="宋体" w:hAnsi="宋体"/>
                <w:sz w:val="18"/>
                <w:highlight w:val="yellow"/>
              </w:rPr>
            </w:pPr>
            <w:r>
              <w:rPr>
                <w:rFonts w:ascii="宋体" w:eastAsia="宋体" w:hAnsi="宋体" w:hint="eastAsia"/>
                <w:sz w:val="18"/>
              </w:rPr>
              <w:t>≥3308</w:t>
            </w:r>
          </w:p>
        </w:tc>
        <w:tc>
          <w:tcPr>
            <w:tcW w:w="1924" w:type="dxa"/>
          </w:tcPr>
          <w:p w:rsidR="0073368C" w:rsidRDefault="0073368C" w:rsidP="00FD031C">
            <w:pPr>
              <w:jc w:val="left"/>
              <w:rPr>
                <w:rFonts w:ascii="宋体" w:eastAsia="宋体" w:hAnsi="宋体"/>
                <w:sz w:val="18"/>
              </w:rPr>
            </w:pPr>
            <w:r>
              <w:rPr>
                <w:rFonts w:ascii="宋体" w:eastAsia="宋体" w:hAnsi="宋体" w:hint="eastAsia"/>
                <w:sz w:val="18"/>
              </w:rPr>
              <w:t>轮胎规格</w:t>
            </w:r>
          </w:p>
        </w:tc>
        <w:tc>
          <w:tcPr>
            <w:tcW w:w="3090" w:type="dxa"/>
          </w:tcPr>
          <w:p w:rsidR="0073368C" w:rsidRDefault="0073368C" w:rsidP="00FD031C">
            <w:pPr>
              <w:jc w:val="left"/>
              <w:rPr>
                <w:rFonts w:ascii="宋体" w:eastAsia="宋体" w:hAnsi="宋体"/>
                <w:sz w:val="18"/>
              </w:rPr>
            </w:pPr>
            <w:r>
              <w:rPr>
                <w:rFonts w:ascii="宋体" w:hAnsi="宋体"/>
                <w:sz w:val="18"/>
              </w:rPr>
              <w:t>7.50-16</w:t>
            </w:r>
            <w:r>
              <w:rPr>
                <w:rFonts w:ascii="宋体" w:eastAsia="宋体" w:hAnsi="宋体" w:hint="eastAsia"/>
                <w:sz w:val="18"/>
              </w:rPr>
              <w:t>或优于</w:t>
            </w:r>
          </w:p>
        </w:tc>
      </w:tr>
      <w:tr w:rsidR="0073368C" w:rsidTr="00FD031C">
        <w:trPr>
          <w:trHeight w:val="315"/>
          <w:jc w:val="center"/>
        </w:trPr>
        <w:tc>
          <w:tcPr>
            <w:tcW w:w="2272" w:type="dxa"/>
            <w:shd w:val="clear" w:color="auto" w:fill="auto"/>
          </w:tcPr>
          <w:p w:rsidR="0073368C" w:rsidRDefault="0073368C" w:rsidP="00FD031C">
            <w:pPr>
              <w:rPr>
                <w:rFonts w:ascii="宋体" w:eastAsia="宋体" w:hAnsi="宋体"/>
                <w:sz w:val="18"/>
              </w:rPr>
            </w:pPr>
            <w:r>
              <w:rPr>
                <w:rFonts w:ascii="宋体" w:hAnsi="宋体" w:hint="eastAsia"/>
                <w:sz w:val="18"/>
              </w:rPr>
              <w:t>发动机型号</w:t>
            </w:r>
            <w:r>
              <w:rPr>
                <w:rFonts w:ascii="宋体" w:eastAsia="宋体" w:hAnsi="宋体" w:hint="eastAsia"/>
                <w:sz w:val="18"/>
              </w:rPr>
              <w:t>/功率</w:t>
            </w:r>
            <w:r>
              <w:rPr>
                <w:rFonts w:ascii="宋体" w:eastAsia="宋体" w:hAnsi="宋体"/>
                <w:sz w:val="18"/>
              </w:rPr>
              <w:t>(Kw)</w:t>
            </w:r>
          </w:p>
        </w:tc>
        <w:tc>
          <w:tcPr>
            <w:tcW w:w="7464" w:type="dxa"/>
            <w:gridSpan w:val="3"/>
            <w:shd w:val="clear" w:color="auto" w:fill="auto"/>
          </w:tcPr>
          <w:p w:rsidR="0073368C" w:rsidRPr="006F5A81" w:rsidRDefault="0073368C" w:rsidP="00FD031C">
            <w:pPr>
              <w:jc w:val="left"/>
              <w:rPr>
                <w:rFonts w:ascii="宋体" w:hAnsi="宋体"/>
                <w:sz w:val="18"/>
              </w:rPr>
            </w:pPr>
            <w:r>
              <w:rPr>
                <w:rFonts w:ascii="宋体" w:hAnsi="宋体" w:hint="eastAsia"/>
                <w:sz w:val="18"/>
              </w:rPr>
              <w:t>发动机型号：</w:t>
            </w:r>
            <w:r>
              <w:rPr>
                <w:rFonts w:ascii="宋体" w:hAnsi="宋体"/>
                <w:sz w:val="18"/>
              </w:rPr>
              <w:t>ISF3.8s5141</w:t>
            </w:r>
            <w:r>
              <w:rPr>
                <w:rFonts w:ascii="宋体" w:hAnsi="宋体" w:hint="eastAsia"/>
                <w:sz w:val="18"/>
              </w:rPr>
              <w:t xml:space="preserve">     </w:t>
            </w:r>
            <w:r>
              <w:rPr>
                <w:rFonts w:ascii="宋体" w:eastAsia="宋体" w:hAnsi="宋体" w:hint="eastAsia"/>
                <w:sz w:val="18"/>
              </w:rPr>
              <w:t>功率</w:t>
            </w:r>
            <w:r>
              <w:rPr>
                <w:rFonts w:ascii="宋体" w:hAnsi="宋体"/>
                <w:sz w:val="18"/>
              </w:rPr>
              <w:t>105</w:t>
            </w:r>
            <w:r>
              <w:rPr>
                <w:rFonts w:ascii="宋体" w:eastAsia="宋体" w:hAnsi="宋体"/>
                <w:sz w:val="18"/>
              </w:rPr>
              <w:t>(Kw)</w:t>
            </w:r>
            <w:r>
              <w:rPr>
                <w:rFonts w:ascii="宋体" w:eastAsia="宋体" w:hAnsi="宋体" w:hint="eastAsia"/>
                <w:sz w:val="18"/>
              </w:rPr>
              <w:t>≥或优于</w:t>
            </w:r>
            <w:bookmarkStart w:id="6" w:name="_GoBack"/>
            <w:bookmarkEnd w:id="6"/>
          </w:p>
        </w:tc>
      </w:tr>
      <w:tr w:rsidR="0073368C" w:rsidTr="00FD031C">
        <w:trPr>
          <w:trHeight w:val="315"/>
          <w:jc w:val="center"/>
        </w:trPr>
        <w:tc>
          <w:tcPr>
            <w:tcW w:w="9736" w:type="dxa"/>
            <w:gridSpan w:val="4"/>
            <w:shd w:val="clear" w:color="auto" w:fill="DCDCDC"/>
          </w:tcPr>
          <w:p w:rsidR="0073368C" w:rsidRDefault="0073368C" w:rsidP="00FD031C">
            <w:pPr>
              <w:jc w:val="left"/>
              <w:rPr>
                <w:rFonts w:ascii="宋体" w:eastAsia="宋体" w:hAnsi="宋体"/>
                <w:sz w:val="18"/>
              </w:rPr>
            </w:pPr>
            <w:r>
              <w:rPr>
                <w:rFonts w:ascii="宋体" w:eastAsia="宋体" w:hAnsi="宋体" w:hint="eastAsia"/>
                <w:b/>
                <w:sz w:val="18"/>
              </w:rPr>
              <w:t>【</w:t>
            </w:r>
            <w:r>
              <w:rPr>
                <w:rFonts w:ascii="宋体" w:hAnsi="宋体" w:hint="eastAsia"/>
                <w:sz w:val="28"/>
              </w:rPr>
              <w:t>冷机</w:t>
            </w:r>
            <w:r>
              <w:rPr>
                <w:rFonts w:ascii="宋体" w:eastAsia="宋体" w:hAnsi="宋体" w:hint="eastAsia"/>
                <w:b/>
                <w:sz w:val="18"/>
              </w:rPr>
              <w:t>要求】</w:t>
            </w:r>
            <w:r>
              <w:rPr>
                <w:rFonts w:hint="eastAsia"/>
                <w:sz w:val="28"/>
              </w:rPr>
              <w:t>（</w:t>
            </w:r>
            <w:r>
              <w:rPr>
                <w:rFonts w:hint="eastAsia"/>
                <w:sz w:val="28"/>
              </w:rPr>
              <w:t>0</w:t>
            </w:r>
            <w:r>
              <w:rPr>
                <w:rFonts w:hint="eastAsia"/>
                <w:sz w:val="28"/>
              </w:rPr>
              <w:t>℃</w:t>
            </w:r>
            <w:r>
              <w:rPr>
                <w:rFonts w:hint="eastAsia"/>
                <w:sz w:val="28"/>
              </w:rPr>
              <w:t>-</w:t>
            </w:r>
            <w:r>
              <w:rPr>
                <w:rFonts w:hint="eastAsia"/>
                <w:sz w:val="28"/>
              </w:rPr>
              <w:t>零下</w:t>
            </w:r>
            <w:r>
              <w:rPr>
                <w:rFonts w:hint="eastAsia"/>
                <w:sz w:val="28"/>
              </w:rPr>
              <w:t>18</w:t>
            </w:r>
            <w:r>
              <w:rPr>
                <w:rFonts w:hint="eastAsia"/>
                <w:sz w:val="28"/>
              </w:rPr>
              <w:t>℃），温度可调节</w:t>
            </w:r>
          </w:p>
        </w:tc>
      </w:tr>
      <w:tr w:rsidR="0073368C" w:rsidTr="00FD031C">
        <w:trPr>
          <w:trHeight w:val="315"/>
          <w:jc w:val="center"/>
        </w:trPr>
        <w:tc>
          <w:tcPr>
            <w:tcW w:w="9736" w:type="dxa"/>
            <w:gridSpan w:val="4"/>
          </w:tcPr>
          <w:p w:rsidR="0073368C" w:rsidRDefault="0073368C" w:rsidP="00FD031C">
            <w:pPr>
              <w:pStyle w:val="3"/>
              <w:spacing w:before="240" w:after="240"/>
              <w:rPr>
                <w:rFonts w:ascii="宋体" w:eastAsia="宋体" w:hAnsi="宋体" w:cs="黑体"/>
                <w:sz w:val="24"/>
                <w:szCs w:val="24"/>
              </w:rPr>
            </w:pPr>
            <w:r>
              <w:rPr>
                <w:rFonts w:ascii="宋体" w:eastAsia="宋体" w:hAnsi="宋体" w:cs="黑体" w:hint="eastAsia"/>
                <w:sz w:val="24"/>
                <w:szCs w:val="24"/>
              </w:rPr>
              <w:t>项需提供证明材料（如设备检测报告、合格证、产品彩页等。销售代理商所提供材料须加盖制造厂商公章，否则视为无效投标）。</w:t>
            </w:r>
          </w:p>
          <w:p w:rsidR="0073368C" w:rsidRDefault="0073368C" w:rsidP="00FD031C">
            <w:pPr>
              <w:jc w:val="left"/>
              <w:rPr>
                <w:sz w:val="28"/>
              </w:rPr>
            </w:pPr>
          </w:p>
        </w:tc>
      </w:tr>
    </w:tbl>
    <w:p w:rsidR="0054128B" w:rsidRPr="0073368C" w:rsidRDefault="0054128B"/>
    <w:p w:rsidR="0054128B" w:rsidRDefault="0054128B">
      <w:pPr>
        <w:pStyle w:val="4"/>
      </w:pPr>
    </w:p>
    <w:p w:rsidR="0054128B" w:rsidRDefault="00D94239">
      <w:pPr>
        <w:pStyle w:val="3"/>
        <w:spacing w:before="240" w:after="240"/>
        <w:rPr>
          <w:rFonts w:ascii="宋体" w:eastAsia="宋体" w:hAnsi="宋体" w:cs="宋体"/>
          <w:sz w:val="24"/>
          <w:szCs w:val="24"/>
        </w:rPr>
      </w:pPr>
      <w:r>
        <w:rPr>
          <w:rFonts w:ascii="宋体" w:eastAsia="宋体" w:hAnsi="宋体" w:cs="宋体" w:hint="eastAsia"/>
          <w:sz w:val="24"/>
          <w:szCs w:val="24"/>
        </w:rPr>
        <w:t>第二节 商务要求</w:t>
      </w:r>
    </w:p>
    <w:p w:rsidR="0054128B" w:rsidRDefault="00D94239">
      <w:pPr>
        <w:spacing w:line="360" w:lineRule="auto"/>
        <w:ind w:firstLineChars="200" w:firstLine="482"/>
        <w:jc w:val="left"/>
        <w:rPr>
          <w:b/>
          <w:bCs/>
          <w:sz w:val="24"/>
          <w:szCs w:val="32"/>
        </w:rPr>
      </w:pPr>
      <w:r>
        <w:rPr>
          <w:rFonts w:hint="eastAsia"/>
          <w:b/>
          <w:bCs/>
          <w:sz w:val="24"/>
          <w:szCs w:val="32"/>
        </w:rPr>
        <w:t>1</w:t>
      </w:r>
      <w:r>
        <w:rPr>
          <w:rFonts w:hint="eastAsia"/>
          <w:b/>
          <w:bCs/>
          <w:sz w:val="24"/>
          <w:szCs w:val="32"/>
        </w:rPr>
        <w:t>、付款方式：</w:t>
      </w:r>
      <w:r>
        <w:rPr>
          <w:rFonts w:hint="eastAsia"/>
          <w:sz w:val="24"/>
          <w:szCs w:val="32"/>
        </w:rPr>
        <w:t>政府采购合同签订后，支付</w:t>
      </w:r>
      <w:r w:rsidR="001B49C8">
        <w:rPr>
          <w:rFonts w:hint="eastAsia"/>
          <w:sz w:val="24"/>
          <w:szCs w:val="32"/>
        </w:rPr>
        <w:t>合同款</w:t>
      </w:r>
      <w:r>
        <w:rPr>
          <w:rFonts w:hint="eastAsia"/>
          <w:sz w:val="24"/>
          <w:szCs w:val="32"/>
        </w:rPr>
        <w:t>的</w:t>
      </w:r>
      <w:r>
        <w:rPr>
          <w:rFonts w:hint="eastAsia"/>
          <w:sz w:val="24"/>
          <w:szCs w:val="32"/>
        </w:rPr>
        <w:t>30%</w:t>
      </w:r>
      <w:r>
        <w:rPr>
          <w:rFonts w:hint="eastAsia"/>
          <w:sz w:val="24"/>
          <w:szCs w:val="32"/>
        </w:rPr>
        <w:t>，车辆运送至采购人指定地点，并验收合格后，支付合同货款的</w:t>
      </w:r>
      <w:r>
        <w:rPr>
          <w:rFonts w:hint="eastAsia"/>
          <w:sz w:val="24"/>
          <w:szCs w:val="32"/>
        </w:rPr>
        <w:t>6</w:t>
      </w:r>
      <w:r w:rsidR="001B49C8">
        <w:rPr>
          <w:rFonts w:hint="eastAsia"/>
          <w:sz w:val="24"/>
          <w:szCs w:val="32"/>
        </w:rPr>
        <w:t>0</w:t>
      </w:r>
      <w:r>
        <w:rPr>
          <w:rFonts w:hint="eastAsia"/>
          <w:sz w:val="24"/>
          <w:szCs w:val="32"/>
        </w:rPr>
        <w:t>%</w:t>
      </w:r>
      <w:r>
        <w:rPr>
          <w:rFonts w:hint="eastAsia"/>
          <w:sz w:val="24"/>
          <w:szCs w:val="32"/>
        </w:rPr>
        <w:t>。余额</w:t>
      </w:r>
      <w:r w:rsidR="001B49C8">
        <w:rPr>
          <w:rFonts w:hint="eastAsia"/>
          <w:sz w:val="24"/>
          <w:szCs w:val="32"/>
        </w:rPr>
        <w:t>10</w:t>
      </w:r>
      <w:r>
        <w:rPr>
          <w:rFonts w:hint="eastAsia"/>
          <w:sz w:val="24"/>
          <w:szCs w:val="32"/>
        </w:rPr>
        <w:t>%</w:t>
      </w:r>
      <w:r>
        <w:rPr>
          <w:rFonts w:hint="eastAsia"/>
          <w:sz w:val="24"/>
          <w:szCs w:val="32"/>
        </w:rPr>
        <w:t>作质量保证金</w:t>
      </w:r>
      <w:r w:rsidR="001B49C8">
        <w:rPr>
          <w:rFonts w:hint="eastAsia"/>
          <w:sz w:val="24"/>
          <w:szCs w:val="32"/>
        </w:rPr>
        <w:t>，</w:t>
      </w:r>
      <w:r>
        <w:rPr>
          <w:rFonts w:hint="eastAsia"/>
          <w:sz w:val="24"/>
          <w:szCs w:val="32"/>
        </w:rPr>
        <w:t>待质量保质期结束后一次性</w:t>
      </w:r>
      <w:r w:rsidR="001B49C8">
        <w:rPr>
          <w:rFonts w:hint="eastAsia"/>
          <w:sz w:val="24"/>
          <w:szCs w:val="32"/>
        </w:rPr>
        <w:t>结清余款</w:t>
      </w:r>
      <w:r>
        <w:rPr>
          <w:rFonts w:hint="eastAsia"/>
          <w:sz w:val="24"/>
          <w:szCs w:val="32"/>
        </w:rPr>
        <w:t>。</w:t>
      </w:r>
    </w:p>
    <w:p w:rsidR="0054128B" w:rsidRDefault="00D94239">
      <w:pPr>
        <w:ind w:firstLineChars="200" w:firstLine="482"/>
        <w:rPr>
          <w:sz w:val="24"/>
          <w:szCs w:val="32"/>
        </w:rPr>
      </w:pPr>
      <w:r>
        <w:rPr>
          <w:rFonts w:hint="eastAsia"/>
          <w:b/>
          <w:bCs/>
          <w:sz w:val="24"/>
          <w:szCs w:val="32"/>
        </w:rPr>
        <w:t>2</w:t>
      </w:r>
      <w:r>
        <w:rPr>
          <w:rFonts w:hint="eastAsia"/>
          <w:b/>
          <w:bCs/>
          <w:sz w:val="24"/>
          <w:szCs w:val="32"/>
        </w:rPr>
        <w:t>、投标有效期</w:t>
      </w:r>
      <w:r>
        <w:rPr>
          <w:rFonts w:hint="eastAsia"/>
          <w:sz w:val="24"/>
          <w:szCs w:val="32"/>
        </w:rPr>
        <w:t>：</w:t>
      </w:r>
      <w:r>
        <w:rPr>
          <w:rFonts w:hint="eastAsia"/>
          <w:sz w:val="24"/>
          <w:szCs w:val="32"/>
        </w:rPr>
        <w:t>60</w:t>
      </w:r>
      <w:r>
        <w:rPr>
          <w:rFonts w:hint="eastAsia"/>
          <w:sz w:val="24"/>
          <w:szCs w:val="32"/>
        </w:rPr>
        <w:t>日历天；</w:t>
      </w:r>
    </w:p>
    <w:p w:rsidR="0054128B" w:rsidRDefault="00D94239">
      <w:pPr>
        <w:spacing w:line="520" w:lineRule="exact"/>
        <w:ind w:firstLineChars="200" w:firstLine="482"/>
        <w:rPr>
          <w:rFonts w:ascii="宋体" w:eastAsia="宋体" w:hAnsi="宋体" w:cs="宋体"/>
          <w:sz w:val="24"/>
          <w:szCs w:val="24"/>
        </w:rPr>
      </w:pPr>
      <w:r>
        <w:rPr>
          <w:rFonts w:hint="eastAsia"/>
          <w:b/>
          <w:bCs/>
          <w:sz w:val="24"/>
          <w:szCs w:val="32"/>
        </w:rPr>
        <w:t>3</w:t>
      </w:r>
      <w:r>
        <w:rPr>
          <w:rFonts w:hint="eastAsia"/>
          <w:b/>
          <w:bCs/>
          <w:sz w:val="24"/>
          <w:szCs w:val="32"/>
        </w:rPr>
        <w:t>、验收标准：</w:t>
      </w:r>
      <w:r>
        <w:rPr>
          <w:rFonts w:ascii="宋体" w:eastAsia="宋体" w:hAnsi="宋体" w:cs="宋体" w:hint="eastAsia"/>
          <w:sz w:val="24"/>
          <w:szCs w:val="24"/>
        </w:rPr>
        <w:t>所有车辆运输至采购人指定地点，由采购人按照石府办发[2017]191号文件要求，组成验收小组，严格按照采购文件技术要求进行验收，并出具验收报告。</w:t>
      </w:r>
    </w:p>
    <w:p w:rsidR="0054128B" w:rsidRDefault="0054128B">
      <w:pPr>
        <w:ind w:firstLineChars="200" w:firstLine="480"/>
        <w:rPr>
          <w:sz w:val="24"/>
          <w:szCs w:val="32"/>
        </w:rPr>
      </w:pPr>
    </w:p>
    <w:p w:rsidR="0054128B" w:rsidRDefault="00D94239">
      <w:pPr>
        <w:spacing w:line="360" w:lineRule="auto"/>
        <w:ind w:firstLineChars="200" w:firstLine="482"/>
        <w:jc w:val="left"/>
        <w:rPr>
          <w:rFonts w:ascii="宋体" w:hAnsi="宋体" w:cs="宋体"/>
          <w:b/>
          <w:bCs/>
          <w:sz w:val="24"/>
        </w:rPr>
      </w:pPr>
      <w:r>
        <w:rPr>
          <w:rFonts w:hint="eastAsia"/>
          <w:b/>
          <w:bCs/>
          <w:sz w:val="24"/>
          <w:szCs w:val="32"/>
        </w:rPr>
        <w:t>4</w:t>
      </w:r>
      <w:r>
        <w:rPr>
          <w:rFonts w:hint="eastAsia"/>
          <w:b/>
          <w:bCs/>
          <w:sz w:val="24"/>
          <w:szCs w:val="32"/>
        </w:rPr>
        <w:t>、</w:t>
      </w:r>
      <w:r>
        <w:rPr>
          <w:rFonts w:ascii="宋体" w:hAnsi="宋体" w:cs="宋体" w:hint="eastAsia"/>
          <w:b/>
          <w:bCs/>
          <w:sz w:val="24"/>
        </w:rPr>
        <w:t>供货时间及服务地点：</w:t>
      </w:r>
    </w:p>
    <w:p w:rsidR="0054128B" w:rsidRDefault="00D94239">
      <w:pPr>
        <w:spacing w:line="360" w:lineRule="auto"/>
        <w:ind w:firstLineChars="200" w:firstLine="480"/>
        <w:jc w:val="left"/>
        <w:rPr>
          <w:rFonts w:ascii="宋体" w:hAnsi="宋体" w:cs="宋体"/>
          <w:color w:val="FF0000"/>
          <w:sz w:val="24"/>
        </w:rPr>
      </w:pPr>
      <w:r>
        <w:rPr>
          <w:rFonts w:ascii="宋体" w:hAnsi="宋体" w:cs="宋体" w:hint="eastAsia"/>
          <w:sz w:val="24"/>
        </w:rPr>
        <w:lastRenderedPageBreak/>
        <w:t>供货时间：</w:t>
      </w:r>
      <w:r>
        <w:rPr>
          <w:rFonts w:ascii="宋体" w:eastAsia="宋体" w:hAnsi="宋体" w:cs="宋体" w:hint="eastAsia"/>
          <w:color w:val="FF0000"/>
          <w:kern w:val="0"/>
          <w:sz w:val="24"/>
          <w:szCs w:val="44"/>
          <w:highlight w:val="yellow"/>
        </w:rPr>
        <w:t>合同签订后，20日历天供货完毕，并投入使用。</w:t>
      </w:r>
    </w:p>
    <w:p w:rsidR="0054128B" w:rsidRDefault="00D94239">
      <w:pPr>
        <w:ind w:firstLineChars="200" w:firstLine="480"/>
        <w:rPr>
          <w:rFonts w:ascii="宋体" w:hAnsi="宋体" w:cs="宋体"/>
          <w:sz w:val="24"/>
        </w:rPr>
      </w:pPr>
      <w:r>
        <w:rPr>
          <w:rFonts w:ascii="宋体" w:hAnsi="宋体" w:cs="宋体" w:hint="eastAsia"/>
          <w:sz w:val="24"/>
        </w:rPr>
        <w:t>供货地点：采购人指定地点</w:t>
      </w:r>
    </w:p>
    <w:p w:rsidR="0054128B" w:rsidRDefault="0054128B">
      <w:pPr>
        <w:rPr>
          <w:rFonts w:ascii="宋体" w:eastAsia="宋体" w:hAnsi="宋体" w:cs="宋体"/>
          <w:b/>
          <w:bCs/>
          <w:sz w:val="24"/>
        </w:rPr>
      </w:pPr>
    </w:p>
    <w:p w:rsidR="0054128B" w:rsidRDefault="00D94239">
      <w:pPr>
        <w:pStyle w:val="af4"/>
        <w:numPr>
          <w:ilvl w:val="0"/>
          <w:numId w:val="8"/>
        </w:numPr>
        <w:spacing w:line="360" w:lineRule="auto"/>
        <w:ind w:firstLineChars="0"/>
        <w:rPr>
          <w:rFonts w:ascii="宋体" w:eastAsia="宋体" w:hAnsi="宋体" w:cs="宋体"/>
          <w:b/>
          <w:bCs/>
          <w:sz w:val="24"/>
        </w:rPr>
      </w:pPr>
      <w:r>
        <w:rPr>
          <w:rFonts w:ascii="宋体" w:eastAsia="宋体" w:hAnsi="宋体" w:cs="宋体" w:hint="eastAsia"/>
          <w:b/>
          <w:bCs/>
          <w:sz w:val="24"/>
        </w:rPr>
        <w:t>售后服务承诺：</w:t>
      </w:r>
    </w:p>
    <w:p w:rsidR="0054128B" w:rsidRDefault="00D94239">
      <w:pPr>
        <w:spacing w:line="360" w:lineRule="auto"/>
        <w:ind w:firstLineChars="350" w:firstLine="843"/>
        <w:jc w:val="left"/>
        <w:rPr>
          <w:rFonts w:ascii="宋体" w:eastAsia="宋体" w:hAnsi="宋体" w:cs="宋体"/>
          <w:b/>
          <w:bCs/>
          <w:sz w:val="24"/>
        </w:rPr>
      </w:pPr>
      <w:r>
        <w:rPr>
          <w:rFonts w:ascii="宋体" w:eastAsia="宋体" w:hAnsi="宋体" w:cs="宋体" w:hint="eastAsia"/>
          <w:b/>
          <w:bCs/>
          <w:sz w:val="24"/>
        </w:rPr>
        <w:t>5.1质保期内，车辆出现故障，接到采购人电话后，0.5小时内响应，24小时到达现场并排除故障。质保期内因车辆自身质量（配置）问题产生的维修,费用由成交供应商负责。</w:t>
      </w:r>
    </w:p>
    <w:p w:rsidR="0054128B" w:rsidRDefault="0073368C">
      <w:pPr>
        <w:pStyle w:val="4"/>
        <w:jc w:val="left"/>
      </w:pPr>
      <w:r>
        <w:rPr>
          <w:rFonts w:ascii="宋体" w:eastAsia="宋体" w:hAnsi="宋体" w:cs="宋体" w:hint="eastAsia"/>
          <w:bCs/>
          <w:sz w:val="24"/>
        </w:rPr>
        <w:t xml:space="preserve">       </w:t>
      </w:r>
      <w:r w:rsidR="00D94239">
        <w:rPr>
          <w:rFonts w:ascii="宋体" w:eastAsia="宋体" w:hAnsi="宋体" w:cs="宋体" w:hint="eastAsia"/>
          <w:bCs/>
          <w:sz w:val="24"/>
        </w:rPr>
        <w:t>5.2 投标人须提供详细的售后服务方案（含应急方案）</w:t>
      </w:r>
      <w:r w:rsidR="00D94239">
        <w:rPr>
          <w:rFonts w:hint="eastAsia"/>
        </w:rPr>
        <w:t>。</w:t>
      </w:r>
    </w:p>
    <w:p w:rsidR="0054128B" w:rsidRDefault="00D94239">
      <w:pPr>
        <w:pStyle w:val="4"/>
        <w:jc w:val="left"/>
        <w:rPr>
          <w:rFonts w:ascii="宋体" w:eastAsia="宋体" w:hAnsi="宋体" w:cs="宋体"/>
          <w:bCs/>
          <w:sz w:val="24"/>
        </w:rPr>
      </w:pPr>
      <w:r>
        <w:rPr>
          <w:rFonts w:ascii="宋体" w:eastAsia="宋体" w:hAnsi="宋体" w:cs="宋体" w:hint="eastAsia"/>
          <w:bCs/>
          <w:sz w:val="24"/>
        </w:rPr>
        <w:t xml:space="preserve">       5.3 成交供应商负责车辆的上牌工作，甲方配合。</w:t>
      </w:r>
    </w:p>
    <w:p w:rsidR="0054128B" w:rsidRDefault="00D94239">
      <w:pPr>
        <w:spacing w:line="360" w:lineRule="auto"/>
        <w:ind w:firstLineChars="200" w:firstLine="482"/>
        <w:jc w:val="left"/>
        <w:rPr>
          <w:rFonts w:ascii="宋体" w:hAnsi="宋体" w:cs="宋体"/>
          <w:b/>
          <w:bCs/>
          <w:sz w:val="24"/>
        </w:rPr>
      </w:pPr>
      <w:r>
        <w:rPr>
          <w:rFonts w:ascii="宋体" w:eastAsia="宋体" w:hAnsi="宋体" w:cs="宋体" w:hint="eastAsia"/>
          <w:b/>
          <w:bCs/>
          <w:sz w:val="24"/>
        </w:rPr>
        <w:t>6、质保期：</w:t>
      </w:r>
      <w:r>
        <w:rPr>
          <w:rFonts w:ascii="宋体" w:hAnsi="宋体" w:cs="宋体" w:hint="eastAsia"/>
          <w:b/>
          <w:bCs/>
          <w:sz w:val="24"/>
        </w:rPr>
        <w:t>按厂家规定执行。</w:t>
      </w:r>
    </w:p>
    <w:p w:rsidR="0054128B" w:rsidRDefault="00D94239">
      <w:pPr>
        <w:pStyle w:val="af3"/>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7、其他事项:</w:t>
      </w:r>
    </w:p>
    <w:p w:rsidR="0054128B" w:rsidRDefault="00D94239">
      <w:pPr>
        <w:pStyle w:val="af3"/>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（1）本项目不接受联合体。</w:t>
      </w:r>
    </w:p>
    <w:p w:rsidR="0054128B" w:rsidRDefault="00D94239">
      <w:pPr>
        <w:pStyle w:val="af3"/>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（2）投标人在投标文件中提供车辆清晰彩页图片，并提供车辆公示的网页截图。</w:t>
      </w:r>
    </w:p>
    <w:p w:rsidR="0054128B" w:rsidRDefault="00D94239">
      <w:pPr>
        <w:pStyle w:val="af3"/>
        <w:ind w:firstLineChars="200" w:firstLine="562"/>
        <w:rPr>
          <w:rFonts w:ascii="宋体" w:eastAsia="宋体" w:hAnsi="宋体" w:cs="宋体"/>
          <w:b/>
          <w:bCs/>
          <w:color w:val="FF0000"/>
          <w:szCs w:val="28"/>
        </w:rPr>
      </w:pPr>
      <w:r>
        <w:rPr>
          <w:rFonts w:ascii="宋体" w:eastAsia="宋体" w:hAnsi="宋体" w:cs="宋体" w:hint="eastAsia"/>
          <w:b/>
          <w:bCs/>
          <w:color w:val="FF0000"/>
          <w:szCs w:val="28"/>
        </w:rPr>
        <w:t>注：本项目文件论证费及评审费由中标人承担。</w:t>
      </w:r>
      <w:bookmarkStart w:id="7" w:name="_Toc268599010"/>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54128B" w:rsidRDefault="0054128B">
      <w:pPr>
        <w:spacing w:line="360" w:lineRule="auto"/>
        <w:jc w:val="center"/>
        <w:rPr>
          <w:rFonts w:ascii="宋体" w:hAnsi="宋体"/>
          <w:b/>
          <w:bCs/>
          <w:sz w:val="36"/>
          <w:szCs w:val="36"/>
        </w:rPr>
      </w:pPr>
    </w:p>
    <w:p w:rsidR="00811FA2" w:rsidRPr="0073368C" w:rsidRDefault="00811FA2" w:rsidP="00811FA2">
      <w:pPr>
        <w:pStyle w:val="2"/>
        <w:ind w:firstLine="1126"/>
      </w:pPr>
    </w:p>
    <w:p w:rsidR="0054128B" w:rsidRDefault="00D94239">
      <w:pPr>
        <w:spacing w:line="360" w:lineRule="auto"/>
        <w:jc w:val="center"/>
        <w:rPr>
          <w:rFonts w:ascii="宋体" w:hAnsi="宋体"/>
          <w:b/>
          <w:sz w:val="44"/>
          <w:szCs w:val="44"/>
        </w:rPr>
      </w:pPr>
      <w:r>
        <w:rPr>
          <w:rFonts w:ascii="宋体" w:hAnsi="宋体"/>
          <w:b/>
          <w:bCs/>
          <w:sz w:val="36"/>
          <w:szCs w:val="36"/>
        </w:rPr>
        <w:t>第</w:t>
      </w:r>
      <w:r>
        <w:rPr>
          <w:rFonts w:ascii="宋体" w:hAnsi="宋体" w:hint="eastAsia"/>
          <w:b/>
          <w:bCs/>
          <w:sz w:val="36"/>
          <w:szCs w:val="36"/>
        </w:rPr>
        <w:t xml:space="preserve">五章  </w:t>
      </w:r>
      <w:r>
        <w:rPr>
          <w:rFonts w:ascii="宋体" w:hAnsi="宋体" w:hint="eastAsia"/>
          <w:b/>
          <w:sz w:val="36"/>
          <w:szCs w:val="36"/>
        </w:rPr>
        <w:t>政府采购合同（参考文本）</w:t>
      </w:r>
    </w:p>
    <w:p w:rsidR="0054128B" w:rsidRDefault="00D94239">
      <w:pPr>
        <w:spacing w:line="360" w:lineRule="auto"/>
        <w:rPr>
          <w:rFonts w:ascii="宋体" w:hAnsi="宋体"/>
          <w:sz w:val="24"/>
        </w:rPr>
      </w:pPr>
      <w:bookmarkStart w:id="8" w:name="_Toc268599011"/>
      <w:bookmarkEnd w:id="7"/>
      <w:r>
        <w:rPr>
          <w:rFonts w:ascii="宋体" w:hAnsi="宋体" w:hint="eastAsia"/>
          <w:sz w:val="24"/>
        </w:rPr>
        <w:t>甲方</w:t>
      </w:r>
      <w:r>
        <w:rPr>
          <w:rFonts w:ascii="宋体" w:hAnsi="宋体"/>
          <w:sz w:val="24"/>
        </w:rPr>
        <w:t>（</w:t>
      </w:r>
      <w:r>
        <w:rPr>
          <w:rFonts w:ascii="宋体" w:hAnsi="宋体" w:hint="eastAsia"/>
          <w:sz w:val="24"/>
        </w:rPr>
        <w:t>采购人</w:t>
      </w:r>
      <w:r>
        <w:rPr>
          <w:rFonts w:ascii="宋体" w:hAnsi="宋体"/>
          <w:sz w:val="24"/>
        </w:rPr>
        <w:t>）</w:t>
      </w:r>
      <w:r>
        <w:rPr>
          <w:rFonts w:ascii="宋体" w:hAnsi="宋体" w:hint="eastAsia"/>
          <w:sz w:val="24"/>
        </w:rPr>
        <w:t>：  签订地点：</w:t>
      </w:r>
    </w:p>
    <w:p w:rsidR="0054128B" w:rsidRDefault="00D94239">
      <w:pPr>
        <w:spacing w:line="360" w:lineRule="auto"/>
        <w:rPr>
          <w:rFonts w:ascii="宋体" w:hAnsi="宋体"/>
          <w:sz w:val="24"/>
          <w:u w:val="single"/>
        </w:rPr>
      </w:pPr>
      <w:r>
        <w:rPr>
          <w:rFonts w:ascii="宋体" w:hAnsi="宋体" w:hint="eastAsia"/>
          <w:sz w:val="24"/>
        </w:rPr>
        <w:lastRenderedPageBreak/>
        <w:t xml:space="preserve">乙方（成交供应商）：签订日期： </w:t>
      </w:r>
      <w:r>
        <w:rPr>
          <w:rFonts w:ascii="宋体" w:hAnsi="宋体" w:hint="eastAsia"/>
          <w:sz w:val="24"/>
          <w:u w:val="single"/>
        </w:rPr>
        <w:t xml:space="preserve">     年   月   日</w:t>
      </w:r>
    </w:p>
    <w:p w:rsidR="0054128B" w:rsidRDefault="00D94239">
      <w:pPr>
        <w:spacing w:line="360" w:lineRule="auto"/>
        <w:rPr>
          <w:rFonts w:ascii="宋体" w:hAnsi="宋体"/>
          <w:sz w:val="24"/>
        </w:rPr>
      </w:pPr>
      <w:r>
        <w:rPr>
          <w:rFonts w:ascii="宋体" w:hAnsi="宋体" w:hint="eastAsia"/>
          <w:sz w:val="24"/>
        </w:rPr>
        <w:t xml:space="preserve">    根据甲方委托</w:t>
      </w:r>
      <w:r>
        <w:rPr>
          <w:rFonts w:ascii="宋体" w:hAnsi="宋体" w:hint="eastAsia"/>
          <w:sz w:val="24"/>
          <w:u w:val="single"/>
        </w:rPr>
        <w:t>（采购代理机构）</w:t>
      </w:r>
      <w:r>
        <w:rPr>
          <w:rFonts w:ascii="宋体" w:hAnsi="宋体" w:hint="eastAsia"/>
          <w:sz w:val="24"/>
        </w:rPr>
        <w:t>对进行采购（项目编号：）的采购结果，乙方为成交供应商，现依照谈判文件、</w:t>
      </w:r>
      <w:r>
        <w:rPr>
          <w:rFonts w:ascii="宋体" w:hAnsi="宋体" w:hint="eastAsia"/>
          <w:sz w:val="24"/>
          <w:u w:val="single"/>
        </w:rPr>
        <w:t>（成交供应商）</w:t>
      </w:r>
      <w:r>
        <w:rPr>
          <w:rFonts w:ascii="宋体" w:hAnsi="宋体" w:hint="eastAsia"/>
          <w:sz w:val="24"/>
        </w:rPr>
        <w:t>响应文件及有关法律、法规、规章规定的内容，双方达成如下协议：</w:t>
      </w:r>
    </w:p>
    <w:p w:rsidR="0054128B" w:rsidRDefault="00D94239">
      <w:pPr>
        <w:spacing w:line="360" w:lineRule="auto"/>
        <w:ind w:firstLineChars="200" w:firstLine="480"/>
        <w:rPr>
          <w:rFonts w:ascii="宋体" w:hAnsi="宋体" w:cs="Arial"/>
          <w:sz w:val="24"/>
        </w:rPr>
      </w:pPr>
      <w:r>
        <w:rPr>
          <w:rFonts w:ascii="宋体" w:hAnsi="宋体" w:cs="Arial" w:hint="eastAsia"/>
          <w:sz w:val="24"/>
        </w:rPr>
        <w:t>1.合同标物的和合同价格</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668"/>
        <w:gridCol w:w="1668"/>
        <w:gridCol w:w="1148"/>
        <w:gridCol w:w="1148"/>
        <w:gridCol w:w="1148"/>
        <w:gridCol w:w="1316"/>
      </w:tblGrid>
      <w:tr w:rsidR="0054128B">
        <w:tc>
          <w:tcPr>
            <w:tcW w:w="1667" w:type="dxa"/>
            <w:vAlign w:val="center"/>
          </w:tcPr>
          <w:p w:rsidR="0054128B" w:rsidRDefault="00D94239">
            <w:pPr>
              <w:spacing w:line="360" w:lineRule="auto"/>
              <w:jc w:val="center"/>
              <w:rPr>
                <w:rFonts w:ascii="宋体" w:hAnsi="宋体"/>
                <w:b/>
                <w:sz w:val="24"/>
              </w:rPr>
            </w:pPr>
            <w:r>
              <w:rPr>
                <w:rFonts w:ascii="宋体" w:hAnsi="宋体" w:hint="eastAsia"/>
                <w:b/>
                <w:sz w:val="24"/>
              </w:rPr>
              <w:t>产品名称</w:t>
            </w:r>
          </w:p>
        </w:tc>
        <w:tc>
          <w:tcPr>
            <w:tcW w:w="1668" w:type="dxa"/>
            <w:vAlign w:val="center"/>
          </w:tcPr>
          <w:p w:rsidR="0054128B" w:rsidRDefault="00D94239">
            <w:pPr>
              <w:spacing w:line="360" w:lineRule="auto"/>
              <w:jc w:val="center"/>
              <w:rPr>
                <w:rFonts w:ascii="宋体" w:hAnsi="宋体"/>
                <w:b/>
                <w:sz w:val="24"/>
              </w:rPr>
            </w:pPr>
            <w:r>
              <w:rPr>
                <w:rFonts w:ascii="宋体" w:hAnsi="宋体" w:hint="eastAsia"/>
                <w:b/>
                <w:sz w:val="24"/>
              </w:rPr>
              <w:t>规格型号</w:t>
            </w:r>
          </w:p>
        </w:tc>
        <w:tc>
          <w:tcPr>
            <w:tcW w:w="1668" w:type="dxa"/>
            <w:vAlign w:val="center"/>
          </w:tcPr>
          <w:p w:rsidR="0054128B" w:rsidRDefault="00D94239">
            <w:pPr>
              <w:spacing w:line="360" w:lineRule="auto"/>
              <w:jc w:val="center"/>
              <w:rPr>
                <w:rFonts w:ascii="宋体" w:hAnsi="宋体"/>
                <w:b/>
                <w:sz w:val="24"/>
              </w:rPr>
            </w:pPr>
            <w:r>
              <w:rPr>
                <w:rFonts w:ascii="宋体" w:hAnsi="宋体" w:hint="eastAsia"/>
                <w:b/>
                <w:sz w:val="24"/>
              </w:rPr>
              <w:t>生产厂家</w:t>
            </w:r>
          </w:p>
        </w:tc>
        <w:tc>
          <w:tcPr>
            <w:tcW w:w="1148" w:type="dxa"/>
            <w:vAlign w:val="center"/>
          </w:tcPr>
          <w:p w:rsidR="0054128B" w:rsidRDefault="00D94239">
            <w:pPr>
              <w:spacing w:line="360" w:lineRule="auto"/>
              <w:jc w:val="center"/>
              <w:rPr>
                <w:rFonts w:ascii="宋体" w:hAnsi="宋体"/>
                <w:b/>
                <w:sz w:val="24"/>
              </w:rPr>
            </w:pPr>
            <w:r>
              <w:rPr>
                <w:rFonts w:ascii="宋体" w:hAnsi="宋体" w:hint="eastAsia"/>
                <w:b/>
                <w:sz w:val="24"/>
              </w:rPr>
              <w:t>数 量</w:t>
            </w:r>
          </w:p>
        </w:tc>
        <w:tc>
          <w:tcPr>
            <w:tcW w:w="1148" w:type="dxa"/>
            <w:vAlign w:val="center"/>
          </w:tcPr>
          <w:p w:rsidR="0054128B" w:rsidRDefault="00D94239">
            <w:pPr>
              <w:spacing w:line="360" w:lineRule="auto"/>
              <w:jc w:val="center"/>
              <w:rPr>
                <w:rFonts w:ascii="宋体" w:hAnsi="宋体"/>
                <w:b/>
                <w:sz w:val="24"/>
              </w:rPr>
            </w:pPr>
            <w:r>
              <w:rPr>
                <w:rFonts w:ascii="宋体" w:hAnsi="宋体" w:hint="eastAsia"/>
                <w:b/>
                <w:sz w:val="24"/>
              </w:rPr>
              <w:t>单 价</w:t>
            </w:r>
          </w:p>
        </w:tc>
        <w:tc>
          <w:tcPr>
            <w:tcW w:w="1148" w:type="dxa"/>
            <w:vAlign w:val="center"/>
          </w:tcPr>
          <w:p w:rsidR="0054128B" w:rsidRDefault="00D94239">
            <w:pPr>
              <w:spacing w:line="360" w:lineRule="auto"/>
              <w:jc w:val="center"/>
              <w:rPr>
                <w:rFonts w:ascii="宋体" w:hAnsi="宋体"/>
                <w:b/>
                <w:sz w:val="24"/>
              </w:rPr>
            </w:pPr>
            <w:r>
              <w:rPr>
                <w:rFonts w:ascii="宋体" w:hAnsi="宋体" w:hint="eastAsia"/>
                <w:b/>
                <w:sz w:val="24"/>
              </w:rPr>
              <w:t>总 价</w:t>
            </w:r>
          </w:p>
        </w:tc>
        <w:tc>
          <w:tcPr>
            <w:tcW w:w="1316" w:type="dxa"/>
            <w:vAlign w:val="center"/>
          </w:tcPr>
          <w:p w:rsidR="0054128B" w:rsidRDefault="00D94239">
            <w:pPr>
              <w:spacing w:line="360" w:lineRule="auto"/>
              <w:jc w:val="center"/>
              <w:rPr>
                <w:rFonts w:ascii="宋体" w:hAnsi="宋体"/>
                <w:b/>
                <w:sz w:val="24"/>
              </w:rPr>
            </w:pPr>
            <w:r>
              <w:rPr>
                <w:rFonts w:ascii="宋体" w:hAnsi="宋体" w:hint="eastAsia"/>
                <w:b/>
                <w:sz w:val="24"/>
              </w:rPr>
              <w:t>交货期</w:t>
            </w:r>
          </w:p>
        </w:tc>
      </w:tr>
      <w:tr w:rsidR="0054128B">
        <w:tc>
          <w:tcPr>
            <w:tcW w:w="1667"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316" w:type="dxa"/>
            <w:vAlign w:val="center"/>
          </w:tcPr>
          <w:p w:rsidR="0054128B" w:rsidRDefault="0054128B">
            <w:pPr>
              <w:spacing w:line="360" w:lineRule="auto"/>
              <w:rPr>
                <w:rFonts w:ascii="宋体" w:hAnsi="宋体"/>
                <w:sz w:val="24"/>
              </w:rPr>
            </w:pPr>
          </w:p>
        </w:tc>
      </w:tr>
      <w:tr w:rsidR="0054128B">
        <w:tc>
          <w:tcPr>
            <w:tcW w:w="1667"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316" w:type="dxa"/>
            <w:vAlign w:val="center"/>
          </w:tcPr>
          <w:p w:rsidR="0054128B" w:rsidRDefault="0054128B">
            <w:pPr>
              <w:spacing w:line="360" w:lineRule="auto"/>
              <w:rPr>
                <w:rFonts w:ascii="宋体" w:hAnsi="宋体"/>
                <w:sz w:val="24"/>
              </w:rPr>
            </w:pPr>
          </w:p>
        </w:tc>
      </w:tr>
      <w:tr w:rsidR="0054128B">
        <w:tc>
          <w:tcPr>
            <w:tcW w:w="1667"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316" w:type="dxa"/>
            <w:vAlign w:val="center"/>
          </w:tcPr>
          <w:p w:rsidR="0054128B" w:rsidRDefault="0054128B">
            <w:pPr>
              <w:spacing w:line="360" w:lineRule="auto"/>
              <w:rPr>
                <w:rFonts w:ascii="宋体" w:hAnsi="宋体"/>
                <w:sz w:val="24"/>
              </w:rPr>
            </w:pPr>
          </w:p>
        </w:tc>
      </w:tr>
      <w:tr w:rsidR="0054128B">
        <w:tc>
          <w:tcPr>
            <w:tcW w:w="1667"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66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148" w:type="dxa"/>
            <w:vAlign w:val="center"/>
          </w:tcPr>
          <w:p w:rsidR="0054128B" w:rsidRDefault="0054128B">
            <w:pPr>
              <w:spacing w:line="360" w:lineRule="auto"/>
              <w:rPr>
                <w:rFonts w:ascii="宋体" w:hAnsi="宋体"/>
                <w:sz w:val="24"/>
              </w:rPr>
            </w:pPr>
          </w:p>
        </w:tc>
        <w:tc>
          <w:tcPr>
            <w:tcW w:w="1316" w:type="dxa"/>
            <w:vAlign w:val="center"/>
          </w:tcPr>
          <w:p w:rsidR="0054128B" w:rsidRDefault="0054128B">
            <w:pPr>
              <w:spacing w:line="360" w:lineRule="auto"/>
              <w:rPr>
                <w:rFonts w:ascii="宋体" w:hAnsi="宋体"/>
                <w:sz w:val="24"/>
              </w:rPr>
            </w:pPr>
          </w:p>
        </w:tc>
      </w:tr>
    </w:tbl>
    <w:p w:rsidR="0054128B" w:rsidRDefault="00D94239">
      <w:pPr>
        <w:spacing w:line="360" w:lineRule="auto"/>
        <w:ind w:firstLineChars="200" w:firstLine="480"/>
        <w:rPr>
          <w:rFonts w:ascii="宋体" w:hAnsi="宋体" w:cs="Arial"/>
          <w:sz w:val="24"/>
        </w:rPr>
      </w:pPr>
      <w:r>
        <w:rPr>
          <w:rFonts w:ascii="宋体" w:hAnsi="宋体" w:cs="Arial" w:hint="eastAsia"/>
          <w:sz w:val="24"/>
        </w:rPr>
        <w:t>2.交货方式和交货地点</w:t>
      </w:r>
    </w:p>
    <w:p w:rsidR="0054128B" w:rsidRDefault="00D94239">
      <w:pPr>
        <w:spacing w:line="360" w:lineRule="auto"/>
        <w:ind w:firstLineChars="200" w:firstLine="480"/>
        <w:rPr>
          <w:rFonts w:ascii="宋体" w:hAnsi="宋体"/>
          <w:sz w:val="24"/>
          <w:u w:val="single"/>
        </w:rPr>
      </w:pPr>
      <w:r>
        <w:rPr>
          <w:rFonts w:ascii="宋体" w:hAnsi="宋体"/>
          <w:sz w:val="24"/>
        </w:rPr>
        <w:t>2.1</w:t>
      </w:r>
      <w:r>
        <w:rPr>
          <w:rFonts w:ascii="宋体" w:hAnsi="宋体" w:hint="eastAsia"/>
          <w:sz w:val="24"/>
        </w:rPr>
        <w:t xml:space="preserve">交货方式： </w:t>
      </w:r>
    </w:p>
    <w:p w:rsidR="0054128B" w:rsidRDefault="00D94239">
      <w:pPr>
        <w:spacing w:line="360" w:lineRule="auto"/>
        <w:ind w:firstLineChars="200" w:firstLine="480"/>
        <w:rPr>
          <w:rFonts w:ascii="宋体" w:hAnsi="宋体"/>
          <w:sz w:val="24"/>
        </w:rPr>
      </w:pPr>
      <w:r>
        <w:rPr>
          <w:rFonts w:ascii="宋体" w:hAnsi="宋体"/>
          <w:sz w:val="24"/>
        </w:rPr>
        <w:t>2.2</w:t>
      </w:r>
      <w:r>
        <w:rPr>
          <w:rFonts w:ascii="宋体" w:hAnsi="宋体" w:hint="eastAsia"/>
          <w:sz w:val="24"/>
        </w:rPr>
        <w:t>交货地点：</w:t>
      </w:r>
    </w:p>
    <w:p w:rsidR="0054128B" w:rsidRDefault="00D94239">
      <w:pPr>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.供货清单</w:t>
      </w:r>
    </w:p>
    <w:p w:rsidR="0054128B" w:rsidRDefault="00D94239">
      <w:pPr>
        <w:spacing w:line="360" w:lineRule="auto"/>
        <w:ind w:firstLineChars="200" w:firstLine="480"/>
        <w:rPr>
          <w:rFonts w:ascii="宋体" w:hAnsi="宋体" w:cs="Arial"/>
          <w:sz w:val="24"/>
        </w:rPr>
      </w:pPr>
      <w:r>
        <w:rPr>
          <w:rFonts w:ascii="宋体" w:hAnsi="宋体" w:cs="Arial"/>
          <w:sz w:val="24"/>
        </w:rPr>
        <w:t>3.1</w:t>
      </w:r>
      <w:r>
        <w:rPr>
          <w:rFonts w:ascii="宋体" w:hAnsi="宋体" w:cs="Arial" w:hint="eastAsia"/>
          <w:sz w:val="24"/>
        </w:rPr>
        <w:t>供货清单：包括产品主机、随机备品备件、专用工具的名称及数量。（采购人对包装及运输有特别要求的，应作具体约定。）</w:t>
      </w:r>
    </w:p>
    <w:p w:rsidR="0054128B" w:rsidRDefault="00D94239">
      <w:pPr>
        <w:spacing w:line="360" w:lineRule="auto"/>
        <w:ind w:firstLineChars="200" w:firstLine="480"/>
        <w:rPr>
          <w:rFonts w:ascii="宋体" w:hAnsi="宋体" w:cs="Arial"/>
          <w:sz w:val="24"/>
        </w:rPr>
      </w:pPr>
      <w:r>
        <w:rPr>
          <w:rFonts w:ascii="宋体" w:hAnsi="宋体" w:cs="Arial" w:hint="eastAsia"/>
          <w:sz w:val="24"/>
        </w:rPr>
        <w:t>4.付款方式与条件</w:t>
      </w:r>
    </w:p>
    <w:p w:rsidR="0054128B" w:rsidRDefault="00D94239">
      <w:pPr>
        <w:spacing w:line="360" w:lineRule="auto"/>
        <w:ind w:firstLineChars="200" w:firstLine="480"/>
        <w:rPr>
          <w:rFonts w:ascii="宋体" w:hAnsi="宋体" w:cs="Arial"/>
          <w:sz w:val="24"/>
        </w:rPr>
      </w:pPr>
      <w:r>
        <w:rPr>
          <w:rFonts w:ascii="宋体" w:hAnsi="宋体" w:cs="Arial" w:hint="eastAsia"/>
          <w:sz w:val="24"/>
        </w:rPr>
        <w:t>4.1货物交货付款</w:t>
      </w:r>
    </w:p>
    <w:p w:rsidR="0054128B" w:rsidRDefault="00D94239">
      <w:pPr>
        <w:spacing w:line="360" w:lineRule="auto"/>
        <w:rPr>
          <w:rFonts w:ascii="宋体" w:hAnsi="宋体"/>
          <w:sz w:val="24"/>
        </w:rPr>
      </w:pPr>
      <w:r>
        <w:rPr>
          <w:rFonts w:ascii="宋体" w:hAnsi="宋体" w:hint="eastAsia"/>
          <w:sz w:val="24"/>
        </w:rPr>
        <w:t xml:space="preserve">    全部货物交货并经验收合格后，甲方凭收讫货物的验收凭证和货物验收合格文件等材料以方式向乙方一次性支付%的货物价款。（若乙方有支付履约保证金的，可在支付货款时予以扣除。）</w:t>
      </w:r>
    </w:p>
    <w:p w:rsidR="0054128B" w:rsidRDefault="00D94239">
      <w:pPr>
        <w:spacing w:line="360" w:lineRule="auto"/>
        <w:rPr>
          <w:rFonts w:ascii="宋体" w:hAnsi="宋体"/>
          <w:sz w:val="24"/>
        </w:rPr>
      </w:pPr>
      <w:r>
        <w:rPr>
          <w:rFonts w:ascii="宋体" w:hAnsi="宋体" w:hint="eastAsia"/>
          <w:sz w:val="24"/>
        </w:rPr>
        <w:t xml:space="preserve">    现场交货条件下，乙方要求付款应提交下列单证和文件。</w:t>
      </w:r>
    </w:p>
    <w:p w:rsidR="0054128B" w:rsidRDefault="00D94239">
      <w:pPr>
        <w:spacing w:line="360" w:lineRule="auto"/>
        <w:ind w:firstLineChars="200" w:firstLine="480"/>
        <w:rPr>
          <w:rFonts w:ascii="宋体" w:hAnsi="宋体" w:cs="Arial"/>
          <w:sz w:val="24"/>
        </w:rPr>
      </w:pPr>
      <w:r>
        <w:rPr>
          <w:rFonts w:ascii="宋体" w:hAnsi="宋体" w:cs="Arial"/>
          <w:sz w:val="24"/>
        </w:rPr>
        <w:t>a.</w:t>
      </w:r>
      <w:r>
        <w:rPr>
          <w:rFonts w:ascii="宋体" w:hAnsi="宋体" w:cs="Arial" w:hint="eastAsia"/>
          <w:sz w:val="24"/>
        </w:rPr>
        <w:t>金额为有关合同货物价格%的正式发票。</w:t>
      </w:r>
    </w:p>
    <w:p w:rsidR="0054128B" w:rsidRDefault="00D94239">
      <w:pPr>
        <w:spacing w:line="360" w:lineRule="auto"/>
        <w:ind w:firstLineChars="200" w:firstLine="480"/>
        <w:rPr>
          <w:rFonts w:ascii="宋体" w:hAnsi="宋体" w:cs="Arial"/>
          <w:sz w:val="24"/>
        </w:rPr>
      </w:pPr>
      <w:r>
        <w:rPr>
          <w:rFonts w:ascii="宋体" w:hAnsi="宋体" w:cs="Arial"/>
          <w:sz w:val="24"/>
        </w:rPr>
        <w:t>b.</w:t>
      </w:r>
      <w:r>
        <w:rPr>
          <w:rFonts w:ascii="宋体" w:hAnsi="宋体" w:cs="Arial" w:hint="eastAsia"/>
          <w:sz w:val="24"/>
        </w:rPr>
        <w:t>制造厂家出具的货物质量合格证书。</w:t>
      </w:r>
    </w:p>
    <w:p w:rsidR="0054128B" w:rsidRDefault="00D94239">
      <w:pPr>
        <w:spacing w:line="360" w:lineRule="auto"/>
        <w:ind w:firstLineChars="200" w:firstLine="480"/>
        <w:rPr>
          <w:rFonts w:ascii="宋体" w:hAnsi="宋体" w:cs="Arial"/>
          <w:sz w:val="24"/>
        </w:rPr>
      </w:pPr>
      <w:r>
        <w:rPr>
          <w:rFonts w:ascii="宋体" w:hAnsi="宋体" w:cs="Arial"/>
          <w:sz w:val="24"/>
        </w:rPr>
        <w:t>c.</w:t>
      </w:r>
      <w:r>
        <w:rPr>
          <w:rFonts w:ascii="宋体" w:hAnsi="宋体" w:cs="Arial" w:hint="eastAsia"/>
          <w:sz w:val="24"/>
        </w:rPr>
        <w:t xml:space="preserve"> 甲方已收讫货物的验收凭证。</w:t>
      </w:r>
    </w:p>
    <w:p w:rsidR="0054128B" w:rsidRDefault="00D94239">
      <w:pPr>
        <w:spacing w:line="360" w:lineRule="auto"/>
        <w:ind w:firstLineChars="200" w:firstLine="480"/>
        <w:rPr>
          <w:rFonts w:ascii="宋体" w:hAnsi="宋体" w:cs="Arial"/>
          <w:sz w:val="24"/>
        </w:rPr>
      </w:pPr>
      <w:r>
        <w:rPr>
          <w:rFonts w:ascii="宋体" w:hAnsi="宋体" w:cs="Arial"/>
          <w:sz w:val="24"/>
        </w:rPr>
        <w:t>d.</w:t>
      </w:r>
      <w:r>
        <w:rPr>
          <w:rFonts w:ascii="宋体" w:hAnsi="宋体" w:cs="Arial" w:hint="eastAsia"/>
          <w:sz w:val="24"/>
        </w:rPr>
        <w:t xml:space="preserve"> 甲方签发的验收合格文件。</w:t>
      </w:r>
    </w:p>
    <w:p w:rsidR="0054128B" w:rsidRDefault="00D94239">
      <w:pPr>
        <w:spacing w:line="360" w:lineRule="auto"/>
        <w:rPr>
          <w:rFonts w:ascii="宋体" w:hAnsi="宋体"/>
          <w:sz w:val="24"/>
        </w:rPr>
      </w:pPr>
      <w:r>
        <w:rPr>
          <w:rFonts w:ascii="宋体" w:hAnsi="宋体" w:cs="Arial" w:hint="eastAsia"/>
          <w:sz w:val="24"/>
        </w:rPr>
        <w:t>4.</w:t>
      </w:r>
      <w:r>
        <w:rPr>
          <w:rFonts w:ascii="宋体" w:hAnsi="宋体" w:hint="eastAsia"/>
          <w:sz w:val="24"/>
        </w:rPr>
        <w:t>2分期支付货款的，余下的货款应于（时间）支付。</w:t>
      </w:r>
    </w:p>
    <w:p w:rsidR="0054128B" w:rsidRDefault="00D94239">
      <w:pPr>
        <w:spacing w:line="360" w:lineRule="auto"/>
        <w:ind w:firstLineChars="200" w:firstLine="480"/>
        <w:rPr>
          <w:rFonts w:ascii="宋体" w:hAnsi="宋体" w:cs="Arial"/>
          <w:sz w:val="24"/>
        </w:rPr>
      </w:pPr>
      <w:r>
        <w:rPr>
          <w:rFonts w:ascii="宋体" w:hAnsi="宋体" w:cs="Arial" w:hint="eastAsia"/>
          <w:sz w:val="24"/>
        </w:rPr>
        <w:t>5.质量要求和技术标准</w:t>
      </w:r>
    </w:p>
    <w:p w:rsidR="0054128B" w:rsidRDefault="00D94239">
      <w:pPr>
        <w:spacing w:line="360" w:lineRule="auto"/>
        <w:ind w:firstLineChars="200" w:firstLine="480"/>
        <w:rPr>
          <w:rFonts w:ascii="宋体" w:hAnsi="宋体" w:cs="Arial"/>
          <w:sz w:val="24"/>
        </w:rPr>
      </w:pPr>
      <w:r>
        <w:rPr>
          <w:rFonts w:ascii="宋体" w:hAnsi="宋体" w:cs="Arial" w:hint="eastAsia"/>
          <w:sz w:val="24"/>
        </w:rPr>
        <w:t>质量条款可细分为产品质量、包装质量、技术资料质量等内容。</w:t>
      </w:r>
    </w:p>
    <w:p w:rsidR="0054128B" w:rsidRDefault="00D94239">
      <w:pPr>
        <w:spacing w:line="360" w:lineRule="auto"/>
        <w:ind w:firstLineChars="200" w:firstLine="480"/>
        <w:rPr>
          <w:rFonts w:ascii="宋体" w:hAnsi="宋体" w:cs="Arial"/>
          <w:sz w:val="24"/>
        </w:rPr>
      </w:pPr>
      <w:r>
        <w:rPr>
          <w:rFonts w:ascii="宋体" w:hAnsi="宋体" w:cs="Arial" w:hint="eastAsia"/>
          <w:sz w:val="24"/>
        </w:rPr>
        <w:t>（质量要求和技术标准应按谈判文件要求填列。）</w:t>
      </w:r>
    </w:p>
    <w:p w:rsidR="0054128B" w:rsidRDefault="00D94239">
      <w:pPr>
        <w:spacing w:line="360" w:lineRule="auto"/>
        <w:ind w:firstLineChars="200" w:firstLine="480"/>
        <w:rPr>
          <w:rFonts w:ascii="宋体" w:hAnsi="宋体" w:cs="Arial"/>
          <w:sz w:val="24"/>
        </w:rPr>
      </w:pPr>
      <w:r>
        <w:rPr>
          <w:rFonts w:ascii="宋体" w:hAnsi="宋体" w:cs="Arial"/>
          <w:sz w:val="24"/>
        </w:rPr>
        <w:lastRenderedPageBreak/>
        <w:t>6</w:t>
      </w:r>
      <w:r>
        <w:rPr>
          <w:rFonts w:ascii="宋体" w:hAnsi="宋体" w:cs="Arial" w:hint="eastAsia"/>
          <w:sz w:val="24"/>
        </w:rPr>
        <w:t>.安装调试、技术服务、人员培训及技术资料</w:t>
      </w:r>
    </w:p>
    <w:p w:rsidR="0054128B" w:rsidRDefault="00D94239">
      <w:pPr>
        <w:spacing w:line="360" w:lineRule="auto"/>
        <w:ind w:firstLineChars="200" w:firstLine="480"/>
        <w:rPr>
          <w:rFonts w:ascii="宋体" w:hAnsi="宋体" w:cs="Arial"/>
          <w:sz w:val="24"/>
        </w:rPr>
      </w:pPr>
      <w:r>
        <w:rPr>
          <w:rFonts w:ascii="宋体" w:hAnsi="宋体" w:cs="Arial" w:hint="eastAsia"/>
          <w:sz w:val="24"/>
        </w:rPr>
        <w:t xml:space="preserve">  （安装调试、技术服务、人员培训及技术资料应按谈判文件要求填列。）</w:t>
      </w:r>
    </w:p>
    <w:p w:rsidR="0054128B" w:rsidRDefault="00D94239">
      <w:pPr>
        <w:spacing w:line="360" w:lineRule="auto"/>
        <w:ind w:firstLineChars="200" w:firstLine="480"/>
        <w:rPr>
          <w:rFonts w:ascii="宋体" w:hAnsi="宋体" w:cs="Arial"/>
          <w:sz w:val="24"/>
        </w:rPr>
      </w:pPr>
      <w:r>
        <w:rPr>
          <w:rFonts w:ascii="宋体" w:hAnsi="宋体" w:cs="Arial"/>
          <w:sz w:val="24"/>
        </w:rPr>
        <w:t>7</w:t>
      </w:r>
      <w:r>
        <w:rPr>
          <w:rFonts w:ascii="宋体" w:hAnsi="宋体" w:cs="Arial" w:hint="eastAsia"/>
          <w:sz w:val="24"/>
        </w:rPr>
        <w:t>.验收</w:t>
      </w:r>
    </w:p>
    <w:p w:rsidR="0054128B" w:rsidRDefault="00D94239">
      <w:pPr>
        <w:spacing w:line="360" w:lineRule="auto"/>
        <w:ind w:firstLineChars="200" w:firstLine="480"/>
        <w:rPr>
          <w:rFonts w:ascii="宋体" w:hAnsi="宋体" w:cs="Arial"/>
          <w:sz w:val="24"/>
        </w:rPr>
      </w:pPr>
      <w:r>
        <w:rPr>
          <w:rFonts w:ascii="宋体" w:hAnsi="宋体" w:cs="Arial" w:hint="eastAsia"/>
          <w:sz w:val="24"/>
        </w:rPr>
        <w:t>（货物验收标准和方法应按谈判文件要求填列。）验收结果经双方确认后，双方代表必须按规定的验收交接单上的项目对照本合同填好验收结果并签名盖章。</w:t>
      </w:r>
    </w:p>
    <w:p w:rsidR="0054128B" w:rsidRDefault="00D94239">
      <w:pPr>
        <w:spacing w:line="360" w:lineRule="auto"/>
        <w:ind w:firstLineChars="200" w:firstLine="480"/>
        <w:rPr>
          <w:rFonts w:ascii="宋体" w:hAnsi="宋体" w:cs="Arial"/>
          <w:sz w:val="24"/>
        </w:rPr>
      </w:pPr>
      <w:r>
        <w:rPr>
          <w:rFonts w:ascii="宋体" w:hAnsi="宋体" w:cs="Arial" w:hint="eastAsia"/>
          <w:sz w:val="24"/>
        </w:rPr>
        <w:t>验收可细分为到货时的外在质量的验收，投产前的质量验收，大型设备可能还存在更多的验收步骤和验收方式，采购人可在谈判文件中细化规定。</w:t>
      </w:r>
    </w:p>
    <w:p w:rsidR="0054128B" w:rsidRDefault="00D94239">
      <w:pPr>
        <w:spacing w:line="360" w:lineRule="auto"/>
        <w:ind w:firstLineChars="200" w:firstLine="480"/>
        <w:rPr>
          <w:rFonts w:ascii="宋体" w:hAnsi="宋体" w:cs="Arial"/>
          <w:sz w:val="24"/>
        </w:rPr>
      </w:pPr>
      <w:r>
        <w:rPr>
          <w:rFonts w:ascii="宋体" w:hAnsi="宋体" w:cs="Arial" w:hint="eastAsia"/>
          <w:sz w:val="24"/>
        </w:rPr>
        <w:t>8.质量保证</w:t>
      </w:r>
    </w:p>
    <w:p w:rsidR="0054128B" w:rsidRDefault="00D94239">
      <w:pPr>
        <w:spacing w:line="360" w:lineRule="auto"/>
        <w:ind w:firstLineChars="200" w:firstLine="480"/>
        <w:rPr>
          <w:rFonts w:ascii="宋体" w:hAnsi="宋体"/>
          <w:sz w:val="24"/>
        </w:rPr>
      </w:pPr>
      <w:r>
        <w:rPr>
          <w:rFonts w:ascii="宋体" w:hAnsi="宋体" w:hint="eastAsia"/>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rsidR="0054128B" w:rsidRDefault="00D94239">
      <w:pPr>
        <w:spacing w:line="360" w:lineRule="auto"/>
        <w:ind w:firstLineChars="200" w:firstLine="480"/>
        <w:rPr>
          <w:rFonts w:ascii="宋体" w:hAnsi="宋体" w:cs="Arial"/>
          <w:sz w:val="24"/>
        </w:rPr>
      </w:pPr>
      <w:r>
        <w:rPr>
          <w:rFonts w:ascii="宋体" w:hAnsi="宋体" w:cs="Arial" w:hint="eastAsia"/>
          <w:sz w:val="24"/>
        </w:rPr>
        <w:t>9.知识产权：</w:t>
      </w:r>
    </w:p>
    <w:p w:rsidR="0054128B" w:rsidRDefault="00D94239">
      <w:pPr>
        <w:spacing w:line="360" w:lineRule="auto"/>
        <w:ind w:firstLineChars="200" w:firstLine="480"/>
        <w:rPr>
          <w:rFonts w:ascii="宋体" w:hAnsi="宋体" w:cs="Arial"/>
          <w:sz w:val="24"/>
        </w:rPr>
      </w:pPr>
      <w:r>
        <w:rPr>
          <w:rFonts w:ascii="宋体" w:hAnsi="宋体" w:cs="Arial" w:hint="eastAsia"/>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54128B" w:rsidRDefault="00D94239">
      <w:pPr>
        <w:spacing w:line="360" w:lineRule="auto"/>
        <w:ind w:firstLineChars="200" w:firstLine="480"/>
        <w:rPr>
          <w:rFonts w:ascii="宋体" w:hAnsi="宋体" w:cs="Arial"/>
          <w:sz w:val="24"/>
        </w:rPr>
      </w:pPr>
      <w:r>
        <w:rPr>
          <w:rFonts w:ascii="宋体" w:hAnsi="宋体" w:cs="Arial" w:hint="eastAsia"/>
          <w:sz w:val="24"/>
        </w:rPr>
        <w:t>10.违约责任</w:t>
      </w:r>
    </w:p>
    <w:p w:rsidR="0054128B" w:rsidRDefault="00D94239">
      <w:pPr>
        <w:spacing w:line="360" w:lineRule="auto"/>
        <w:ind w:firstLineChars="200" w:firstLine="480"/>
        <w:rPr>
          <w:rFonts w:ascii="宋体" w:hAnsi="宋体"/>
          <w:sz w:val="24"/>
          <w:u w:val="single"/>
        </w:rPr>
      </w:pPr>
      <w:r>
        <w:rPr>
          <w:rFonts w:ascii="宋体" w:hAnsi="宋体" w:cs="Arial" w:hint="eastAsia"/>
          <w:sz w:val="24"/>
        </w:rPr>
        <w:t>10.1未按期交货的违约责任：</w:t>
      </w:r>
    </w:p>
    <w:p w:rsidR="0054128B" w:rsidRDefault="00D94239">
      <w:pPr>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1.违约终止合同</w:t>
      </w:r>
    </w:p>
    <w:p w:rsidR="0054128B" w:rsidRDefault="00D94239">
      <w:pPr>
        <w:spacing w:line="360" w:lineRule="auto"/>
        <w:ind w:firstLineChars="200" w:firstLine="480"/>
        <w:rPr>
          <w:rFonts w:ascii="宋体" w:hAnsi="宋体" w:cs="Arial"/>
          <w:sz w:val="24"/>
        </w:rPr>
      </w:pPr>
      <w:r>
        <w:rPr>
          <w:rFonts w:ascii="宋体" w:hAnsi="宋体" w:cs="Arial"/>
          <w:sz w:val="24"/>
        </w:rPr>
        <w:t>11.</w:t>
      </w:r>
      <w:r>
        <w:rPr>
          <w:rFonts w:ascii="宋体" w:hAnsi="宋体" w:cs="Arial" w:hint="eastAsia"/>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rsidR="0054128B" w:rsidRDefault="00D94239">
      <w:pPr>
        <w:spacing w:line="360" w:lineRule="auto"/>
        <w:ind w:firstLineChars="200" w:firstLine="480"/>
        <w:rPr>
          <w:rFonts w:ascii="宋体" w:hAnsi="宋体" w:cs="Arial"/>
          <w:sz w:val="24"/>
        </w:rPr>
      </w:pPr>
      <w:r>
        <w:rPr>
          <w:rFonts w:ascii="宋体" w:hAnsi="宋体" w:cs="Arial"/>
          <w:sz w:val="24"/>
        </w:rPr>
        <w:t>11.1.1</w:t>
      </w:r>
      <w:r>
        <w:rPr>
          <w:rFonts w:ascii="宋体" w:hAnsi="宋体" w:cs="Arial" w:hint="eastAsia"/>
          <w:sz w:val="24"/>
        </w:rPr>
        <w:t>如果乙方未能在合同规定的期限内或双方另行确定的延期交货时间内交付合同约定的货物。</w:t>
      </w:r>
    </w:p>
    <w:p w:rsidR="0054128B" w:rsidRDefault="00D94239">
      <w:pPr>
        <w:spacing w:line="360" w:lineRule="auto"/>
        <w:ind w:firstLineChars="200" w:firstLine="480"/>
        <w:rPr>
          <w:rFonts w:ascii="宋体" w:hAnsi="宋体" w:cs="Arial"/>
          <w:sz w:val="24"/>
        </w:rPr>
      </w:pPr>
      <w:r>
        <w:rPr>
          <w:rFonts w:ascii="宋体" w:hAnsi="宋体" w:cs="Arial"/>
          <w:sz w:val="24"/>
        </w:rPr>
        <w:t>11.1.2</w:t>
      </w:r>
      <w:r>
        <w:rPr>
          <w:rFonts w:ascii="宋体" w:hAnsi="宋体" w:cs="Arial" w:hint="eastAsia"/>
          <w:sz w:val="24"/>
        </w:rPr>
        <w:t>乙方未能履行合同项下的任何其它义务。</w:t>
      </w:r>
    </w:p>
    <w:p w:rsidR="0054128B" w:rsidRDefault="00D94239">
      <w:pPr>
        <w:spacing w:line="360" w:lineRule="auto"/>
        <w:ind w:firstLineChars="200" w:firstLine="480"/>
        <w:rPr>
          <w:rFonts w:ascii="宋体" w:hAnsi="宋体" w:cs="Arial"/>
          <w:sz w:val="24"/>
        </w:rPr>
      </w:pPr>
      <w:r>
        <w:rPr>
          <w:rFonts w:ascii="宋体" w:hAnsi="宋体" w:cs="Arial" w:hint="eastAsia"/>
          <w:sz w:val="24"/>
        </w:rPr>
        <w:t>12.不可抗力</w:t>
      </w:r>
    </w:p>
    <w:p w:rsidR="0054128B" w:rsidRDefault="00D94239">
      <w:pPr>
        <w:spacing w:line="360" w:lineRule="auto"/>
        <w:ind w:firstLineChars="200" w:firstLine="480"/>
        <w:rPr>
          <w:rFonts w:ascii="宋体" w:hAnsi="宋体" w:cs="Arial"/>
          <w:sz w:val="24"/>
        </w:rPr>
      </w:pPr>
      <w:r>
        <w:rPr>
          <w:rFonts w:ascii="宋体" w:hAnsi="宋体" w:cs="Arial" w:hint="eastAsia"/>
          <w:sz w:val="24"/>
        </w:rPr>
        <w:lastRenderedPageBreak/>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54128B" w:rsidRDefault="00D94239">
      <w:pPr>
        <w:spacing w:line="360" w:lineRule="auto"/>
        <w:ind w:firstLineChars="200" w:firstLine="480"/>
        <w:rPr>
          <w:rFonts w:ascii="宋体" w:hAnsi="宋体" w:cs="Arial"/>
          <w:sz w:val="24"/>
        </w:rPr>
      </w:pPr>
      <w:r>
        <w:rPr>
          <w:rFonts w:ascii="宋体" w:hAnsi="宋体" w:cs="Arial"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54128B" w:rsidRDefault="00D94239">
      <w:pPr>
        <w:spacing w:line="360" w:lineRule="auto"/>
        <w:ind w:firstLineChars="200" w:firstLine="480"/>
        <w:rPr>
          <w:rFonts w:ascii="宋体" w:hAnsi="宋体" w:cs="Arial"/>
          <w:sz w:val="24"/>
        </w:rPr>
      </w:pPr>
      <w:r>
        <w:rPr>
          <w:rFonts w:ascii="宋体" w:hAnsi="宋体" w:cs="Arial" w:hint="eastAsia"/>
          <w:sz w:val="24"/>
        </w:rPr>
        <w:t>13.合同纠纷处理方式：因本合同或与本合同有关的一切事项发生争议，由双方友好协商解决。协商不成的，选择以下其中一种方式解决：</w:t>
      </w:r>
    </w:p>
    <w:p w:rsidR="0054128B" w:rsidRDefault="00D94239">
      <w:pPr>
        <w:spacing w:line="360" w:lineRule="auto"/>
        <w:ind w:firstLineChars="200" w:firstLine="480"/>
        <w:rPr>
          <w:rFonts w:ascii="宋体" w:hAnsi="宋体" w:cs="Arial"/>
          <w:sz w:val="24"/>
        </w:rPr>
      </w:pPr>
      <w:r>
        <w:rPr>
          <w:rFonts w:ascii="宋体" w:hAnsi="宋体" w:cs="Arial" w:hint="eastAsia"/>
          <w:sz w:val="24"/>
        </w:rPr>
        <w:t>（  ）向（</w:t>
      </w:r>
      <w:r>
        <w:rPr>
          <w:rFonts w:ascii="宋体" w:hAnsi="宋体" w:cs="Arial" w:hint="eastAsia"/>
          <w:sz w:val="24"/>
          <w:u w:val="single"/>
        </w:rPr>
        <w:t>甲方所在地）</w:t>
      </w:r>
      <w:r>
        <w:rPr>
          <w:rFonts w:ascii="宋体" w:hAnsi="宋体" w:cs="Arial" w:hint="eastAsia"/>
          <w:sz w:val="24"/>
        </w:rPr>
        <w:t>仲裁委员会申请仲裁；</w:t>
      </w:r>
    </w:p>
    <w:p w:rsidR="0054128B" w:rsidRDefault="00D94239">
      <w:pPr>
        <w:spacing w:line="360" w:lineRule="auto"/>
        <w:ind w:firstLineChars="200" w:firstLine="480"/>
        <w:rPr>
          <w:rFonts w:ascii="宋体" w:hAnsi="宋体" w:cs="Arial"/>
          <w:sz w:val="24"/>
        </w:rPr>
      </w:pPr>
      <w:r>
        <w:rPr>
          <w:rFonts w:ascii="宋体" w:hAnsi="宋体" w:cs="Arial" w:hint="eastAsia"/>
          <w:sz w:val="24"/>
        </w:rPr>
        <w:t>（  ）向有管辖权的人民法院提起诉讼。</w:t>
      </w:r>
    </w:p>
    <w:p w:rsidR="0054128B" w:rsidRDefault="00D94239">
      <w:pPr>
        <w:spacing w:line="360" w:lineRule="auto"/>
        <w:ind w:firstLineChars="200" w:firstLine="480"/>
        <w:rPr>
          <w:rFonts w:ascii="宋体" w:hAnsi="宋体" w:cs="Arial"/>
          <w:sz w:val="24"/>
        </w:rPr>
      </w:pPr>
      <w:r>
        <w:rPr>
          <w:rFonts w:ascii="宋体" w:hAnsi="宋体" w:cs="Arial" w:hint="eastAsia"/>
          <w:sz w:val="24"/>
        </w:rPr>
        <w:t>14.其他约定</w:t>
      </w:r>
    </w:p>
    <w:p w:rsidR="0054128B" w:rsidRDefault="00D94239">
      <w:pPr>
        <w:spacing w:line="360" w:lineRule="auto"/>
        <w:ind w:firstLineChars="200" w:firstLine="480"/>
        <w:rPr>
          <w:rFonts w:ascii="宋体" w:hAnsi="宋体" w:cs="Arial"/>
          <w:sz w:val="24"/>
        </w:rPr>
      </w:pPr>
      <w:r>
        <w:rPr>
          <w:rFonts w:ascii="宋体" w:hAnsi="宋体" w:cs="Arial" w:hint="eastAsia"/>
          <w:sz w:val="24"/>
        </w:rPr>
        <w:t>14.1本采购项目的谈判文件、成交供应商的响应文件以及相关的澄清确认函（如果有的话）均为本合同不可分割的一部分，与本合同具有同等法律效力。</w:t>
      </w:r>
    </w:p>
    <w:p w:rsidR="0054128B" w:rsidRDefault="00D94239">
      <w:pPr>
        <w:spacing w:line="360" w:lineRule="auto"/>
        <w:ind w:firstLineChars="200" w:firstLine="480"/>
        <w:rPr>
          <w:rFonts w:ascii="宋体" w:hAnsi="宋体" w:cs="Arial"/>
          <w:sz w:val="24"/>
        </w:rPr>
      </w:pPr>
      <w:r>
        <w:rPr>
          <w:rFonts w:ascii="宋体" w:hAnsi="宋体" w:cs="Arial" w:hint="eastAsia"/>
          <w:sz w:val="24"/>
        </w:rPr>
        <w:t>14.2本合同未尽事宜，双方另行补充。</w:t>
      </w:r>
    </w:p>
    <w:p w:rsidR="0054128B" w:rsidRDefault="00D94239">
      <w:pPr>
        <w:spacing w:line="360" w:lineRule="auto"/>
        <w:ind w:firstLineChars="200" w:firstLine="480"/>
        <w:rPr>
          <w:rFonts w:ascii="宋体" w:hAnsi="宋体" w:cs="Arial"/>
          <w:sz w:val="24"/>
        </w:rPr>
      </w:pPr>
      <w:r>
        <w:rPr>
          <w:rFonts w:ascii="宋体" w:hAnsi="宋体" w:cs="Arial" w:hint="eastAsia"/>
          <w:sz w:val="24"/>
        </w:rPr>
        <w:t>14.3</w:t>
      </w:r>
      <w:r>
        <w:rPr>
          <w:rFonts w:ascii="宋体" w:eastAsia="宋体" w:hAnsi="宋体" w:cs="宋体" w:hint="eastAsia"/>
          <w:sz w:val="24"/>
          <w:szCs w:val="24"/>
        </w:rPr>
        <w:t>本合同一式</w:t>
      </w:r>
      <w:r>
        <w:rPr>
          <w:rFonts w:ascii="宋体" w:eastAsia="宋体" w:hAnsi="宋体" w:cs="宋体" w:hint="eastAsia"/>
          <w:color w:val="FF0000"/>
          <w:sz w:val="24"/>
          <w:szCs w:val="24"/>
          <w:u w:val="single"/>
        </w:rPr>
        <w:t>五</w:t>
      </w:r>
      <w:r>
        <w:rPr>
          <w:rFonts w:ascii="宋体" w:eastAsia="宋体" w:hAnsi="宋体" w:cs="宋体" w:hint="eastAsia"/>
          <w:sz w:val="24"/>
          <w:szCs w:val="24"/>
        </w:rPr>
        <w:t>份,</w:t>
      </w:r>
      <w:r>
        <w:rPr>
          <w:rFonts w:ascii="宋体" w:eastAsia="宋体" w:hAnsi="宋体" w:cs="宋体" w:hint="eastAsia"/>
          <w:color w:val="FF0000"/>
          <w:sz w:val="24"/>
          <w:szCs w:val="24"/>
        </w:rPr>
        <w:t>甲方执</w:t>
      </w:r>
      <w:r>
        <w:rPr>
          <w:rFonts w:ascii="宋体" w:eastAsia="宋体" w:hAnsi="宋体" w:cs="宋体" w:hint="eastAsia"/>
          <w:color w:val="FF0000"/>
          <w:sz w:val="24"/>
          <w:szCs w:val="24"/>
          <w:u w:val="single"/>
        </w:rPr>
        <w:t>二</w:t>
      </w:r>
      <w:r>
        <w:rPr>
          <w:rFonts w:ascii="宋体" w:eastAsia="宋体" w:hAnsi="宋体" w:cs="宋体" w:hint="eastAsia"/>
          <w:color w:val="FF0000"/>
          <w:sz w:val="24"/>
          <w:szCs w:val="24"/>
        </w:rPr>
        <w:t>份</w:t>
      </w:r>
      <w:r>
        <w:rPr>
          <w:rFonts w:ascii="宋体" w:eastAsia="宋体" w:hAnsi="宋体" w:cs="宋体" w:hint="eastAsia"/>
          <w:sz w:val="24"/>
          <w:szCs w:val="24"/>
        </w:rPr>
        <w:t>，乙方执</w:t>
      </w:r>
      <w:r>
        <w:rPr>
          <w:rFonts w:ascii="宋体" w:eastAsia="宋体" w:hAnsi="宋体" w:cs="宋体" w:hint="eastAsia"/>
          <w:sz w:val="24"/>
          <w:szCs w:val="24"/>
          <w:u w:val="single"/>
        </w:rPr>
        <w:t>一</w:t>
      </w:r>
      <w:r>
        <w:rPr>
          <w:rFonts w:ascii="宋体" w:eastAsia="宋体" w:hAnsi="宋体" w:cs="宋体" w:hint="eastAsia"/>
          <w:sz w:val="24"/>
          <w:szCs w:val="24"/>
        </w:rPr>
        <w:t>份，送县财政局和采购代理机构各备份一份，具有同等法律效力.</w:t>
      </w:r>
    </w:p>
    <w:p w:rsidR="0054128B" w:rsidRDefault="00D94239">
      <w:pPr>
        <w:spacing w:line="360" w:lineRule="auto"/>
        <w:ind w:firstLineChars="200" w:firstLine="480"/>
        <w:rPr>
          <w:rFonts w:ascii="宋体" w:hAnsi="宋体" w:cs="Arial"/>
          <w:sz w:val="24"/>
        </w:rPr>
      </w:pPr>
      <w:r>
        <w:rPr>
          <w:rFonts w:ascii="宋体" w:hAnsi="宋体" w:cs="Arial" w:hint="eastAsia"/>
          <w:sz w:val="24"/>
        </w:rPr>
        <w:t>14.4</w:t>
      </w:r>
      <w:r>
        <w:rPr>
          <w:rFonts w:ascii="宋体" w:eastAsia="宋体" w:hAnsi="宋体" w:cs="宋体" w:hint="eastAsia"/>
          <w:b/>
          <w:bCs/>
          <w:color w:val="FF0000"/>
          <w:sz w:val="24"/>
          <w:szCs w:val="24"/>
          <w:u w:val="single"/>
        </w:rPr>
        <w:t>乙方应当自合同签订之日起2个工作日，将合同在全国公共资源交易平台（贵州省·铜仁市）上公告，但合同中涉及国家秘密、商业秘密的内容除外。</w:t>
      </w:r>
    </w:p>
    <w:p w:rsidR="0054128B" w:rsidRDefault="0054128B">
      <w:pPr>
        <w:spacing w:line="360" w:lineRule="auto"/>
        <w:rPr>
          <w:rFonts w:ascii="宋体" w:hAnsi="宋体"/>
          <w:sz w:val="24"/>
        </w:rPr>
      </w:pPr>
    </w:p>
    <w:p w:rsidR="0054128B" w:rsidRDefault="00D94239">
      <w:pPr>
        <w:spacing w:line="360" w:lineRule="auto"/>
        <w:rPr>
          <w:rFonts w:ascii="宋体" w:hAnsi="宋体"/>
          <w:sz w:val="24"/>
        </w:rPr>
      </w:pPr>
      <w:r>
        <w:rPr>
          <w:rFonts w:ascii="宋体" w:hAnsi="宋体" w:hint="eastAsia"/>
          <w:sz w:val="24"/>
        </w:rPr>
        <w:t>甲    方：                            乙    方：</w:t>
      </w:r>
    </w:p>
    <w:p w:rsidR="0054128B" w:rsidRDefault="00D94239">
      <w:pPr>
        <w:spacing w:line="360" w:lineRule="auto"/>
        <w:rPr>
          <w:rFonts w:ascii="宋体" w:hAnsi="宋体"/>
          <w:sz w:val="24"/>
        </w:rPr>
      </w:pPr>
      <w:r>
        <w:rPr>
          <w:rFonts w:ascii="宋体" w:hAnsi="宋体" w:hint="eastAsia"/>
          <w:sz w:val="24"/>
        </w:rPr>
        <w:t>单位地址：                            单位地址：</w:t>
      </w:r>
    </w:p>
    <w:p w:rsidR="0054128B" w:rsidRDefault="00D94239">
      <w:pPr>
        <w:spacing w:line="360" w:lineRule="auto"/>
        <w:rPr>
          <w:rFonts w:ascii="宋体" w:hAnsi="宋体"/>
          <w:sz w:val="24"/>
        </w:rPr>
      </w:pPr>
      <w:r>
        <w:rPr>
          <w:rFonts w:ascii="宋体" w:hAnsi="宋体" w:hint="eastAsia"/>
          <w:sz w:val="24"/>
        </w:rPr>
        <w:t>法定代表人：                          法定代表人：</w:t>
      </w:r>
    </w:p>
    <w:p w:rsidR="0054128B" w:rsidRDefault="00D94239">
      <w:pPr>
        <w:spacing w:line="360" w:lineRule="auto"/>
        <w:rPr>
          <w:rFonts w:ascii="宋体" w:hAnsi="宋体"/>
          <w:sz w:val="24"/>
        </w:rPr>
      </w:pPr>
      <w:r>
        <w:rPr>
          <w:rFonts w:ascii="宋体" w:hAnsi="宋体" w:hint="eastAsia"/>
          <w:sz w:val="24"/>
        </w:rPr>
        <w:t>委托代理人：                          委托代理人：</w:t>
      </w:r>
    </w:p>
    <w:p w:rsidR="0054128B" w:rsidRDefault="00D94239">
      <w:pPr>
        <w:spacing w:line="360" w:lineRule="auto"/>
        <w:rPr>
          <w:rFonts w:ascii="宋体" w:hAnsi="宋体"/>
          <w:sz w:val="24"/>
        </w:rPr>
      </w:pPr>
      <w:r>
        <w:rPr>
          <w:rFonts w:ascii="宋体" w:hAnsi="宋体" w:hint="eastAsia"/>
          <w:sz w:val="24"/>
        </w:rPr>
        <w:t>电    话：                            电    话：</w:t>
      </w:r>
    </w:p>
    <w:p w:rsidR="0054128B" w:rsidRDefault="00D94239">
      <w:pPr>
        <w:spacing w:line="360" w:lineRule="auto"/>
        <w:rPr>
          <w:rFonts w:ascii="宋体" w:hAnsi="宋体"/>
          <w:sz w:val="24"/>
        </w:rPr>
      </w:pPr>
      <w:r>
        <w:rPr>
          <w:rFonts w:ascii="宋体" w:hAnsi="宋体" w:hint="eastAsia"/>
          <w:sz w:val="24"/>
        </w:rPr>
        <w:t>开户银行：                            开户银行：</w:t>
      </w:r>
    </w:p>
    <w:p w:rsidR="0054128B" w:rsidRDefault="00D94239">
      <w:pPr>
        <w:spacing w:line="360" w:lineRule="auto"/>
        <w:outlineLvl w:val="0"/>
        <w:rPr>
          <w:rFonts w:ascii="宋体" w:hAnsi="宋体"/>
          <w:sz w:val="24"/>
        </w:rPr>
      </w:pPr>
      <w:r>
        <w:rPr>
          <w:rFonts w:ascii="宋体" w:hAnsi="宋体" w:hint="eastAsia"/>
          <w:sz w:val="24"/>
        </w:rPr>
        <w:t>账    号：                            账    号：</w:t>
      </w:r>
    </w:p>
    <w:p w:rsidR="0054128B" w:rsidRDefault="00D94239">
      <w:pPr>
        <w:spacing w:line="360" w:lineRule="auto"/>
        <w:jc w:val="center"/>
        <w:outlineLvl w:val="0"/>
        <w:rPr>
          <w:rFonts w:ascii="宋体" w:hAnsi="宋体"/>
          <w:b/>
          <w:bCs/>
          <w:sz w:val="44"/>
          <w:szCs w:val="44"/>
        </w:rPr>
      </w:pPr>
      <w:r>
        <w:rPr>
          <w:rFonts w:ascii="宋体" w:hAnsi="宋体" w:hint="eastAsia"/>
          <w:b/>
          <w:bCs/>
          <w:sz w:val="44"/>
          <w:szCs w:val="44"/>
        </w:rPr>
        <w:t>第六章　响应文件格式</w:t>
      </w:r>
      <w:bookmarkEnd w:id="8"/>
    </w:p>
    <w:p w:rsidR="0054128B" w:rsidRDefault="00D94239">
      <w:pPr>
        <w:spacing w:line="360" w:lineRule="auto"/>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6"/>
          <w:szCs w:val="36"/>
        </w:rPr>
        <w:t>密封袋格式</w:t>
      </w:r>
    </w:p>
    <w:tbl>
      <w:tblPr>
        <w:tblStyle w:val="ad"/>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54128B">
        <w:trPr>
          <w:trHeight w:val="2342"/>
        </w:trPr>
        <w:tc>
          <w:tcPr>
            <w:tcW w:w="8528" w:type="dxa"/>
          </w:tcPr>
          <w:p w:rsidR="0054128B" w:rsidRDefault="0054128B">
            <w:pPr>
              <w:spacing w:line="480" w:lineRule="auto"/>
              <w:jc w:val="center"/>
              <w:rPr>
                <w:rFonts w:asciiTheme="minorEastAsia" w:hAnsiTheme="minorEastAsia" w:cstheme="minorEastAsia"/>
                <w:bCs/>
                <w:color w:val="000000"/>
                <w:sz w:val="28"/>
                <w:szCs w:val="28"/>
              </w:rPr>
            </w:pPr>
          </w:p>
          <w:p w:rsidR="0054128B" w:rsidRDefault="00D94239">
            <w:pPr>
              <w:spacing w:line="480" w:lineRule="auto"/>
              <w:jc w:val="center"/>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贵州远胜博瑞项目管理咨询有限公司 （政府采购）项目</w:t>
            </w:r>
          </w:p>
          <w:p w:rsidR="0054128B" w:rsidRDefault="0054128B">
            <w:pPr>
              <w:pStyle w:val="1"/>
            </w:pPr>
          </w:p>
          <w:p w:rsidR="0054128B" w:rsidRDefault="00D94239">
            <w:pPr>
              <w:spacing w:line="480" w:lineRule="auto"/>
              <w:jc w:val="center"/>
              <w:rPr>
                <w:rFonts w:asciiTheme="minorEastAsia" w:hAnsiTheme="minorEastAsia" w:cstheme="minorEastAsia"/>
                <w:b/>
                <w:color w:val="000000"/>
                <w:sz w:val="28"/>
                <w:szCs w:val="28"/>
              </w:rPr>
            </w:pPr>
            <w:r>
              <w:rPr>
                <w:rFonts w:asciiTheme="minorEastAsia" w:hAnsiTheme="minorEastAsia" w:cstheme="minorEastAsia" w:hint="eastAsia"/>
                <w:b/>
                <w:color w:val="FF0000"/>
                <w:sz w:val="28"/>
                <w:szCs w:val="28"/>
              </w:rPr>
              <w:t>谈判响应文件</w:t>
            </w:r>
            <w:r>
              <w:rPr>
                <w:rFonts w:asciiTheme="minorEastAsia" w:hAnsiTheme="minorEastAsia" w:cstheme="minorEastAsia" w:hint="eastAsia"/>
                <w:b/>
                <w:color w:val="000000"/>
                <w:sz w:val="28"/>
                <w:szCs w:val="28"/>
              </w:rPr>
              <w:t>/报价一览表</w:t>
            </w:r>
          </w:p>
          <w:p w:rsidR="0054128B" w:rsidRDefault="0054128B">
            <w:pPr>
              <w:spacing w:line="400" w:lineRule="exact"/>
              <w:rPr>
                <w:rFonts w:asciiTheme="minorEastAsia" w:hAnsiTheme="minorEastAsia" w:cstheme="minorEastAsia"/>
                <w:bCs/>
                <w:color w:val="000000"/>
                <w:sz w:val="28"/>
                <w:szCs w:val="28"/>
              </w:rPr>
            </w:pPr>
          </w:p>
          <w:p w:rsidR="0054128B" w:rsidRDefault="0054128B">
            <w:pPr>
              <w:spacing w:line="400" w:lineRule="exact"/>
              <w:ind w:left="180"/>
              <w:rPr>
                <w:rFonts w:asciiTheme="minorEastAsia" w:hAnsiTheme="minorEastAsia" w:cstheme="minorEastAsia"/>
                <w:bCs/>
                <w:color w:val="000000"/>
                <w:sz w:val="28"/>
                <w:szCs w:val="28"/>
              </w:rPr>
            </w:pPr>
          </w:p>
          <w:p w:rsidR="0054128B" w:rsidRDefault="0054128B">
            <w:pPr>
              <w:spacing w:line="400" w:lineRule="exact"/>
              <w:rPr>
                <w:rFonts w:asciiTheme="minorEastAsia" w:hAnsiTheme="minorEastAsia" w:cstheme="minorEastAsia"/>
                <w:bCs/>
                <w:color w:val="000000"/>
                <w:sz w:val="28"/>
                <w:szCs w:val="28"/>
              </w:rPr>
            </w:pPr>
          </w:p>
          <w:p w:rsidR="0054128B" w:rsidRDefault="0054128B">
            <w:pPr>
              <w:spacing w:line="400" w:lineRule="exact"/>
              <w:rPr>
                <w:rFonts w:asciiTheme="minorEastAsia" w:hAnsiTheme="minorEastAsia" w:cstheme="minorEastAsia"/>
                <w:bCs/>
                <w:color w:val="000000"/>
                <w:sz w:val="28"/>
                <w:szCs w:val="28"/>
              </w:rPr>
            </w:pPr>
          </w:p>
          <w:p w:rsidR="0054128B" w:rsidRDefault="0054128B">
            <w:pPr>
              <w:pStyle w:val="1"/>
            </w:pPr>
          </w:p>
          <w:p w:rsidR="0054128B" w:rsidRDefault="0054128B">
            <w:pPr>
              <w:spacing w:line="400" w:lineRule="exact"/>
              <w:ind w:left="180"/>
              <w:rPr>
                <w:rFonts w:asciiTheme="minorEastAsia" w:hAnsiTheme="minorEastAsia" w:cstheme="minorEastAsia"/>
                <w:bCs/>
                <w:color w:val="000000"/>
                <w:sz w:val="28"/>
                <w:szCs w:val="28"/>
              </w:rPr>
            </w:pP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采购项目名称:</w:t>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采购项目编号:</w:t>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投标单位名称:</w:t>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地        址:</w:t>
            </w:r>
            <w:r>
              <w:rPr>
                <w:rFonts w:asciiTheme="minorEastAsia" w:hAnsiTheme="minorEastAsia" w:cstheme="minorEastAsia" w:hint="eastAsia"/>
                <w:bCs/>
                <w:color w:val="000000"/>
                <w:sz w:val="28"/>
                <w:szCs w:val="28"/>
                <w:u w:val="single"/>
              </w:rPr>
              <w:tab/>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联   系   人:</w:t>
            </w:r>
          </w:p>
          <w:p w:rsidR="0054128B" w:rsidRDefault="00D94239">
            <w:pPr>
              <w:spacing w:line="400" w:lineRule="exact"/>
              <w:ind w:left="180" w:firstLineChars="100" w:firstLine="280"/>
              <w:rPr>
                <w:rFonts w:asciiTheme="minorEastAsia" w:hAnsiTheme="minorEastAsia" w:cstheme="minorEastAsia"/>
                <w:b/>
                <w:color w:val="000000"/>
                <w:sz w:val="28"/>
                <w:szCs w:val="28"/>
                <w:u w:val="single"/>
              </w:rPr>
            </w:pPr>
            <w:r>
              <w:rPr>
                <w:rFonts w:asciiTheme="minorEastAsia" w:hAnsiTheme="minorEastAsia" w:cstheme="minorEastAsia" w:hint="eastAsia"/>
                <w:bCs/>
                <w:color w:val="000000"/>
                <w:sz w:val="28"/>
                <w:szCs w:val="28"/>
              </w:rPr>
              <w:t>联  系 电 话:</w:t>
            </w:r>
          </w:p>
          <w:p w:rsidR="0054128B" w:rsidRDefault="0054128B">
            <w:pPr>
              <w:pStyle w:val="4"/>
              <w:rPr>
                <w:rFonts w:hAnsi="宋体"/>
                <w:color w:val="FF0000"/>
                <w:sz w:val="24"/>
              </w:rPr>
            </w:pPr>
          </w:p>
          <w:p w:rsidR="0054128B" w:rsidRDefault="00D94239">
            <w:pPr>
              <w:pStyle w:val="4"/>
            </w:pPr>
            <w:r>
              <w:rPr>
                <w:rFonts w:hAnsi="宋体" w:hint="eastAsia"/>
                <w:color w:val="FF0000"/>
                <w:sz w:val="24"/>
              </w:rPr>
              <w:t>注：密封袋口的密封处必须盖章并注明</w:t>
            </w:r>
            <w:r>
              <w:rPr>
                <w:rFonts w:hAnsi="宋体" w:hint="eastAsia"/>
                <w:color w:val="FF0000"/>
                <w:sz w:val="24"/>
              </w:rPr>
              <w:t xml:space="preserve"> </w:t>
            </w:r>
            <w:r>
              <w:rPr>
                <w:rFonts w:hAnsi="宋体" w:hint="eastAsia"/>
                <w:color w:val="FF0000"/>
                <w:sz w:val="24"/>
              </w:rPr>
              <w:t>“开标时间启封”的字样。</w:t>
            </w:r>
          </w:p>
        </w:tc>
      </w:tr>
    </w:tbl>
    <w:p w:rsidR="0054128B" w:rsidRDefault="0054128B">
      <w:pPr>
        <w:pStyle w:val="4"/>
        <w:jc w:val="both"/>
      </w:pPr>
    </w:p>
    <w:p w:rsidR="0054128B" w:rsidRDefault="0054128B"/>
    <w:p w:rsidR="0054128B" w:rsidRDefault="0054128B">
      <w:pPr>
        <w:spacing w:line="480" w:lineRule="auto"/>
        <w:jc w:val="center"/>
        <w:rPr>
          <w:rFonts w:asciiTheme="minorEastAsia" w:hAnsiTheme="minorEastAsia" w:cstheme="minorEastAsia"/>
          <w:b/>
          <w:color w:val="000000"/>
          <w:sz w:val="28"/>
          <w:szCs w:val="28"/>
        </w:rPr>
      </w:pPr>
    </w:p>
    <w:p w:rsidR="0054128B" w:rsidRDefault="0054128B">
      <w:pPr>
        <w:pStyle w:val="4"/>
      </w:pPr>
    </w:p>
    <w:p w:rsidR="0054128B" w:rsidRDefault="00D94239">
      <w:pPr>
        <w:spacing w:line="360" w:lineRule="auto"/>
        <w:jc w:val="center"/>
        <w:rPr>
          <w:rFonts w:asciiTheme="minorEastAsia" w:hAnsiTheme="minorEastAsia" w:cstheme="minorEastAsia"/>
          <w:b/>
          <w:color w:val="FF0000"/>
          <w:sz w:val="36"/>
          <w:szCs w:val="36"/>
        </w:rPr>
      </w:pPr>
      <w:r>
        <w:rPr>
          <w:rFonts w:asciiTheme="minorEastAsia" w:hAnsiTheme="minorEastAsia" w:cstheme="minorEastAsia" w:hint="eastAsia"/>
          <w:b/>
          <w:color w:val="FF0000"/>
          <w:sz w:val="36"/>
          <w:szCs w:val="36"/>
        </w:rPr>
        <w:t>谈判响应文件封面格式</w:t>
      </w:r>
    </w:p>
    <w:p w:rsidR="0054128B" w:rsidRDefault="0054128B">
      <w:pPr>
        <w:pStyle w:val="4"/>
      </w:pPr>
    </w:p>
    <w:tbl>
      <w:tblPr>
        <w:tblStyle w:val="ad"/>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54128B">
        <w:trPr>
          <w:trHeight w:val="5666"/>
        </w:trPr>
        <w:tc>
          <w:tcPr>
            <w:tcW w:w="8640" w:type="dxa"/>
          </w:tcPr>
          <w:p w:rsidR="0054128B" w:rsidRDefault="00D94239">
            <w:pPr>
              <w:spacing w:line="480" w:lineRule="auto"/>
              <w:jc w:val="righ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u w:val="single"/>
              </w:rPr>
              <w:t>正本或副本</w:t>
            </w:r>
          </w:p>
          <w:p w:rsidR="0054128B" w:rsidRDefault="00D94239">
            <w:pPr>
              <w:spacing w:line="480" w:lineRule="auto"/>
              <w:jc w:val="center"/>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贵州远胜博瑞项目管理咨询有限公司 （政府采购）项目</w:t>
            </w:r>
          </w:p>
          <w:p w:rsidR="0054128B" w:rsidRDefault="0054128B">
            <w:pPr>
              <w:pStyle w:val="1"/>
            </w:pPr>
          </w:p>
          <w:p w:rsidR="0054128B" w:rsidRDefault="00D94239">
            <w:pPr>
              <w:spacing w:line="480" w:lineRule="auto"/>
              <w:jc w:val="center"/>
              <w:rPr>
                <w:rFonts w:asciiTheme="minorEastAsia" w:hAnsiTheme="minorEastAsia" w:cstheme="minorEastAsia"/>
                <w:b/>
                <w:color w:val="FF0000"/>
                <w:sz w:val="28"/>
                <w:szCs w:val="28"/>
              </w:rPr>
            </w:pPr>
            <w:r>
              <w:rPr>
                <w:rFonts w:asciiTheme="minorEastAsia" w:hAnsiTheme="minorEastAsia" w:cstheme="minorEastAsia" w:hint="eastAsia"/>
                <w:b/>
                <w:color w:val="FF0000"/>
                <w:sz w:val="28"/>
                <w:szCs w:val="28"/>
              </w:rPr>
              <w:t>谈判响应文件</w:t>
            </w:r>
          </w:p>
          <w:p w:rsidR="0054128B" w:rsidRDefault="0054128B">
            <w:pPr>
              <w:spacing w:line="400" w:lineRule="exact"/>
              <w:rPr>
                <w:rFonts w:asciiTheme="minorEastAsia" w:hAnsiTheme="minorEastAsia" w:cstheme="minorEastAsia"/>
                <w:bCs/>
                <w:color w:val="000000"/>
                <w:sz w:val="28"/>
                <w:szCs w:val="28"/>
              </w:rPr>
            </w:pPr>
          </w:p>
          <w:p w:rsidR="0054128B" w:rsidRDefault="0054128B">
            <w:pPr>
              <w:spacing w:line="400" w:lineRule="exact"/>
              <w:ind w:left="180"/>
              <w:rPr>
                <w:rFonts w:asciiTheme="minorEastAsia" w:hAnsiTheme="minorEastAsia" w:cstheme="minorEastAsia"/>
                <w:bCs/>
                <w:color w:val="000000"/>
                <w:sz w:val="28"/>
                <w:szCs w:val="28"/>
              </w:rPr>
            </w:pPr>
          </w:p>
          <w:p w:rsidR="0054128B" w:rsidRDefault="0054128B">
            <w:pPr>
              <w:spacing w:line="400" w:lineRule="exact"/>
              <w:rPr>
                <w:rFonts w:asciiTheme="minorEastAsia" w:hAnsiTheme="minorEastAsia" w:cstheme="minorEastAsia"/>
                <w:bCs/>
                <w:color w:val="000000"/>
                <w:sz w:val="28"/>
                <w:szCs w:val="28"/>
              </w:rPr>
            </w:pPr>
          </w:p>
          <w:p w:rsidR="0054128B" w:rsidRDefault="0054128B">
            <w:pPr>
              <w:spacing w:line="400" w:lineRule="exact"/>
              <w:rPr>
                <w:rFonts w:asciiTheme="minorEastAsia" w:hAnsiTheme="minorEastAsia" w:cstheme="minorEastAsia"/>
                <w:bCs/>
                <w:color w:val="000000"/>
                <w:sz w:val="28"/>
                <w:szCs w:val="28"/>
              </w:rPr>
            </w:pPr>
          </w:p>
          <w:p w:rsidR="0054128B" w:rsidRDefault="0054128B">
            <w:pPr>
              <w:pStyle w:val="1"/>
            </w:pPr>
          </w:p>
          <w:p w:rsidR="0054128B" w:rsidRDefault="0054128B"/>
          <w:p w:rsidR="0054128B" w:rsidRDefault="0054128B">
            <w:pPr>
              <w:spacing w:line="400" w:lineRule="exact"/>
              <w:ind w:left="180"/>
              <w:rPr>
                <w:rFonts w:asciiTheme="minorEastAsia" w:hAnsiTheme="minorEastAsia" w:cstheme="minorEastAsia"/>
                <w:bCs/>
                <w:color w:val="000000"/>
                <w:sz w:val="28"/>
                <w:szCs w:val="28"/>
              </w:rPr>
            </w:pP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采购项目名称:</w:t>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采购项目编号:</w:t>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投标单位名称:</w:t>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地        址:</w:t>
            </w:r>
            <w:r>
              <w:rPr>
                <w:rFonts w:asciiTheme="minorEastAsia" w:hAnsiTheme="minorEastAsia" w:cstheme="minorEastAsia" w:hint="eastAsia"/>
                <w:bCs/>
                <w:color w:val="000000"/>
                <w:sz w:val="28"/>
                <w:szCs w:val="28"/>
                <w:u w:val="single"/>
              </w:rPr>
              <w:tab/>
            </w:r>
          </w:p>
          <w:p w:rsidR="0054128B" w:rsidRDefault="00D9423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联   系   人:</w:t>
            </w:r>
          </w:p>
          <w:p w:rsidR="0054128B" w:rsidRDefault="00D94239">
            <w:pPr>
              <w:spacing w:line="400" w:lineRule="exact"/>
              <w:ind w:left="180" w:firstLineChars="100" w:firstLine="280"/>
              <w:rPr>
                <w:rFonts w:asciiTheme="minorEastAsia" w:hAnsiTheme="minorEastAsia" w:cstheme="minorEastAsia"/>
                <w:b/>
                <w:color w:val="000000"/>
                <w:sz w:val="28"/>
                <w:szCs w:val="28"/>
                <w:u w:val="single"/>
              </w:rPr>
            </w:pPr>
            <w:r>
              <w:rPr>
                <w:rFonts w:asciiTheme="minorEastAsia" w:hAnsiTheme="minorEastAsia" w:cstheme="minorEastAsia" w:hint="eastAsia"/>
                <w:bCs/>
                <w:color w:val="000000"/>
                <w:sz w:val="28"/>
                <w:szCs w:val="28"/>
              </w:rPr>
              <w:t>联  系 电 话:</w:t>
            </w:r>
          </w:p>
          <w:p w:rsidR="0054128B" w:rsidRDefault="0054128B">
            <w:pPr>
              <w:spacing w:line="480" w:lineRule="auto"/>
              <w:rPr>
                <w:rFonts w:asciiTheme="minorEastAsia" w:hAnsiTheme="minorEastAsia" w:cstheme="minorEastAsia"/>
                <w:b/>
                <w:color w:val="000000"/>
                <w:sz w:val="28"/>
                <w:szCs w:val="28"/>
              </w:rPr>
            </w:pPr>
          </w:p>
        </w:tc>
      </w:tr>
    </w:tbl>
    <w:p w:rsidR="0054128B" w:rsidRDefault="0054128B">
      <w:pPr>
        <w:spacing w:line="480" w:lineRule="auto"/>
        <w:rPr>
          <w:rFonts w:asciiTheme="minorEastAsia" w:hAnsiTheme="minorEastAsia" w:cstheme="minorEastAsia"/>
          <w:b/>
          <w:color w:val="000000"/>
          <w:sz w:val="28"/>
          <w:szCs w:val="28"/>
        </w:rPr>
      </w:pPr>
    </w:p>
    <w:p w:rsidR="0054128B" w:rsidRDefault="0054128B">
      <w:pPr>
        <w:spacing w:line="480" w:lineRule="auto"/>
        <w:rPr>
          <w:rFonts w:asciiTheme="minorEastAsia" w:hAnsiTheme="minorEastAsia" w:cstheme="minorEastAsia"/>
          <w:b/>
          <w:color w:val="000000"/>
          <w:sz w:val="28"/>
          <w:szCs w:val="28"/>
        </w:rPr>
      </w:pPr>
    </w:p>
    <w:p w:rsidR="0054128B" w:rsidRDefault="0054128B">
      <w:pPr>
        <w:spacing w:line="360" w:lineRule="auto"/>
        <w:jc w:val="center"/>
        <w:rPr>
          <w:rFonts w:asciiTheme="minorEastAsia" w:hAnsiTheme="minorEastAsia" w:cstheme="minorEastAsia"/>
          <w:b/>
          <w:color w:val="000000"/>
          <w:sz w:val="28"/>
          <w:szCs w:val="28"/>
        </w:rPr>
      </w:pPr>
    </w:p>
    <w:p w:rsidR="0054128B" w:rsidRDefault="00D94239">
      <w:pPr>
        <w:spacing w:line="360" w:lineRule="auto"/>
        <w:jc w:val="center"/>
        <w:rPr>
          <w:rFonts w:ascii="宋体" w:hAnsi="宋体"/>
          <w:b/>
          <w:sz w:val="36"/>
        </w:rPr>
      </w:pPr>
      <w:r>
        <w:rPr>
          <w:rFonts w:ascii="宋体" w:hAnsi="宋体" w:hint="eastAsia"/>
          <w:b/>
          <w:sz w:val="36"/>
        </w:rPr>
        <w:t>一  谈判响应声明函</w:t>
      </w:r>
    </w:p>
    <w:p w:rsidR="0054128B" w:rsidRDefault="00D94239">
      <w:pPr>
        <w:pStyle w:val="a7"/>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致：铜仁市公共资源交易中心石阡分中心</w:t>
      </w:r>
    </w:p>
    <w:p w:rsidR="0054128B" w:rsidRDefault="00D94239">
      <w:pPr>
        <w:kinsoku w:val="0"/>
        <w:wordWrap w:val="0"/>
        <w:spacing w:line="40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根据贵方为</w:t>
      </w:r>
      <w:r>
        <w:rPr>
          <w:rFonts w:asciiTheme="minorEastAsia" w:hAnsiTheme="minorEastAsia" w:cstheme="minorEastAsia" w:hint="eastAsia"/>
          <w:color w:val="000000"/>
          <w:sz w:val="24"/>
          <w:szCs w:val="24"/>
          <w:u w:val="single"/>
        </w:rPr>
        <w:t xml:space="preserve"> （项目名称） </w:t>
      </w:r>
      <w:r>
        <w:rPr>
          <w:rFonts w:asciiTheme="minorEastAsia" w:hAnsiTheme="minorEastAsia" w:cstheme="minorEastAsia" w:hint="eastAsia"/>
          <w:color w:val="000000"/>
          <w:sz w:val="24"/>
          <w:szCs w:val="24"/>
        </w:rPr>
        <w:t>项目的招标公告，签字代表</w:t>
      </w:r>
      <w:r>
        <w:rPr>
          <w:rFonts w:asciiTheme="minorEastAsia" w:hAnsiTheme="minorEastAsia" w:cstheme="minorEastAsia" w:hint="eastAsia"/>
          <w:color w:val="000000"/>
          <w:sz w:val="24"/>
          <w:szCs w:val="24"/>
          <w:u w:val="single"/>
        </w:rPr>
        <w:t>（姓名、职务）</w:t>
      </w:r>
      <w:r>
        <w:rPr>
          <w:rFonts w:asciiTheme="minorEastAsia" w:hAnsiTheme="minorEastAsia" w:cstheme="minorEastAsia" w:hint="eastAsia"/>
          <w:color w:val="000000"/>
          <w:sz w:val="24"/>
          <w:szCs w:val="24"/>
        </w:rPr>
        <w:t>经正式授权并代表投标人</w:t>
      </w:r>
      <w:r>
        <w:rPr>
          <w:rFonts w:asciiTheme="minorEastAsia" w:hAnsiTheme="minorEastAsia" w:cstheme="minorEastAsia" w:hint="eastAsia"/>
          <w:color w:val="000000"/>
          <w:sz w:val="24"/>
          <w:szCs w:val="24"/>
          <w:u w:val="single"/>
        </w:rPr>
        <w:t>（投标人名称、地址）</w:t>
      </w:r>
      <w:r>
        <w:rPr>
          <w:rFonts w:asciiTheme="minorEastAsia" w:hAnsiTheme="minorEastAsia" w:cstheme="minorEastAsia" w:hint="eastAsia"/>
          <w:color w:val="000000"/>
          <w:sz w:val="24"/>
          <w:szCs w:val="24"/>
        </w:rPr>
        <w:t>提交本项目投标文件正本</w:t>
      </w:r>
      <w:r>
        <w:rPr>
          <w:rFonts w:asciiTheme="minorEastAsia" w:hAnsiTheme="minorEastAsia" w:cstheme="minorEastAsia" w:hint="eastAsia"/>
          <w:color w:val="000000"/>
          <w:sz w:val="24"/>
          <w:szCs w:val="24"/>
          <w:u w:val="single"/>
        </w:rPr>
        <w:t>（   ）</w:t>
      </w:r>
      <w:r>
        <w:rPr>
          <w:rFonts w:asciiTheme="minorEastAsia" w:hAnsiTheme="minorEastAsia" w:cstheme="minorEastAsia" w:hint="eastAsia"/>
          <w:color w:val="000000"/>
          <w:sz w:val="24"/>
          <w:szCs w:val="24"/>
        </w:rPr>
        <w:t>份及副本</w:t>
      </w:r>
      <w:r>
        <w:rPr>
          <w:rFonts w:asciiTheme="minorEastAsia" w:hAnsiTheme="minorEastAsia" w:cstheme="minorEastAsia" w:hint="eastAsia"/>
          <w:color w:val="000000"/>
          <w:sz w:val="24"/>
          <w:szCs w:val="24"/>
          <w:u w:val="single"/>
        </w:rPr>
        <w:t>（   ）</w:t>
      </w:r>
      <w:r>
        <w:rPr>
          <w:rFonts w:asciiTheme="minorEastAsia" w:hAnsiTheme="minorEastAsia" w:cstheme="minorEastAsia" w:hint="eastAsia"/>
          <w:color w:val="000000"/>
          <w:sz w:val="24"/>
          <w:szCs w:val="24"/>
        </w:rPr>
        <w:t>份。据此函，签字代表宣布同意如下：</w:t>
      </w:r>
    </w:p>
    <w:p w:rsidR="0054128B" w:rsidRDefault="00D9423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1、所附投标价格表中规定的应提交和交付的货物投标总价为</w:t>
      </w:r>
      <w:r>
        <w:rPr>
          <w:rFonts w:asciiTheme="minorEastAsia" w:hAnsiTheme="minorEastAsia" w:cstheme="minorEastAsia" w:hint="eastAsia"/>
          <w:color w:val="000000"/>
          <w:sz w:val="24"/>
          <w:szCs w:val="24"/>
          <w:u w:val="single"/>
        </w:rPr>
        <w:t>（注明币种，并用文字和数字表示投标总价）（必须按要求填写清楚）</w:t>
      </w:r>
      <w:r>
        <w:rPr>
          <w:rFonts w:asciiTheme="minorEastAsia" w:hAnsiTheme="minorEastAsia" w:cstheme="minorEastAsia" w:hint="eastAsia"/>
          <w:color w:val="000000"/>
          <w:sz w:val="24"/>
          <w:szCs w:val="24"/>
        </w:rPr>
        <w:t>。</w:t>
      </w:r>
    </w:p>
    <w:p w:rsidR="0054128B" w:rsidRDefault="00D9423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2、交货期：，保修期：</w:t>
      </w:r>
      <w:r>
        <w:rPr>
          <w:rFonts w:asciiTheme="minorEastAsia" w:hAnsiTheme="minorEastAsia" w:cstheme="minorEastAsia" w:hint="eastAsia"/>
          <w:color w:val="000000"/>
          <w:sz w:val="24"/>
          <w:szCs w:val="24"/>
          <w:u w:val="single"/>
        </w:rPr>
        <w:t xml:space="preserve">        （月）</w:t>
      </w:r>
      <w:r>
        <w:rPr>
          <w:rFonts w:asciiTheme="minorEastAsia" w:hAnsiTheme="minorEastAsia" w:cstheme="minorEastAsia" w:hint="eastAsia"/>
          <w:color w:val="000000"/>
          <w:sz w:val="24"/>
          <w:szCs w:val="24"/>
        </w:rPr>
        <w:t>。</w:t>
      </w:r>
    </w:p>
    <w:p w:rsidR="0054128B" w:rsidRDefault="00D9423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3、投标人将按招标文件的规定履行合同责任和义务。</w:t>
      </w:r>
    </w:p>
    <w:p w:rsidR="0054128B" w:rsidRDefault="00D9423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4、投标人已详细阅读了全部招标文件，包括更正公告（如有）。我们完全理解并同意放弃对这方面有不明及误解的权力。</w:t>
      </w:r>
    </w:p>
    <w:p w:rsidR="0054128B" w:rsidRDefault="00D9423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5、本投标有效期为开标日起</w:t>
      </w:r>
      <w:r>
        <w:rPr>
          <w:rFonts w:asciiTheme="minorEastAsia" w:hAnsiTheme="minorEastAsia" w:cstheme="minorEastAsia" w:hint="eastAsia"/>
          <w:color w:val="000000"/>
          <w:sz w:val="24"/>
          <w:szCs w:val="24"/>
          <w:u w:val="single"/>
        </w:rPr>
        <w:t xml:space="preserve">  60 </w:t>
      </w:r>
      <w:r>
        <w:rPr>
          <w:rFonts w:asciiTheme="minorEastAsia" w:hAnsiTheme="minorEastAsia" w:cstheme="minorEastAsia" w:hint="eastAsia"/>
          <w:color w:val="000000"/>
          <w:sz w:val="24"/>
          <w:szCs w:val="24"/>
        </w:rPr>
        <w:t>个日历日。</w:t>
      </w:r>
    </w:p>
    <w:p w:rsidR="0054128B" w:rsidRDefault="00D9423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6、投标人同意提供按照贵方可能要求的与其投标有关的一切数据或资料。</w:t>
      </w:r>
    </w:p>
    <w:p w:rsidR="0054128B" w:rsidRDefault="00D9423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7、完全理解贵方不一定要接受最低价的投标或收到的任何投标。</w:t>
      </w:r>
    </w:p>
    <w:p w:rsidR="0054128B" w:rsidRDefault="00D94239">
      <w:pPr>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rsidR="0054128B" w:rsidRDefault="00D94239">
      <w:pPr>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rsidR="0054128B" w:rsidRDefault="00D94239">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54128B" w:rsidRDefault="00D94239">
      <w:pPr>
        <w:spacing w:line="360" w:lineRule="auto"/>
        <w:rPr>
          <w:rFonts w:ascii="宋体" w:hAnsi="宋体"/>
          <w:bCs/>
          <w:sz w:val="24"/>
        </w:rPr>
      </w:pPr>
      <w:r>
        <w:rPr>
          <w:rFonts w:ascii="宋体" w:hAnsi="宋体" w:hint="eastAsia"/>
          <w:bCs/>
          <w:sz w:val="24"/>
        </w:rPr>
        <w:t>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p>
    <w:p w:rsidR="0054128B" w:rsidRDefault="00D94239">
      <w:pPr>
        <w:spacing w:line="360" w:lineRule="auto"/>
        <w:rPr>
          <w:rFonts w:ascii="宋体" w:hAnsi="宋体"/>
          <w:bCs/>
          <w:sz w:val="24"/>
        </w:rPr>
      </w:pPr>
      <w:r>
        <w:rPr>
          <w:rFonts w:ascii="宋体" w:hAnsi="宋体" w:hint="eastAsia"/>
          <w:bCs/>
          <w:sz w:val="24"/>
        </w:rPr>
        <w:t>电话：</w:t>
      </w:r>
      <w:r>
        <w:rPr>
          <w:rFonts w:ascii="宋体" w:hAnsi="宋体" w:hint="eastAsia"/>
          <w:bCs/>
          <w:sz w:val="24"/>
          <w:u w:val="single"/>
        </w:rPr>
        <w:t xml:space="preserve">　　　　　　　</w:t>
      </w:r>
      <w:r>
        <w:rPr>
          <w:rFonts w:ascii="宋体" w:hAnsi="宋体" w:hint="eastAsia"/>
          <w:bCs/>
          <w:sz w:val="24"/>
        </w:rPr>
        <w:t>传真：</w:t>
      </w:r>
      <w:r>
        <w:rPr>
          <w:rFonts w:ascii="宋体" w:hAnsi="宋体" w:hint="eastAsia"/>
          <w:bCs/>
          <w:sz w:val="24"/>
          <w:u w:val="single"/>
        </w:rPr>
        <w:t xml:space="preserve">　　　　　　</w:t>
      </w:r>
    </w:p>
    <w:p w:rsidR="0054128B" w:rsidRDefault="00D94239">
      <w:pPr>
        <w:spacing w:line="360" w:lineRule="auto"/>
        <w:rPr>
          <w:rFonts w:ascii="宋体" w:hAnsi="宋体"/>
          <w:bCs/>
          <w:sz w:val="24"/>
        </w:rPr>
      </w:pPr>
      <w:r>
        <w:rPr>
          <w:rFonts w:ascii="宋体" w:hAnsi="宋体" w:hint="eastAsia"/>
          <w:bCs/>
          <w:sz w:val="24"/>
        </w:rPr>
        <w:t>电子信箱：</w:t>
      </w:r>
      <w:r>
        <w:rPr>
          <w:rFonts w:ascii="宋体" w:hAnsi="宋体" w:hint="eastAsia"/>
          <w:bCs/>
          <w:sz w:val="24"/>
          <w:u w:val="single"/>
        </w:rPr>
        <w:t xml:space="preserve">　　　　　　　　　　　　　　</w:t>
      </w:r>
    </w:p>
    <w:p w:rsidR="0054128B" w:rsidRDefault="00D94239">
      <w:pPr>
        <w:spacing w:line="360" w:lineRule="auto"/>
        <w:rPr>
          <w:rFonts w:ascii="宋体" w:hAnsi="宋体"/>
          <w:bCs/>
          <w:sz w:val="24"/>
        </w:rPr>
      </w:pPr>
      <w:r>
        <w:rPr>
          <w:rFonts w:ascii="宋体" w:hAnsi="宋体" w:hint="eastAsia"/>
          <w:bCs/>
          <w:sz w:val="24"/>
        </w:rPr>
        <w:t>谈判响应供应商代表签字：</w:t>
      </w:r>
      <w:r>
        <w:rPr>
          <w:rFonts w:ascii="宋体" w:hAnsi="宋体" w:hint="eastAsia"/>
          <w:bCs/>
          <w:sz w:val="24"/>
          <w:u w:val="single"/>
        </w:rPr>
        <w:t xml:space="preserve">　　　　　　　　　　　　</w:t>
      </w:r>
    </w:p>
    <w:p w:rsidR="0054128B" w:rsidRDefault="00D94239">
      <w:pPr>
        <w:spacing w:line="360" w:lineRule="auto"/>
        <w:rPr>
          <w:rFonts w:ascii="宋体" w:hAnsi="宋体"/>
          <w:bCs/>
          <w:sz w:val="24"/>
        </w:rPr>
      </w:pPr>
      <w:r>
        <w:rPr>
          <w:rFonts w:ascii="宋体" w:hAnsi="宋体" w:hint="eastAsia"/>
          <w:bCs/>
          <w:sz w:val="24"/>
        </w:rPr>
        <w:t>谈判响应供应商名称（全称并加盖公章）：</w:t>
      </w:r>
      <w:r>
        <w:rPr>
          <w:rFonts w:ascii="宋体" w:hAnsi="宋体" w:hint="eastAsia"/>
          <w:bCs/>
          <w:sz w:val="24"/>
          <w:u w:val="single"/>
        </w:rPr>
        <w:t xml:space="preserve">　　　　　　　　　　　　　</w:t>
      </w:r>
    </w:p>
    <w:p w:rsidR="0054128B" w:rsidRDefault="00D94239">
      <w:pPr>
        <w:spacing w:line="360" w:lineRule="auto"/>
        <w:rPr>
          <w:rFonts w:ascii="宋体" w:hAnsi="宋体"/>
          <w:bCs/>
          <w:sz w:val="24"/>
          <w:u w:val="single"/>
        </w:rPr>
      </w:pPr>
      <w:r>
        <w:rPr>
          <w:rFonts w:ascii="宋体" w:hAnsi="宋体" w:hint="eastAsia"/>
          <w:bCs/>
          <w:sz w:val="24"/>
        </w:rPr>
        <w:t>日      期：</w:t>
      </w:r>
      <w:r>
        <w:rPr>
          <w:rFonts w:ascii="宋体" w:hAnsi="宋体" w:hint="eastAsia"/>
          <w:bCs/>
          <w:sz w:val="24"/>
          <w:u w:val="single"/>
        </w:rPr>
        <w:t xml:space="preserve">　　年　　月　　日</w:t>
      </w:r>
    </w:p>
    <w:p w:rsidR="0054128B" w:rsidRDefault="0054128B">
      <w:pPr>
        <w:spacing w:line="400" w:lineRule="exact"/>
        <w:jc w:val="center"/>
        <w:rPr>
          <w:rFonts w:asciiTheme="minorEastAsia" w:hAnsiTheme="minorEastAsia" w:cstheme="minorEastAsia"/>
          <w:b/>
          <w:sz w:val="36"/>
          <w:szCs w:val="36"/>
        </w:rPr>
      </w:pPr>
    </w:p>
    <w:p w:rsidR="0054128B" w:rsidRDefault="0054128B">
      <w:pPr>
        <w:spacing w:line="400" w:lineRule="exact"/>
        <w:jc w:val="center"/>
        <w:rPr>
          <w:rFonts w:asciiTheme="minorEastAsia" w:hAnsiTheme="minorEastAsia" w:cstheme="minorEastAsia"/>
          <w:b/>
          <w:sz w:val="36"/>
          <w:szCs w:val="36"/>
        </w:rPr>
      </w:pPr>
    </w:p>
    <w:p w:rsidR="0054128B" w:rsidRDefault="00D94239">
      <w:pPr>
        <w:spacing w:line="400" w:lineRule="exact"/>
        <w:jc w:val="center"/>
        <w:rPr>
          <w:rFonts w:asciiTheme="minorEastAsia" w:hAnsiTheme="minorEastAsia" w:cstheme="minorEastAsia"/>
          <w:b/>
          <w:bCs/>
          <w:color w:val="000000"/>
          <w:sz w:val="36"/>
          <w:szCs w:val="36"/>
        </w:rPr>
      </w:pPr>
      <w:r>
        <w:rPr>
          <w:rFonts w:asciiTheme="minorEastAsia" w:hAnsiTheme="minorEastAsia" w:cstheme="minorEastAsia" w:hint="eastAsia"/>
          <w:b/>
          <w:sz w:val="36"/>
          <w:szCs w:val="36"/>
        </w:rPr>
        <w:t>二  报价一览表</w:t>
      </w:r>
    </w:p>
    <w:p w:rsidR="0054128B" w:rsidRDefault="0054128B">
      <w:pPr>
        <w:autoSpaceDE w:val="0"/>
        <w:autoSpaceDN w:val="0"/>
        <w:adjustRightInd w:val="0"/>
        <w:spacing w:line="500" w:lineRule="exact"/>
        <w:rPr>
          <w:rFonts w:ascii="仿宋" w:eastAsia="仿宋" w:hAnsi="仿宋" w:cs="仿宋"/>
          <w:kern w:val="0"/>
          <w:sz w:val="24"/>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7614"/>
      </w:tblGrid>
      <w:tr w:rsidR="0054128B">
        <w:trPr>
          <w:cantSplit/>
          <w:trHeight w:val="602"/>
          <w:jc w:val="center"/>
        </w:trPr>
        <w:tc>
          <w:tcPr>
            <w:tcW w:w="1734" w:type="dxa"/>
            <w:vAlign w:val="center"/>
          </w:tcPr>
          <w:p w:rsidR="0054128B" w:rsidRDefault="00D9423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lastRenderedPageBreak/>
              <w:t>项目名称</w:t>
            </w:r>
          </w:p>
        </w:tc>
        <w:tc>
          <w:tcPr>
            <w:tcW w:w="7614" w:type="dxa"/>
            <w:vAlign w:val="center"/>
          </w:tcPr>
          <w:p w:rsidR="0054128B" w:rsidRDefault="0054128B">
            <w:pPr>
              <w:autoSpaceDE w:val="0"/>
              <w:autoSpaceDN w:val="0"/>
              <w:adjustRightInd w:val="0"/>
              <w:spacing w:line="360" w:lineRule="exact"/>
              <w:rPr>
                <w:rFonts w:ascii="宋体" w:eastAsia="宋体" w:hAnsi="宋体" w:cs="宋体"/>
                <w:kern w:val="0"/>
                <w:sz w:val="24"/>
                <w:szCs w:val="44"/>
              </w:rPr>
            </w:pPr>
          </w:p>
        </w:tc>
      </w:tr>
      <w:tr w:rsidR="0054128B">
        <w:trPr>
          <w:cantSplit/>
          <w:trHeight w:val="602"/>
          <w:jc w:val="center"/>
        </w:trPr>
        <w:tc>
          <w:tcPr>
            <w:tcW w:w="1734" w:type="dxa"/>
            <w:vAlign w:val="center"/>
          </w:tcPr>
          <w:p w:rsidR="0054128B" w:rsidRDefault="00D9423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项目编号</w:t>
            </w:r>
          </w:p>
        </w:tc>
        <w:tc>
          <w:tcPr>
            <w:tcW w:w="7614" w:type="dxa"/>
            <w:vAlign w:val="center"/>
          </w:tcPr>
          <w:p w:rsidR="0054128B" w:rsidRDefault="0054128B">
            <w:pPr>
              <w:autoSpaceDE w:val="0"/>
              <w:autoSpaceDN w:val="0"/>
              <w:adjustRightInd w:val="0"/>
              <w:spacing w:line="360" w:lineRule="exact"/>
              <w:rPr>
                <w:rFonts w:ascii="宋体" w:eastAsia="宋体" w:hAnsi="宋体" w:cs="宋体"/>
                <w:kern w:val="0"/>
                <w:sz w:val="24"/>
                <w:szCs w:val="44"/>
              </w:rPr>
            </w:pPr>
          </w:p>
        </w:tc>
      </w:tr>
      <w:tr w:rsidR="0054128B">
        <w:trPr>
          <w:cantSplit/>
          <w:trHeight w:val="533"/>
          <w:jc w:val="center"/>
        </w:trPr>
        <w:tc>
          <w:tcPr>
            <w:tcW w:w="1734" w:type="dxa"/>
            <w:vAlign w:val="center"/>
          </w:tcPr>
          <w:p w:rsidR="0054128B" w:rsidRDefault="00D9423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投标总价（元）</w:t>
            </w:r>
          </w:p>
        </w:tc>
        <w:tc>
          <w:tcPr>
            <w:tcW w:w="7614" w:type="dxa"/>
            <w:vAlign w:val="center"/>
          </w:tcPr>
          <w:p w:rsidR="0054128B" w:rsidRDefault="00D94239">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人民币</w:t>
            </w:r>
            <w:r>
              <w:rPr>
                <w:rFonts w:ascii="宋体" w:eastAsia="宋体" w:hAnsi="宋体" w:cs="宋体" w:hint="eastAsia"/>
                <w:kern w:val="0"/>
                <w:sz w:val="24"/>
                <w:szCs w:val="44"/>
                <w:u w:val="single"/>
              </w:rPr>
              <w:t>大写金额                   （￥  小写金额   ）</w:t>
            </w:r>
          </w:p>
        </w:tc>
      </w:tr>
      <w:tr w:rsidR="0054128B">
        <w:trPr>
          <w:cantSplit/>
          <w:trHeight w:val="602"/>
          <w:jc w:val="center"/>
        </w:trPr>
        <w:tc>
          <w:tcPr>
            <w:tcW w:w="1734" w:type="dxa"/>
            <w:vAlign w:val="center"/>
          </w:tcPr>
          <w:p w:rsidR="0054128B" w:rsidRDefault="00D94239">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质保期</w:t>
            </w:r>
          </w:p>
        </w:tc>
        <w:tc>
          <w:tcPr>
            <w:tcW w:w="7614" w:type="dxa"/>
            <w:vAlign w:val="center"/>
          </w:tcPr>
          <w:p w:rsidR="0054128B" w:rsidRDefault="00D94239">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按厂家规定执行</w:t>
            </w:r>
          </w:p>
        </w:tc>
      </w:tr>
      <w:tr w:rsidR="0054128B">
        <w:trPr>
          <w:cantSplit/>
          <w:trHeight w:val="602"/>
          <w:jc w:val="center"/>
        </w:trPr>
        <w:tc>
          <w:tcPr>
            <w:tcW w:w="1734" w:type="dxa"/>
            <w:vAlign w:val="center"/>
          </w:tcPr>
          <w:p w:rsidR="0054128B" w:rsidRDefault="00D94239">
            <w:pPr>
              <w:tabs>
                <w:tab w:val="left" w:pos="228"/>
              </w:tabs>
              <w:spacing w:line="420" w:lineRule="exact"/>
              <w:rPr>
                <w:rFonts w:ascii="宋体" w:eastAsia="宋体" w:hAnsi="宋体" w:cs="宋体"/>
                <w:kern w:val="0"/>
                <w:sz w:val="24"/>
                <w:szCs w:val="44"/>
              </w:rPr>
            </w:pPr>
            <w:r>
              <w:rPr>
                <w:rFonts w:ascii="宋体" w:eastAsia="宋体" w:hAnsi="宋体" w:cs="宋体" w:hint="eastAsia"/>
                <w:kern w:val="0"/>
                <w:sz w:val="24"/>
                <w:szCs w:val="44"/>
              </w:rPr>
              <w:t>供货地点</w:t>
            </w:r>
          </w:p>
        </w:tc>
        <w:tc>
          <w:tcPr>
            <w:tcW w:w="7614" w:type="dxa"/>
            <w:vAlign w:val="center"/>
          </w:tcPr>
          <w:p w:rsidR="0054128B" w:rsidRDefault="00D94239">
            <w:pPr>
              <w:tabs>
                <w:tab w:val="left" w:pos="228"/>
              </w:tabs>
              <w:spacing w:line="420" w:lineRule="exact"/>
              <w:jc w:val="left"/>
              <w:rPr>
                <w:rFonts w:ascii="宋体" w:eastAsia="宋体" w:hAnsi="宋体" w:cs="宋体"/>
                <w:sz w:val="24"/>
                <w:szCs w:val="28"/>
              </w:rPr>
            </w:pPr>
            <w:r>
              <w:rPr>
                <w:rFonts w:ascii="宋体" w:eastAsia="宋体" w:hAnsi="宋体" w:cs="宋体" w:hint="eastAsia"/>
                <w:sz w:val="24"/>
                <w:szCs w:val="28"/>
              </w:rPr>
              <w:t>（承诺或不承诺）达到采购人的供货地点要求</w:t>
            </w:r>
          </w:p>
        </w:tc>
      </w:tr>
      <w:tr w:rsidR="0054128B">
        <w:trPr>
          <w:cantSplit/>
          <w:trHeight w:val="602"/>
          <w:jc w:val="center"/>
        </w:trPr>
        <w:tc>
          <w:tcPr>
            <w:tcW w:w="1734" w:type="dxa"/>
            <w:vAlign w:val="center"/>
          </w:tcPr>
          <w:p w:rsidR="0054128B" w:rsidRDefault="00D94239">
            <w:pPr>
              <w:tabs>
                <w:tab w:val="left" w:pos="228"/>
              </w:tabs>
              <w:spacing w:line="420" w:lineRule="exact"/>
              <w:rPr>
                <w:rFonts w:ascii="宋体" w:eastAsia="宋体" w:hAnsi="宋体" w:cs="宋体"/>
                <w:kern w:val="0"/>
                <w:sz w:val="24"/>
                <w:szCs w:val="44"/>
              </w:rPr>
            </w:pPr>
            <w:r>
              <w:rPr>
                <w:rFonts w:ascii="宋体" w:eastAsia="宋体" w:hAnsi="宋体" w:cs="宋体" w:hint="eastAsia"/>
                <w:kern w:val="0"/>
                <w:sz w:val="24"/>
                <w:szCs w:val="44"/>
              </w:rPr>
              <w:t>供货期</w:t>
            </w:r>
          </w:p>
        </w:tc>
        <w:tc>
          <w:tcPr>
            <w:tcW w:w="7614" w:type="dxa"/>
            <w:vAlign w:val="center"/>
          </w:tcPr>
          <w:p w:rsidR="0054128B" w:rsidRDefault="00D94239">
            <w:pPr>
              <w:tabs>
                <w:tab w:val="left" w:pos="228"/>
              </w:tabs>
              <w:spacing w:line="420" w:lineRule="exact"/>
              <w:jc w:val="left"/>
              <w:rPr>
                <w:rFonts w:ascii="宋体" w:eastAsia="宋体" w:hAnsi="宋体" w:cs="宋体"/>
                <w:sz w:val="24"/>
                <w:szCs w:val="28"/>
              </w:rPr>
            </w:pPr>
            <w:r>
              <w:rPr>
                <w:rFonts w:ascii="宋体" w:eastAsia="宋体" w:hAnsi="宋体" w:cs="宋体" w:hint="eastAsia"/>
                <w:kern w:val="0"/>
                <w:sz w:val="24"/>
                <w:szCs w:val="44"/>
              </w:rPr>
              <w:t>合同签订后20日历天内供货完毕，并投入使用。</w:t>
            </w:r>
          </w:p>
        </w:tc>
      </w:tr>
      <w:tr w:rsidR="0054128B">
        <w:trPr>
          <w:cantSplit/>
          <w:trHeight w:val="603"/>
          <w:jc w:val="center"/>
        </w:trPr>
        <w:tc>
          <w:tcPr>
            <w:tcW w:w="1734" w:type="dxa"/>
            <w:vAlign w:val="center"/>
          </w:tcPr>
          <w:p w:rsidR="0054128B" w:rsidRDefault="00D94239">
            <w:pPr>
              <w:tabs>
                <w:tab w:val="left" w:pos="228"/>
              </w:tabs>
              <w:spacing w:line="420" w:lineRule="exact"/>
              <w:jc w:val="left"/>
              <w:rPr>
                <w:rFonts w:ascii="宋体" w:eastAsia="宋体" w:hAnsi="宋体" w:cs="宋体"/>
                <w:kern w:val="0"/>
                <w:sz w:val="24"/>
                <w:szCs w:val="44"/>
                <w:u w:val="single"/>
              </w:rPr>
            </w:pPr>
            <w:r>
              <w:rPr>
                <w:rFonts w:ascii="宋体" w:eastAsia="宋体" w:hAnsi="宋体" w:cs="宋体" w:hint="eastAsia"/>
                <w:sz w:val="24"/>
                <w:szCs w:val="28"/>
              </w:rPr>
              <w:t>投标有效期</w:t>
            </w:r>
          </w:p>
        </w:tc>
        <w:tc>
          <w:tcPr>
            <w:tcW w:w="7614" w:type="dxa"/>
            <w:vAlign w:val="center"/>
          </w:tcPr>
          <w:p w:rsidR="0054128B" w:rsidRDefault="00D94239">
            <w:pPr>
              <w:tabs>
                <w:tab w:val="left" w:pos="228"/>
              </w:tabs>
              <w:spacing w:line="420" w:lineRule="exact"/>
              <w:jc w:val="left"/>
              <w:rPr>
                <w:rFonts w:ascii="宋体" w:eastAsia="宋体" w:hAnsi="宋体" w:cs="宋体"/>
                <w:kern w:val="0"/>
                <w:sz w:val="24"/>
                <w:szCs w:val="44"/>
                <w:u w:val="single"/>
              </w:rPr>
            </w:pPr>
            <w:r>
              <w:rPr>
                <w:rFonts w:ascii="宋体" w:eastAsia="宋体" w:hAnsi="宋体" w:cs="宋体" w:hint="eastAsia"/>
                <w:sz w:val="24"/>
                <w:szCs w:val="28"/>
              </w:rPr>
              <w:t>60日历天（从投标截止日开始计算）</w:t>
            </w:r>
          </w:p>
        </w:tc>
      </w:tr>
      <w:tr w:rsidR="0054128B">
        <w:trPr>
          <w:cantSplit/>
          <w:trHeight w:val="603"/>
          <w:jc w:val="center"/>
        </w:trPr>
        <w:tc>
          <w:tcPr>
            <w:tcW w:w="1734" w:type="dxa"/>
            <w:vAlign w:val="center"/>
          </w:tcPr>
          <w:p w:rsidR="0054128B" w:rsidRDefault="00D94239">
            <w:pPr>
              <w:tabs>
                <w:tab w:val="left" w:pos="228"/>
              </w:tabs>
              <w:spacing w:line="420" w:lineRule="exact"/>
              <w:jc w:val="left"/>
              <w:rPr>
                <w:rFonts w:ascii="宋体" w:eastAsia="宋体" w:hAnsi="宋体" w:cs="宋体"/>
                <w:sz w:val="24"/>
                <w:szCs w:val="28"/>
              </w:rPr>
            </w:pPr>
            <w:r>
              <w:rPr>
                <w:rFonts w:ascii="宋体" w:eastAsia="宋体" w:hAnsi="宋体" w:cs="宋体" w:hint="eastAsia"/>
                <w:sz w:val="24"/>
                <w:szCs w:val="28"/>
              </w:rPr>
              <w:t>售后响应时间</w:t>
            </w:r>
          </w:p>
        </w:tc>
        <w:tc>
          <w:tcPr>
            <w:tcW w:w="7614" w:type="dxa"/>
            <w:vAlign w:val="center"/>
          </w:tcPr>
          <w:p w:rsidR="0054128B" w:rsidRDefault="00D94239">
            <w:pPr>
              <w:spacing w:line="440" w:lineRule="exact"/>
              <w:rPr>
                <w:rFonts w:ascii="宋体" w:eastAsia="宋体" w:hAnsi="宋体" w:cs="宋体"/>
                <w:b/>
                <w:sz w:val="24"/>
              </w:rPr>
            </w:pPr>
            <w:r>
              <w:rPr>
                <w:rFonts w:ascii="宋体" w:eastAsia="宋体" w:hAnsi="宋体" w:cs="宋体" w:hint="eastAsia"/>
                <w:kern w:val="0"/>
                <w:sz w:val="24"/>
                <w:szCs w:val="44"/>
              </w:rPr>
              <w:t>我方接到采购人的服务申告电话后小时内</w:t>
            </w:r>
            <w:r>
              <w:rPr>
                <w:rFonts w:ascii="宋体" w:eastAsia="宋体" w:hAnsi="宋体" w:cs="宋体" w:hint="eastAsia"/>
                <w:sz w:val="24"/>
              </w:rPr>
              <w:t>予以响应、回复，且及时安排人员到甲方进行服务。</w:t>
            </w:r>
          </w:p>
        </w:tc>
      </w:tr>
      <w:tr w:rsidR="0054128B">
        <w:trPr>
          <w:cantSplit/>
          <w:trHeight w:val="1295"/>
          <w:jc w:val="center"/>
        </w:trPr>
        <w:tc>
          <w:tcPr>
            <w:tcW w:w="9348" w:type="dxa"/>
            <w:gridSpan w:val="2"/>
          </w:tcPr>
          <w:p w:rsidR="0054128B" w:rsidRDefault="00D9423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备注：（如优惠条件等）</w:t>
            </w:r>
          </w:p>
          <w:p w:rsidR="0054128B" w:rsidRDefault="0054128B">
            <w:pPr>
              <w:autoSpaceDE w:val="0"/>
              <w:autoSpaceDN w:val="0"/>
              <w:adjustRightInd w:val="0"/>
              <w:spacing w:line="360" w:lineRule="exact"/>
              <w:rPr>
                <w:rFonts w:ascii="宋体" w:eastAsia="宋体" w:hAnsi="宋体" w:cs="宋体"/>
                <w:kern w:val="0"/>
                <w:sz w:val="24"/>
                <w:szCs w:val="44"/>
              </w:rPr>
            </w:pPr>
          </w:p>
          <w:p w:rsidR="0054128B" w:rsidRDefault="0054128B">
            <w:pPr>
              <w:autoSpaceDE w:val="0"/>
              <w:autoSpaceDN w:val="0"/>
              <w:adjustRightInd w:val="0"/>
              <w:spacing w:line="360" w:lineRule="exact"/>
              <w:rPr>
                <w:rFonts w:ascii="宋体" w:eastAsia="宋体" w:hAnsi="宋体" w:cs="宋体"/>
                <w:kern w:val="0"/>
                <w:sz w:val="24"/>
                <w:szCs w:val="44"/>
              </w:rPr>
            </w:pPr>
          </w:p>
          <w:p w:rsidR="0054128B" w:rsidRDefault="0054128B">
            <w:pPr>
              <w:autoSpaceDE w:val="0"/>
              <w:autoSpaceDN w:val="0"/>
              <w:adjustRightInd w:val="0"/>
              <w:spacing w:line="360" w:lineRule="exact"/>
              <w:rPr>
                <w:rFonts w:ascii="宋体" w:eastAsia="宋体" w:hAnsi="宋体" w:cs="宋体"/>
                <w:kern w:val="0"/>
                <w:sz w:val="24"/>
                <w:szCs w:val="44"/>
              </w:rPr>
            </w:pPr>
          </w:p>
          <w:p w:rsidR="0054128B" w:rsidRDefault="0054128B">
            <w:pPr>
              <w:autoSpaceDE w:val="0"/>
              <w:autoSpaceDN w:val="0"/>
              <w:adjustRightInd w:val="0"/>
              <w:spacing w:line="360" w:lineRule="exact"/>
              <w:rPr>
                <w:rFonts w:ascii="宋体" w:eastAsia="宋体" w:hAnsi="宋体" w:cs="宋体"/>
                <w:kern w:val="0"/>
                <w:sz w:val="24"/>
                <w:szCs w:val="44"/>
              </w:rPr>
            </w:pPr>
          </w:p>
          <w:p w:rsidR="0054128B" w:rsidRDefault="0054128B">
            <w:pPr>
              <w:autoSpaceDE w:val="0"/>
              <w:autoSpaceDN w:val="0"/>
              <w:adjustRightInd w:val="0"/>
              <w:spacing w:line="360" w:lineRule="exact"/>
              <w:rPr>
                <w:rFonts w:ascii="宋体" w:eastAsia="宋体" w:hAnsi="宋体" w:cs="宋体"/>
                <w:kern w:val="0"/>
                <w:sz w:val="24"/>
                <w:szCs w:val="44"/>
              </w:rPr>
            </w:pPr>
          </w:p>
        </w:tc>
      </w:tr>
    </w:tbl>
    <w:p w:rsidR="0054128B" w:rsidRDefault="0054128B">
      <w:pPr>
        <w:spacing w:line="560" w:lineRule="exact"/>
        <w:rPr>
          <w:rFonts w:ascii="宋体" w:eastAsia="宋体" w:hAnsi="宋体" w:cs="宋体"/>
          <w:b/>
          <w:bCs/>
          <w:sz w:val="24"/>
        </w:rPr>
      </w:pPr>
    </w:p>
    <w:p w:rsidR="0054128B" w:rsidRDefault="0054128B">
      <w:pPr>
        <w:spacing w:line="560" w:lineRule="exact"/>
        <w:ind w:firstLineChars="200" w:firstLine="482"/>
        <w:jc w:val="center"/>
        <w:rPr>
          <w:rFonts w:ascii="宋体" w:eastAsia="宋体" w:hAnsi="宋体" w:cs="宋体"/>
          <w:b/>
          <w:bCs/>
          <w:sz w:val="24"/>
        </w:rPr>
      </w:pPr>
    </w:p>
    <w:p w:rsidR="0054128B" w:rsidRDefault="00D94239">
      <w:pPr>
        <w:autoSpaceDE w:val="0"/>
        <w:autoSpaceDN w:val="0"/>
        <w:adjustRightInd w:val="0"/>
        <w:spacing w:line="520" w:lineRule="exact"/>
        <w:ind w:firstLineChars="1618" w:firstLine="3883"/>
        <w:rPr>
          <w:rFonts w:ascii="宋体" w:eastAsia="宋体" w:hAnsi="宋体" w:cs="宋体"/>
          <w:kern w:val="0"/>
          <w:sz w:val="24"/>
          <w:szCs w:val="44"/>
        </w:rPr>
      </w:pPr>
      <w:r>
        <w:rPr>
          <w:rFonts w:ascii="宋体" w:eastAsia="宋体" w:hAnsi="宋体" w:cs="宋体" w:hint="eastAsia"/>
          <w:kern w:val="0"/>
          <w:sz w:val="24"/>
          <w:szCs w:val="44"/>
        </w:rPr>
        <w:t>供应商：（公司公章）</w:t>
      </w:r>
    </w:p>
    <w:p w:rsidR="0054128B" w:rsidRDefault="0054128B">
      <w:pPr>
        <w:autoSpaceDE w:val="0"/>
        <w:autoSpaceDN w:val="0"/>
        <w:adjustRightInd w:val="0"/>
        <w:spacing w:line="520" w:lineRule="exact"/>
        <w:ind w:firstLineChars="1618" w:firstLine="3883"/>
        <w:rPr>
          <w:rFonts w:ascii="宋体" w:eastAsia="宋体" w:hAnsi="宋体" w:cs="宋体"/>
          <w:kern w:val="0"/>
          <w:sz w:val="24"/>
          <w:szCs w:val="44"/>
        </w:rPr>
      </w:pPr>
    </w:p>
    <w:p w:rsidR="0054128B" w:rsidRDefault="00D94239">
      <w:pPr>
        <w:autoSpaceDE w:val="0"/>
        <w:autoSpaceDN w:val="0"/>
        <w:adjustRightInd w:val="0"/>
        <w:spacing w:line="520" w:lineRule="exact"/>
        <w:ind w:firstLineChars="1618" w:firstLine="3883"/>
        <w:rPr>
          <w:rFonts w:ascii="宋体" w:eastAsia="宋体" w:hAnsi="宋体" w:cs="宋体"/>
          <w:kern w:val="0"/>
          <w:sz w:val="24"/>
          <w:szCs w:val="44"/>
        </w:rPr>
      </w:pPr>
      <w:r>
        <w:rPr>
          <w:rFonts w:ascii="宋体" w:eastAsia="宋体" w:hAnsi="宋体" w:cs="宋体" w:hint="eastAsia"/>
          <w:kern w:val="0"/>
          <w:sz w:val="24"/>
          <w:szCs w:val="44"/>
        </w:rPr>
        <w:t>法定代表人或谈判响应供应商代表签名：</w:t>
      </w:r>
    </w:p>
    <w:p w:rsidR="0054128B" w:rsidRDefault="0054128B">
      <w:pPr>
        <w:autoSpaceDE w:val="0"/>
        <w:autoSpaceDN w:val="0"/>
        <w:adjustRightInd w:val="0"/>
        <w:spacing w:line="520" w:lineRule="exact"/>
        <w:ind w:firstLineChars="1618" w:firstLine="4854"/>
        <w:rPr>
          <w:rFonts w:ascii="宋体" w:eastAsia="宋体" w:hAnsi="宋体" w:cs="宋体"/>
          <w:spacing w:val="30"/>
          <w:kern w:val="0"/>
          <w:sz w:val="24"/>
          <w:szCs w:val="44"/>
        </w:rPr>
      </w:pPr>
    </w:p>
    <w:p w:rsidR="0054128B" w:rsidRDefault="00D94239">
      <w:pPr>
        <w:autoSpaceDE w:val="0"/>
        <w:autoSpaceDN w:val="0"/>
        <w:adjustRightInd w:val="0"/>
        <w:spacing w:line="400" w:lineRule="exact"/>
        <w:ind w:firstLineChars="1295" w:firstLine="3885"/>
        <w:rPr>
          <w:rFonts w:ascii="宋体" w:eastAsia="宋体" w:hAnsi="宋体" w:cs="宋体"/>
          <w:kern w:val="0"/>
          <w:sz w:val="28"/>
          <w:szCs w:val="44"/>
        </w:rPr>
      </w:pPr>
      <w:r>
        <w:rPr>
          <w:rFonts w:ascii="宋体" w:eastAsia="宋体" w:hAnsi="宋体" w:cs="宋体" w:hint="eastAsia"/>
          <w:spacing w:val="30"/>
          <w:kern w:val="0"/>
          <w:sz w:val="24"/>
          <w:szCs w:val="44"/>
        </w:rPr>
        <w:t>日    期</w:t>
      </w:r>
      <w:r>
        <w:rPr>
          <w:rFonts w:ascii="宋体" w:eastAsia="宋体" w:hAnsi="宋体" w:cs="宋体" w:hint="eastAsia"/>
          <w:kern w:val="0"/>
          <w:sz w:val="24"/>
          <w:szCs w:val="44"/>
        </w:rPr>
        <w:t xml:space="preserve">： </w:t>
      </w:r>
    </w:p>
    <w:p w:rsidR="0054128B" w:rsidRDefault="0054128B">
      <w:pPr>
        <w:autoSpaceDE w:val="0"/>
        <w:autoSpaceDN w:val="0"/>
        <w:adjustRightInd w:val="0"/>
        <w:spacing w:line="500" w:lineRule="exact"/>
        <w:jc w:val="center"/>
        <w:rPr>
          <w:rFonts w:ascii="宋体" w:eastAsia="宋体" w:hAnsi="宋体" w:cs="宋体"/>
          <w:b/>
          <w:bCs/>
          <w:kern w:val="0"/>
          <w:sz w:val="44"/>
          <w:szCs w:val="44"/>
        </w:rPr>
      </w:pPr>
    </w:p>
    <w:p w:rsidR="0054128B" w:rsidRDefault="0054128B">
      <w:pPr>
        <w:autoSpaceDE w:val="0"/>
        <w:autoSpaceDN w:val="0"/>
        <w:adjustRightInd w:val="0"/>
        <w:spacing w:line="500" w:lineRule="exact"/>
        <w:rPr>
          <w:rFonts w:ascii="宋体" w:eastAsia="宋体" w:hAnsi="宋体" w:cs="宋体"/>
          <w:b/>
          <w:bCs/>
          <w:kern w:val="0"/>
          <w:sz w:val="32"/>
          <w:szCs w:val="44"/>
        </w:rPr>
      </w:pPr>
    </w:p>
    <w:p w:rsidR="0054128B" w:rsidRDefault="00D94239">
      <w:pPr>
        <w:autoSpaceDE w:val="0"/>
        <w:autoSpaceDN w:val="0"/>
        <w:adjustRightInd w:val="0"/>
        <w:spacing w:line="500" w:lineRule="exact"/>
        <w:rPr>
          <w:rFonts w:ascii="宋体" w:eastAsia="宋体" w:hAnsi="宋体" w:cs="宋体"/>
          <w:b/>
          <w:bCs/>
          <w:kern w:val="0"/>
          <w:sz w:val="32"/>
          <w:szCs w:val="44"/>
        </w:rPr>
      </w:pPr>
      <w:r>
        <w:rPr>
          <w:rFonts w:ascii="宋体" w:eastAsia="宋体" w:hAnsi="宋体" w:cs="宋体" w:hint="eastAsia"/>
          <w:b/>
          <w:bCs/>
          <w:kern w:val="0"/>
          <w:sz w:val="28"/>
          <w:szCs w:val="28"/>
        </w:rPr>
        <w:t>注：本表须另单独封装一份在外(按谈判响应文件的封装要求封装）。</w:t>
      </w:r>
    </w:p>
    <w:p w:rsidR="0054128B" w:rsidRDefault="0054128B">
      <w:pPr>
        <w:spacing w:line="360" w:lineRule="auto"/>
        <w:rPr>
          <w:rFonts w:ascii="宋体" w:hAnsi="宋体"/>
          <w:b/>
          <w:sz w:val="36"/>
          <w:szCs w:val="36"/>
        </w:rPr>
      </w:pPr>
    </w:p>
    <w:p w:rsidR="0054128B" w:rsidRDefault="00D94239">
      <w:pPr>
        <w:spacing w:line="360" w:lineRule="auto"/>
        <w:ind w:firstLineChars="500" w:firstLine="1807"/>
        <w:rPr>
          <w:rFonts w:ascii="宋体" w:hAnsi="宋体"/>
          <w:b/>
          <w:sz w:val="36"/>
          <w:szCs w:val="36"/>
        </w:rPr>
      </w:pPr>
      <w:r>
        <w:rPr>
          <w:rFonts w:ascii="宋体" w:hAnsi="宋体" w:hint="eastAsia"/>
          <w:b/>
          <w:sz w:val="36"/>
          <w:szCs w:val="36"/>
        </w:rPr>
        <w:t>三  谈判分项报价表（格式）</w:t>
      </w:r>
    </w:p>
    <w:p w:rsidR="0054128B" w:rsidRDefault="0054128B">
      <w:pPr>
        <w:pStyle w:val="a7"/>
        <w:spacing w:line="360" w:lineRule="auto"/>
        <w:jc w:val="left"/>
        <w:rPr>
          <w:rFonts w:hAnsi="宋体"/>
          <w:sz w:val="24"/>
        </w:rPr>
      </w:pPr>
    </w:p>
    <w:p w:rsidR="0054128B" w:rsidRDefault="00D94239">
      <w:pPr>
        <w:pStyle w:val="a7"/>
        <w:spacing w:line="360" w:lineRule="auto"/>
        <w:jc w:val="left"/>
        <w:rPr>
          <w:rFonts w:hAnsi="宋体"/>
          <w:bCs/>
          <w:sz w:val="24"/>
        </w:rPr>
      </w:pPr>
      <w:r>
        <w:rPr>
          <w:rFonts w:hAnsi="宋体"/>
          <w:bCs/>
          <w:sz w:val="24"/>
        </w:rPr>
        <w:t>谈判响应供应商名称：项目编号：货币单位：</w:t>
      </w:r>
    </w:p>
    <w:p w:rsidR="0054128B" w:rsidRDefault="00D94239">
      <w:pPr>
        <w:pStyle w:val="a7"/>
        <w:spacing w:line="360" w:lineRule="auto"/>
        <w:jc w:val="center"/>
        <w:rPr>
          <w:rFonts w:hAnsi="宋体"/>
          <w:bCs/>
          <w:sz w:val="24"/>
        </w:rPr>
      </w:pPr>
      <w:r>
        <w:rPr>
          <w:rFonts w:hAnsi="宋体" w:hint="eastAsia"/>
          <w:bCs/>
          <w:sz w:val="24"/>
        </w:rPr>
        <w:t>格式自拟</w:t>
      </w:r>
    </w:p>
    <w:p w:rsidR="0054128B" w:rsidRDefault="0054128B">
      <w:pPr>
        <w:pStyle w:val="a7"/>
        <w:spacing w:line="360" w:lineRule="auto"/>
        <w:jc w:val="center"/>
        <w:rPr>
          <w:rFonts w:hAnsi="宋体"/>
          <w:bCs/>
          <w:sz w:val="24"/>
        </w:rPr>
      </w:pPr>
    </w:p>
    <w:p w:rsidR="0054128B" w:rsidRDefault="0054128B">
      <w:pPr>
        <w:pStyle w:val="a7"/>
        <w:spacing w:line="360" w:lineRule="auto"/>
        <w:jc w:val="center"/>
        <w:rPr>
          <w:rFonts w:hAnsi="宋体"/>
          <w:bCs/>
          <w:sz w:val="24"/>
        </w:rPr>
      </w:pPr>
    </w:p>
    <w:p w:rsidR="0054128B" w:rsidRDefault="0054128B">
      <w:pPr>
        <w:pStyle w:val="a7"/>
        <w:spacing w:line="360" w:lineRule="auto"/>
        <w:jc w:val="center"/>
        <w:rPr>
          <w:rFonts w:hAnsi="宋体"/>
          <w:bCs/>
          <w:sz w:val="24"/>
        </w:rPr>
      </w:pPr>
    </w:p>
    <w:p w:rsidR="0054128B" w:rsidRDefault="0054128B">
      <w:pPr>
        <w:pStyle w:val="a7"/>
        <w:spacing w:line="360" w:lineRule="auto"/>
        <w:jc w:val="center"/>
        <w:rPr>
          <w:rFonts w:hAnsi="宋体"/>
          <w:bCs/>
          <w:sz w:val="24"/>
        </w:rPr>
      </w:pPr>
    </w:p>
    <w:p w:rsidR="0054128B" w:rsidRDefault="0054128B">
      <w:pPr>
        <w:pStyle w:val="a7"/>
        <w:spacing w:line="360" w:lineRule="auto"/>
        <w:jc w:val="center"/>
        <w:rPr>
          <w:rFonts w:hAnsi="宋体"/>
          <w:bCs/>
          <w:sz w:val="24"/>
        </w:rPr>
      </w:pPr>
    </w:p>
    <w:p w:rsidR="0054128B" w:rsidRDefault="00D94239">
      <w:pPr>
        <w:pStyle w:val="a7"/>
        <w:spacing w:line="360" w:lineRule="auto"/>
        <w:rPr>
          <w:rFonts w:hAnsi="宋体"/>
          <w:bCs/>
          <w:sz w:val="24"/>
        </w:rPr>
      </w:pPr>
      <w:r>
        <w:rPr>
          <w:rFonts w:hAnsi="宋体" w:hint="eastAsia"/>
          <w:bCs/>
          <w:sz w:val="24"/>
        </w:rPr>
        <w:t>供应商名称：</w:t>
      </w:r>
    </w:p>
    <w:p w:rsidR="0054128B" w:rsidRDefault="0054128B">
      <w:pPr>
        <w:pStyle w:val="a7"/>
        <w:spacing w:line="360" w:lineRule="auto"/>
        <w:jc w:val="center"/>
        <w:rPr>
          <w:rFonts w:hAnsi="宋体"/>
          <w:bCs/>
          <w:sz w:val="24"/>
        </w:rPr>
      </w:pPr>
    </w:p>
    <w:p w:rsidR="0054128B" w:rsidRDefault="00D94239">
      <w:pPr>
        <w:pStyle w:val="32"/>
        <w:spacing w:line="360" w:lineRule="auto"/>
        <w:outlineLvl w:val="9"/>
        <w:rPr>
          <w:rFonts w:hAnsi="宋体"/>
          <w:bCs/>
          <w:sz w:val="24"/>
          <w:u w:val="single"/>
        </w:rPr>
      </w:pPr>
      <w:r>
        <w:rPr>
          <w:rFonts w:hAnsi="宋体" w:hint="eastAsia"/>
          <w:bCs/>
          <w:sz w:val="24"/>
        </w:rPr>
        <w:t>供应商法定代表人或委托代理人签字：</w:t>
      </w:r>
    </w:p>
    <w:p w:rsidR="0054128B" w:rsidRDefault="0054128B">
      <w:pPr>
        <w:spacing w:line="360" w:lineRule="auto"/>
        <w:rPr>
          <w:rFonts w:ascii="宋体" w:hAnsi="宋体"/>
          <w:b/>
          <w:sz w:val="32"/>
        </w:rPr>
      </w:pPr>
    </w:p>
    <w:p w:rsidR="0054128B" w:rsidRDefault="0054128B">
      <w:pPr>
        <w:spacing w:line="360" w:lineRule="auto"/>
        <w:rPr>
          <w:rFonts w:ascii="宋体" w:hAnsi="宋体"/>
          <w:b/>
          <w:sz w:val="32"/>
        </w:rPr>
      </w:pPr>
    </w:p>
    <w:p w:rsidR="0054128B" w:rsidRDefault="0054128B">
      <w:pPr>
        <w:spacing w:line="360" w:lineRule="auto"/>
        <w:jc w:val="center"/>
        <w:rPr>
          <w:rFonts w:ascii="宋体" w:hAnsi="宋体"/>
          <w:b/>
          <w:sz w:val="32"/>
        </w:rPr>
        <w:sectPr w:rsidR="0054128B">
          <w:headerReference w:type="default" r:id="rId9"/>
          <w:footerReference w:type="default" r:id="rId10"/>
          <w:pgSz w:w="11906" w:h="16838"/>
          <w:pgMar w:top="1440" w:right="1489" w:bottom="1440" w:left="1797" w:header="851" w:footer="992" w:gutter="0"/>
          <w:cols w:space="720"/>
          <w:docGrid w:linePitch="312"/>
        </w:sectPr>
      </w:pPr>
    </w:p>
    <w:p w:rsidR="0054128B" w:rsidRDefault="00D94239">
      <w:pPr>
        <w:autoSpaceDE w:val="0"/>
        <w:autoSpaceDN w:val="0"/>
        <w:adjustRightInd w:val="0"/>
        <w:spacing w:line="360" w:lineRule="auto"/>
        <w:jc w:val="center"/>
        <w:rPr>
          <w:rFonts w:ascii="宋体" w:eastAsia="宋体" w:hAnsi="宋体" w:cs="宋体"/>
          <w:b/>
          <w:bCs/>
          <w:color w:val="000000"/>
          <w:sz w:val="36"/>
          <w:szCs w:val="36"/>
          <w:lang w:val="zh-CN"/>
        </w:rPr>
      </w:pPr>
      <w:r>
        <w:rPr>
          <w:rFonts w:ascii="宋体" w:eastAsia="宋体" w:hAnsi="宋体" w:cs="宋体" w:hint="eastAsia"/>
          <w:b/>
          <w:bCs/>
          <w:color w:val="000000"/>
          <w:sz w:val="36"/>
          <w:szCs w:val="36"/>
          <w:lang w:val="zh-CN"/>
        </w:rPr>
        <w:lastRenderedPageBreak/>
        <w:t>四技术规格偏离表</w:t>
      </w:r>
    </w:p>
    <w:p w:rsidR="0054128B" w:rsidRDefault="00D94239">
      <w:pPr>
        <w:autoSpaceDE w:val="0"/>
        <w:autoSpaceDN w:val="0"/>
        <w:adjustRightInd w:val="0"/>
        <w:spacing w:line="312"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（由投标人据实提交，技术参数须按编写序号须逐条对应）</w:t>
      </w:r>
    </w:p>
    <w:p w:rsidR="0054128B" w:rsidRDefault="00D94239">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项目编号:</w:t>
      </w:r>
    </w:p>
    <w:p w:rsidR="0054128B" w:rsidRDefault="00D94239">
      <w:pPr>
        <w:pStyle w:val="a7"/>
        <w:spacing w:line="360" w:lineRule="auto"/>
        <w:rPr>
          <w:rFonts w:eastAsia="宋体" w:hAnsi="宋体" w:cs="宋体"/>
          <w:color w:val="000000"/>
          <w:sz w:val="24"/>
          <w:szCs w:val="24"/>
          <w:lang w:val="zh-CN"/>
        </w:rPr>
      </w:pPr>
      <w:r>
        <w:rPr>
          <w:rFonts w:eastAsia="宋体" w:hAnsi="宋体" w:cs="宋体" w:hint="eastAsia"/>
          <w:color w:val="000000"/>
          <w:sz w:val="24"/>
          <w:szCs w:val="24"/>
          <w:lang w:val="zh-CN"/>
        </w:rPr>
        <w:t>项目名称（盖章）：</w:t>
      </w:r>
    </w:p>
    <w:tbl>
      <w:tblPr>
        <w:tblW w:w="8013" w:type="dxa"/>
        <w:tblInd w:w="213" w:type="dxa"/>
        <w:tblLayout w:type="fixed"/>
        <w:tblLook w:val="04A0"/>
      </w:tblPr>
      <w:tblGrid>
        <w:gridCol w:w="816"/>
        <w:gridCol w:w="1656"/>
        <w:gridCol w:w="1656"/>
        <w:gridCol w:w="2205"/>
        <w:gridCol w:w="1680"/>
      </w:tblGrid>
      <w:tr w:rsidR="0054128B">
        <w:tc>
          <w:tcPr>
            <w:tcW w:w="816" w:type="dxa"/>
            <w:tcBorders>
              <w:top w:val="single" w:sz="6" w:space="0" w:color="auto"/>
              <w:left w:val="single" w:sz="6" w:space="0" w:color="auto"/>
              <w:bottom w:val="single" w:sz="6" w:space="0" w:color="auto"/>
              <w:right w:val="single" w:sz="6" w:space="0" w:color="auto"/>
            </w:tcBorders>
            <w:vAlign w:val="center"/>
          </w:tcPr>
          <w:p w:rsidR="0054128B" w:rsidRDefault="00D9423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序号</w:t>
            </w:r>
          </w:p>
        </w:tc>
        <w:tc>
          <w:tcPr>
            <w:tcW w:w="1656" w:type="dxa"/>
            <w:tcBorders>
              <w:top w:val="single" w:sz="6" w:space="0" w:color="auto"/>
              <w:left w:val="single" w:sz="6" w:space="0" w:color="auto"/>
              <w:bottom w:val="single" w:sz="6" w:space="0" w:color="auto"/>
              <w:right w:val="single" w:sz="6" w:space="0" w:color="auto"/>
            </w:tcBorders>
            <w:vAlign w:val="center"/>
          </w:tcPr>
          <w:p w:rsidR="0054128B" w:rsidRDefault="00D9423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谈判要求参数</w:t>
            </w:r>
          </w:p>
        </w:tc>
        <w:tc>
          <w:tcPr>
            <w:tcW w:w="1656" w:type="dxa"/>
            <w:tcBorders>
              <w:top w:val="single" w:sz="6" w:space="0" w:color="auto"/>
              <w:left w:val="single" w:sz="6" w:space="0" w:color="auto"/>
              <w:bottom w:val="single" w:sz="6" w:space="0" w:color="auto"/>
              <w:right w:val="single" w:sz="6" w:space="0" w:color="auto"/>
            </w:tcBorders>
            <w:vAlign w:val="center"/>
          </w:tcPr>
          <w:p w:rsidR="0054128B" w:rsidRDefault="00D9423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响应实际参数</w:t>
            </w:r>
          </w:p>
        </w:tc>
        <w:tc>
          <w:tcPr>
            <w:tcW w:w="2205" w:type="dxa"/>
            <w:tcBorders>
              <w:top w:val="single" w:sz="6" w:space="0" w:color="auto"/>
              <w:left w:val="single" w:sz="6" w:space="0" w:color="auto"/>
              <w:bottom w:val="single" w:sz="6" w:space="0" w:color="auto"/>
              <w:right w:val="single" w:sz="6" w:space="0" w:color="auto"/>
            </w:tcBorders>
            <w:vAlign w:val="center"/>
          </w:tcPr>
          <w:p w:rsidR="0054128B" w:rsidRDefault="00D9423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符合/正偏离/负偏离</w:t>
            </w:r>
          </w:p>
        </w:tc>
        <w:tc>
          <w:tcPr>
            <w:tcW w:w="1680" w:type="dxa"/>
            <w:tcBorders>
              <w:top w:val="single" w:sz="6" w:space="0" w:color="auto"/>
              <w:left w:val="single" w:sz="6" w:space="0" w:color="auto"/>
              <w:bottom w:val="single" w:sz="6" w:space="0" w:color="auto"/>
              <w:right w:val="single" w:sz="6" w:space="0" w:color="auto"/>
            </w:tcBorders>
            <w:vAlign w:val="center"/>
          </w:tcPr>
          <w:p w:rsidR="0054128B" w:rsidRDefault="00D9423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备注</w:t>
            </w:r>
          </w:p>
        </w:tc>
      </w:tr>
      <w:tr w:rsidR="0054128B">
        <w:trPr>
          <w:trHeight w:val="640"/>
        </w:trPr>
        <w:tc>
          <w:tcPr>
            <w:tcW w:w="81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r>
      <w:tr w:rsidR="0054128B">
        <w:trPr>
          <w:trHeight w:val="640"/>
        </w:trPr>
        <w:tc>
          <w:tcPr>
            <w:tcW w:w="81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r>
      <w:tr w:rsidR="0054128B">
        <w:trPr>
          <w:trHeight w:val="640"/>
        </w:trPr>
        <w:tc>
          <w:tcPr>
            <w:tcW w:w="81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r>
      <w:tr w:rsidR="0054128B">
        <w:trPr>
          <w:trHeight w:val="640"/>
        </w:trPr>
        <w:tc>
          <w:tcPr>
            <w:tcW w:w="81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54128B" w:rsidRDefault="0054128B">
            <w:pPr>
              <w:autoSpaceDE w:val="0"/>
              <w:autoSpaceDN w:val="0"/>
              <w:adjustRightInd w:val="0"/>
              <w:spacing w:line="360" w:lineRule="auto"/>
              <w:jc w:val="center"/>
              <w:rPr>
                <w:rFonts w:ascii="宋体" w:eastAsia="宋体" w:hAnsi="宋体" w:cs="宋体"/>
                <w:b/>
                <w:bCs/>
                <w:color w:val="000000"/>
                <w:sz w:val="24"/>
                <w:szCs w:val="24"/>
                <w:lang w:val="zh-CN"/>
              </w:rPr>
            </w:pPr>
          </w:p>
        </w:tc>
      </w:tr>
    </w:tbl>
    <w:p w:rsidR="0054128B" w:rsidRDefault="00D94239">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授权代表签字：</w:t>
      </w:r>
    </w:p>
    <w:p w:rsidR="0054128B" w:rsidRDefault="00D94239">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日    期：    年    月   日</w:t>
      </w:r>
    </w:p>
    <w:p w:rsidR="0054128B" w:rsidRDefault="00D94239">
      <w:pPr>
        <w:autoSpaceDE w:val="0"/>
        <w:autoSpaceDN w:val="0"/>
        <w:adjustRightInd w:val="0"/>
        <w:spacing w:line="440" w:lineRule="exact"/>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注：1.按照技术要求详细填列。</w:t>
      </w:r>
    </w:p>
    <w:p w:rsidR="0054128B" w:rsidRDefault="00D94239">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2.行数不够，可自行添加。</w:t>
      </w:r>
    </w:p>
    <w:p w:rsidR="0054128B" w:rsidRDefault="00D94239">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3.</w:t>
      </w:r>
      <w:r>
        <w:rPr>
          <w:rFonts w:ascii="宋体" w:eastAsia="宋体" w:hAnsi="宋体" w:cs="宋体" w:hint="eastAsia"/>
          <w:bCs/>
          <w:color w:val="000000"/>
          <w:sz w:val="24"/>
          <w:szCs w:val="24"/>
          <w:lang w:val="zh-CN"/>
        </w:rPr>
        <w:t>请如实填写偏离表，如果虚假响应，将被暂停进入铜仁市公共资源交易中心石阡分中心（政府采购）活动。</w:t>
      </w:r>
    </w:p>
    <w:p w:rsidR="0054128B" w:rsidRDefault="00D94239">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rsidR="0054128B" w:rsidRDefault="00D94239">
      <w:pPr>
        <w:pStyle w:val="20"/>
        <w:numPr>
          <w:ilvl w:val="1"/>
          <w:numId w:val="0"/>
        </w:numPr>
        <w:jc w:val="center"/>
        <w:rPr>
          <w:rFonts w:ascii="宋体" w:eastAsia="宋体" w:hAnsi="宋体" w:cs="宋体"/>
          <w:b w:val="0"/>
          <w:bCs w:val="0"/>
          <w:color w:val="000000"/>
          <w:sz w:val="24"/>
          <w:szCs w:val="24"/>
          <w:lang w:val="zh-CN"/>
        </w:rPr>
      </w:pPr>
      <w:r>
        <w:rPr>
          <w:rFonts w:ascii="宋体" w:eastAsia="宋体" w:hAnsi="宋体" w:cs="宋体" w:hint="eastAsia"/>
          <w:b w:val="0"/>
          <w:bCs w:val="0"/>
          <w:color w:val="000000"/>
          <w:sz w:val="24"/>
          <w:szCs w:val="24"/>
          <w:lang w:val="zh-CN"/>
        </w:rPr>
        <w:t>5.如招标文件中规定技术规格货物如因停产或其他原因造成市场上无法供货，可采用不低于原有配置的货物投标。</w:t>
      </w:r>
    </w:p>
    <w:p w:rsidR="0054128B" w:rsidRDefault="0054128B">
      <w:pPr>
        <w:pStyle w:val="20"/>
        <w:numPr>
          <w:ilvl w:val="1"/>
          <w:numId w:val="0"/>
        </w:numPr>
        <w:jc w:val="center"/>
        <w:rPr>
          <w:rFonts w:ascii="宋体" w:eastAsia="宋体" w:hAnsi="宋体" w:cs="宋体"/>
          <w:b w:val="0"/>
          <w:bCs w:val="0"/>
          <w:color w:val="000000"/>
          <w:sz w:val="24"/>
          <w:szCs w:val="24"/>
          <w:lang w:val="zh-CN"/>
        </w:rPr>
      </w:pPr>
    </w:p>
    <w:p w:rsidR="0054128B" w:rsidRDefault="0054128B">
      <w:pPr>
        <w:rPr>
          <w:rFonts w:ascii="宋体" w:eastAsia="宋体" w:hAnsi="宋体" w:cs="宋体"/>
          <w:color w:val="000000"/>
          <w:sz w:val="24"/>
          <w:szCs w:val="24"/>
          <w:lang w:val="zh-CN"/>
        </w:rPr>
      </w:pPr>
    </w:p>
    <w:p w:rsidR="0054128B" w:rsidRDefault="0054128B">
      <w:pPr>
        <w:rPr>
          <w:rFonts w:ascii="宋体" w:eastAsia="宋体" w:hAnsi="宋体" w:cs="宋体"/>
          <w:color w:val="000000"/>
          <w:sz w:val="24"/>
          <w:szCs w:val="24"/>
          <w:lang w:val="zh-CN"/>
        </w:rPr>
      </w:pPr>
    </w:p>
    <w:p w:rsidR="0054128B" w:rsidRDefault="0054128B">
      <w:pPr>
        <w:rPr>
          <w:rFonts w:ascii="宋体" w:eastAsia="宋体" w:hAnsi="宋体" w:cs="宋体"/>
          <w:color w:val="000000"/>
          <w:sz w:val="24"/>
          <w:szCs w:val="24"/>
          <w:lang w:val="zh-CN"/>
        </w:rPr>
      </w:pPr>
    </w:p>
    <w:p w:rsidR="0054128B" w:rsidRDefault="0054128B">
      <w:pPr>
        <w:rPr>
          <w:rFonts w:ascii="宋体" w:eastAsia="宋体" w:hAnsi="宋体" w:cs="宋体"/>
          <w:color w:val="000000"/>
          <w:sz w:val="24"/>
          <w:szCs w:val="24"/>
          <w:lang w:val="zh-CN"/>
        </w:rPr>
      </w:pPr>
    </w:p>
    <w:p w:rsidR="0054128B" w:rsidRDefault="0054128B">
      <w:pPr>
        <w:rPr>
          <w:rFonts w:ascii="宋体" w:eastAsia="宋体" w:hAnsi="宋体" w:cs="宋体"/>
          <w:color w:val="000000"/>
          <w:sz w:val="24"/>
          <w:szCs w:val="24"/>
          <w:lang w:val="zh-CN"/>
        </w:rPr>
      </w:pPr>
    </w:p>
    <w:p w:rsidR="0054128B" w:rsidRDefault="0054128B">
      <w:pPr>
        <w:rPr>
          <w:rFonts w:ascii="宋体" w:eastAsia="宋体" w:hAnsi="宋体" w:cs="宋体"/>
          <w:color w:val="000000"/>
          <w:sz w:val="24"/>
          <w:szCs w:val="24"/>
          <w:lang w:val="zh-CN"/>
        </w:rPr>
      </w:pPr>
    </w:p>
    <w:p w:rsidR="0054128B" w:rsidRDefault="00D94239">
      <w:pPr>
        <w:pStyle w:val="a7"/>
        <w:spacing w:line="360" w:lineRule="auto"/>
        <w:jc w:val="center"/>
        <w:rPr>
          <w:rFonts w:hAnsi="宋体"/>
          <w:b/>
          <w:color w:val="000000"/>
          <w:sz w:val="36"/>
          <w:szCs w:val="36"/>
        </w:rPr>
      </w:pPr>
      <w:r>
        <w:rPr>
          <w:rFonts w:hAnsi="宋体" w:hint="eastAsia"/>
          <w:b/>
          <w:color w:val="000000"/>
          <w:sz w:val="36"/>
          <w:szCs w:val="36"/>
        </w:rPr>
        <w:lastRenderedPageBreak/>
        <w:t>五  商务条款偏离表</w:t>
      </w:r>
    </w:p>
    <w:p w:rsidR="0054128B" w:rsidRDefault="00D94239">
      <w:pPr>
        <w:pStyle w:val="a7"/>
        <w:spacing w:line="360" w:lineRule="auto"/>
        <w:rPr>
          <w:rFonts w:hAnsi="宋体"/>
          <w:color w:val="000000"/>
          <w:sz w:val="28"/>
          <w:szCs w:val="28"/>
        </w:rPr>
      </w:pPr>
      <w:r>
        <w:rPr>
          <w:rFonts w:hAnsi="宋体" w:hint="eastAsia"/>
          <w:color w:val="000000"/>
          <w:sz w:val="28"/>
          <w:szCs w:val="28"/>
        </w:rPr>
        <w:t xml:space="preserve">投标人名称：           </w:t>
      </w:r>
    </w:p>
    <w:p w:rsidR="0054128B" w:rsidRDefault="00D94239">
      <w:pPr>
        <w:pStyle w:val="a7"/>
        <w:spacing w:line="360" w:lineRule="auto"/>
        <w:rPr>
          <w:rFonts w:hAnsi="宋体"/>
          <w:color w:val="000000"/>
          <w:sz w:val="28"/>
          <w:szCs w:val="28"/>
        </w:rPr>
      </w:pPr>
      <w:r>
        <w:rPr>
          <w:rFonts w:hAnsi="宋体" w:hint="eastAsia"/>
          <w:color w:val="000000"/>
          <w:sz w:val="28"/>
          <w:szCs w:val="28"/>
        </w:rPr>
        <w:t>招标编号：</w:t>
      </w:r>
    </w:p>
    <w:tbl>
      <w:tblPr>
        <w:tblW w:w="83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6"/>
        <w:gridCol w:w="2118"/>
        <w:gridCol w:w="2118"/>
        <w:gridCol w:w="2118"/>
        <w:gridCol w:w="1245"/>
      </w:tblGrid>
      <w:tr w:rsidR="0054128B">
        <w:tc>
          <w:tcPr>
            <w:tcW w:w="766" w:type="dxa"/>
          </w:tcPr>
          <w:p w:rsidR="0054128B" w:rsidRDefault="00D94239">
            <w:pPr>
              <w:pStyle w:val="a7"/>
              <w:spacing w:line="400" w:lineRule="exact"/>
              <w:jc w:val="center"/>
              <w:rPr>
                <w:rFonts w:hAnsi="宋体"/>
                <w:color w:val="000000"/>
                <w:sz w:val="28"/>
                <w:szCs w:val="28"/>
              </w:rPr>
            </w:pPr>
            <w:r>
              <w:rPr>
                <w:rFonts w:hAnsi="宋体" w:hint="eastAsia"/>
                <w:color w:val="000000"/>
                <w:sz w:val="28"/>
                <w:szCs w:val="28"/>
              </w:rPr>
              <w:t>序号</w:t>
            </w:r>
          </w:p>
        </w:tc>
        <w:tc>
          <w:tcPr>
            <w:tcW w:w="2118" w:type="dxa"/>
          </w:tcPr>
          <w:p w:rsidR="0054128B" w:rsidRDefault="00D94239">
            <w:pPr>
              <w:pStyle w:val="a7"/>
              <w:spacing w:line="400" w:lineRule="exact"/>
              <w:jc w:val="center"/>
              <w:rPr>
                <w:rFonts w:hAnsi="宋体"/>
                <w:color w:val="000000"/>
                <w:sz w:val="28"/>
                <w:szCs w:val="28"/>
              </w:rPr>
            </w:pPr>
            <w:r>
              <w:rPr>
                <w:rFonts w:hAnsi="宋体" w:hint="eastAsia"/>
                <w:color w:val="000000"/>
                <w:sz w:val="28"/>
                <w:szCs w:val="28"/>
              </w:rPr>
              <w:t>谈判文件条目号</w:t>
            </w:r>
          </w:p>
        </w:tc>
        <w:tc>
          <w:tcPr>
            <w:tcW w:w="2118" w:type="dxa"/>
          </w:tcPr>
          <w:p w:rsidR="0054128B" w:rsidRDefault="00D94239">
            <w:pPr>
              <w:pStyle w:val="a7"/>
              <w:spacing w:line="400" w:lineRule="exact"/>
              <w:jc w:val="center"/>
              <w:rPr>
                <w:rFonts w:hAnsi="宋体"/>
                <w:color w:val="000000"/>
                <w:sz w:val="28"/>
                <w:szCs w:val="28"/>
              </w:rPr>
            </w:pPr>
            <w:r>
              <w:rPr>
                <w:rFonts w:hAnsi="宋体" w:hint="eastAsia"/>
                <w:color w:val="000000"/>
                <w:sz w:val="28"/>
                <w:szCs w:val="28"/>
              </w:rPr>
              <w:t>谈判文件商务要求</w:t>
            </w:r>
          </w:p>
        </w:tc>
        <w:tc>
          <w:tcPr>
            <w:tcW w:w="2118" w:type="dxa"/>
          </w:tcPr>
          <w:p w:rsidR="0054128B" w:rsidRDefault="00D94239">
            <w:pPr>
              <w:pStyle w:val="a7"/>
              <w:spacing w:line="400" w:lineRule="exact"/>
              <w:jc w:val="center"/>
              <w:rPr>
                <w:rFonts w:hAnsi="宋体"/>
                <w:color w:val="000000"/>
                <w:sz w:val="28"/>
                <w:szCs w:val="28"/>
              </w:rPr>
            </w:pPr>
            <w:r>
              <w:rPr>
                <w:rFonts w:hAnsi="宋体" w:hint="eastAsia"/>
                <w:color w:val="000000"/>
                <w:sz w:val="28"/>
                <w:szCs w:val="28"/>
              </w:rPr>
              <w:t>谈判文件商务响应</w:t>
            </w:r>
          </w:p>
        </w:tc>
        <w:tc>
          <w:tcPr>
            <w:tcW w:w="1245" w:type="dxa"/>
          </w:tcPr>
          <w:p w:rsidR="0054128B" w:rsidRDefault="00D94239">
            <w:pPr>
              <w:pStyle w:val="a7"/>
              <w:spacing w:line="400" w:lineRule="exact"/>
              <w:jc w:val="center"/>
              <w:rPr>
                <w:rFonts w:hAnsi="宋体"/>
                <w:color w:val="000000"/>
                <w:sz w:val="28"/>
                <w:szCs w:val="28"/>
              </w:rPr>
            </w:pPr>
            <w:r>
              <w:rPr>
                <w:rFonts w:hAnsi="宋体" w:hint="eastAsia"/>
                <w:color w:val="000000"/>
                <w:sz w:val="28"/>
                <w:szCs w:val="28"/>
              </w:rPr>
              <w:t>偏差说明</w:t>
            </w: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r w:rsidR="0054128B">
        <w:trPr>
          <w:trHeight w:val="58"/>
        </w:trPr>
        <w:tc>
          <w:tcPr>
            <w:tcW w:w="766"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2118" w:type="dxa"/>
          </w:tcPr>
          <w:p w:rsidR="0054128B" w:rsidRDefault="0054128B">
            <w:pPr>
              <w:pStyle w:val="a7"/>
              <w:spacing w:line="400" w:lineRule="exact"/>
              <w:rPr>
                <w:rFonts w:hAnsi="宋体"/>
                <w:color w:val="000000"/>
                <w:sz w:val="28"/>
                <w:szCs w:val="28"/>
              </w:rPr>
            </w:pPr>
          </w:p>
        </w:tc>
        <w:tc>
          <w:tcPr>
            <w:tcW w:w="1245" w:type="dxa"/>
          </w:tcPr>
          <w:p w:rsidR="0054128B" w:rsidRDefault="0054128B">
            <w:pPr>
              <w:pStyle w:val="a7"/>
              <w:spacing w:line="400" w:lineRule="exact"/>
              <w:rPr>
                <w:rFonts w:hAnsi="宋体"/>
                <w:color w:val="000000"/>
                <w:sz w:val="28"/>
                <w:szCs w:val="28"/>
              </w:rPr>
            </w:pPr>
          </w:p>
        </w:tc>
      </w:tr>
    </w:tbl>
    <w:p w:rsidR="0054128B" w:rsidRDefault="0054128B">
      <w:pPr>
        <w:pStyle w:val="a7"/>
        <w:spacing w:line="360" w:lineRule="auto"/>
        <w:jc w:val="center"/>
        <w:rPr>
          <w:rFonts w:hAnsi="宋体"/>
          <w:b/>
          <w:color w:val="000000"/>
          <w:sz w:val="28"/>
          <w:szCs w:val="28"/>
        </w:rPr>
      </w:pPr>
    </w:p>
    <w:p w:rsidR="0054128B" w:rsidRDefault="0054128B">
      <w:pPr>
        <w:pStyle w:val="a7"/>
        <w:spacing w:line="360" w:lineRule="auto"/>
        <w:jc w:val="center"/>
        <w:rPr>
          <w:rFonts w:hAnsi="宋体"/>
          <w:b/>
          <w:color w:val="000000"/>
          <w:sz w:val="28"/>
          <w:szCs w:val="28"/>
        </w:rPr>
      </w:pPr>
    </w:p>
    <w:p w:rsidR="0054128B" w:rsidRDefault="0054128B">
      <w:pPr>
        <w:pStyle w:val="a7"/>
        <w:spacing w:line="360" w:lineRule="auto"/>
        <w:jc w:val="center"/>
        <w:rPr>
          <w:rFonts w:hAnsi="宋体"/>
          <w:b/>
          <w:color w:val="000000"/>
          <w:sz w:val="28"/>
          <w:szCs w:val="28"/>
        </w:rPr>
      </w:pPr>
    </w:p>
    <w:p w:rsidR="0054128B" w:rsidRDefault="0054128B">
      <w:pPr>
        <w:pStyle w:val="a7"/>
        <w:spacing w:line="360" w:lineRule="auto"/>
        <w:rPr>
          <w:rFonts w:hAnsi="宋体"/>
          <w:b/>
          <w:color w:val="000000"/>
          <w:sz w:val="28"/>
          <w:szCs w:val="28"/>
        </w:rPr>
      </w:pPr>
    </w:p>
    <w:p w:rsidR="0054128B" w:rsidRDefault="00D94239">
      <w:pPr>
        <w:pStyle w:val="a7"/>
        <w:spacing w:line="360" w:lineRule="auto"/>
        <w:rPr>
          <w:rFonts w:hAnsi="宋体"/>
          <w:color w:val="000000"/>
          <w:sz w:val="28"/>
          <w:szCs w:val="28"/>
        </w:rPr>
      </w:pPr>
      <w:r>
        <w:rPr>
          <w:rFonts w:hAnsi="宋体" w:hint="eastAsia"/>
          <w:color w:val="000000"/>
          <w:sz w:val="28"/>
          <w:szCs w:val="28"/>
        </w:rPr>
        <w:t>授权代表签字：</w:t>
      </w:r>
      <w:r>
        <w:rPr>
          <w:rFonts w:hAnsi="宋体" w:hint="eastAsia"/>
          <w:color w:val="000000"/>
          <w:spacing w:val="15"/>
          <w:sz w:val="28"/>
          <w:szCs w:val="28"/>
        </w:rPr>
        <w:t xml:space="preserve">               投标单位（盖章）</w:t>
      </w:r>
    </w:p>
    <w:p w:rsidR="0054128B" w:rsidRDefault="0054128B">
      <w:pPr>
        <w:spacing w:line="360" w:lineRule="auto"/>
        <w:rPr>
          <w:rFonts w:ascii="宋体" w:hAnsi="宋体"/>
          <w:sz w:val="24"/>
        </w:rPr>
      </w:pPr>
    </w:p>
    <w:p w:rsidR="0054128B" w:rsidRDefault="0054128B">
      <w:pPr>
        <w:spacing w:line="360" w:lineRule="auto"/>
        <w:ind w:rightChars="-58" w:right="-122"/>
        <w:rPr>
          <w:rFonts w:ascii="宋体" w:hAnsi="宋体"/>
          <w:sz w:val="24"/>
        </w:rPr>
        <w:sectPr w:rsidR="0054128B">
          <w:pgSz w:w="11906" w:h="16838"/>
          <w:pgMar w:top="1440" w:right="1797" w:bottom="1440" w:left="1797" w:header="851" w:footer="992" w:gutter="0"/>
          <w:cols w:space="720"/>
          <w:docGrid w:linePitch="312"/>
        </w:sectPr>
      </w:pPr>
    </w:p>
    <w:p w:rsidR="0054128B" w:rsidRDefault="00D94239">
      <w:pPr>
        <w:spacing w:line="360" w:lineRule="auto"/>
        <w:ind w:firstLineChars="800" w:firstLine="2891"/>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六  资格的声明函</w:t>
      </w:r>
    </w:p>
    <w:p w:rsidR="0054128B" w:rsidRDefault="00D94239">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u w:val="single"/>
        </w:rPr>
        <w:t xml:space="preserve">铜仁市公共资源交易中心石阡分中心    </w:t>
      </w:r>
      <w:r>
        <w:rPr>
          <w:rFonts w:asciiTheme="minorEastAsia" w:hAnsiTheme="minorEastAsia" w:cstheme="minorEastAsia" w:hint="eastAsia"/>
          <w:bCs/>
          <w:sz w:val="28"/>
          <w:szCs w:val="28"/>
        </w:rPr>
        <w:t>：</w:t>
      </w:r>
    </w:p>
    <w:p w:rsidR="0054128B" w:rsidRDefault="00D9423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关于贵方  年  月日  第 （项目编号）政府谈判邀请，本签字人愿意参加谈判，提供谈判文件“采购服务及要求”中规定的（货物名称），并证明提交的下列文件和说明是准确的和真实的。</w:t>
      </w:r>
    </w:p>
    <w:p w:rsidR="0054128B" w:rsidRDefault="0054128B">
      <w:pPr>
        <w:spacing w:line="360" w:lineRule="auto"/>
        <w:ind w:firstLineChars="200" w:firstLine="560"/>
        <w:rPr>
          <w:rFonts w:asciiTheme="minorEastAsia" w:hAnsiTheme="minorEastAsia" w:cstheme="minorEastAsia"/>
          <w:sz w:val="28"/>
          <w:szCs w:val="28"/>
        </w:rPr>
      </w:pPr>
    </w:p>
    <w:p w:rsidR="0054128B" w:rsidRDefault="00D9423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1．本签字人确认资格文件中的说明以及响应文件中所有提交的文件和材料是真实的、准确的。</w:t>
      </w:r>
    </w:p>
    <w:p w:rsidR="0054128B" w:rsidRDefault="00D9423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2．我方的资格声明正本一份，副本份，随响应文件一同递交。</w:t>
      </w:r>
    </w:p>
    <w:p w:rsidR="0054128B" w:rsidRDefault="0054128B">
      <w:pPr>
        <w:spacing w:line="360" w:lineRule="auto"/>
        <w:ind w:firstLineChars="200" w:firstLine="560"/>
        <w:rPr>
          <w:rFonts w:asciiTheme="minorEastAsia" w:hAnsiTheme="minorEastAsia" w:cstheme="minorEastAsia"/>
          <w:sz w:val="28"/>
          <w:szCs w:val="28"/>
        </w:rPr>
      </w:pPr>
    </w:p>
    <w:p w:rsidR="0054128B" w:rsidRDefault="0054128B">
      <w:pPr>
        <w:spacing w:line="360" w:lineRule="auto"/>
        <w:rPr>
          <w:rFonts w:asciiTheme="minorEastAsia" w:hAnsiTheme="minorEastAsia" w:cstheme="minorEastAsia"/>
          <w:sz w:val="28"/>
          <w:szCs w:val="28"/>
        </w:rPr>
      </w:pPr>
    </w:p>
    <w:p w:rsidR="0054128B" w:rsidRDefault="0054128B">
      <w:pPr>
        <w:spacing w:line="360" w:lineRule="auto"/>
        <w:rPr>
          <w:rFonts w:asciiTheme="minorEastAsia" w:hAnsiTheme="minorEastAsia" w:cstheme="minorEastAsia"/>
          <w:sz w:val="28"/>
          <w:szCs w:val="28"/>
        </w:rPr>
      </w:pPr>
    </w:p>
    <w:p w:rsidR="0054128B" w:rsidRDefault="0054128B">
      <w:pPr>
        <w:spacing w:line="360" w:lineRule="auto"/>
        <w:rPr>
          <w:rFonts w:asciiTheme="minorEastAsia" w:hAnsiTheme="minorEastAsia" w:cstheme="minorEastAsia"/>
          <w:sz w:val="28"/>
          <w:szCs w:val="28"/>
        </w:rPr>
      </w:pPr>
    </w:p>
    <w:p w:rsidR="0054128B" w:rsidRDefault="00D9423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谈判响应供应商（全称并加盖公章）：</w:t>
      </w:r>
    </w:p>
    <w:p w:rsidR="0054128B" w:rsidRDefault="00D9423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地     址：</w:t>
      </w:r>
    </w:p>
    <w:p w:rsidR="0054128B" w:rsidRDefault="00D9423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邮     编：</w:t>
      </w:r>
    </w:p>
    <w:p w:rsidR="0054128B" w:rsidRDefault="00D9423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电 话/传 真： 电子信箱：</w:t>
      </w:r>
    </w:p>
    <w:p w:rsidR="0054128B" w:rsidRDefault="00D94239">
      <w:pPr>
        <w:rPr>
          <w:rFonts w:asciiTheme="minorEastAsia" w:hAnsiTheme="minorEastAsia" w:cstheme="minorEastAsia"/>
          <w:sz w:val="28"/>
          <w:szCs w:val="28"/>
        </w:rPr>
      </w:pPr>
      <w:r>
        <w:rPr>
          <w:rFonts w:asciiTheme="minorEastAsia" w:hAnsiTheme="minorEastAsia" w:cstheme="minorEastAsia" w:hint="eastAsia"/>
          <w:sz w:val="28"/>
          <w:szCs w:val="28"/>
        </w:rPr>
        <w:t xml:space="preserve">谈判响应供应商代表签字： </w:t>
      </w:r>
    </w:p>
    <w:p w:rsidR="0054128B" w:rsidRDefault="0054128B">
      <w:pPr>
        <w:jc w:val="center"/>
        <w:rPr>
          <w:rFonts w:asciiTheme="minorEastAsia" w:hAnsiTheme="minorEastAsia" w:cstheme="minorEastAsia"/>
          <w:sz w:val="28"/>
          <w:szCs w:val="28"/>
        </w:rPr>
      </w:pPr>
    </w:p>
    <w:p w:rsidR="0054128B" w:rsidRDefault="0054128B">
      <w:pPr>
        <w:jc w:val="center"/>
        <w:rPr>
          <w:rFonts w:asciiTheme="minorEastAsia" w:hAnsiTheme="minorEastAsia" w:cstheme="minorEastAsia"/>
          <w:sz w:val="28"/>
          <w:szCs w:val="28"/>
        </w:rPr>
      </w:pPr>
    </w:p>
    <w:p w:rsidR="0054128B" w:rsidRDefault="0054128B">
      <w:pPr>
        <w:pStyle w:val="4"/>
      </w:pPr>
    </w:p>
    <w:p w:rsidR="0054128B" w:rsidRDefault="0054128B"/>
    <w:p w:rsidR="0054128B" w:rsidRDefault="00D94239">
      <w:pPr>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lastRenderedPageBreak/>
        <w:t>七  法定代表人授权书</w:t>
      </w:r>
    </w:p>
    <w:p w:rsidR="0054128B" w:rsidRDefault="0054128B">
      <w:pPr>
        <w:spacing w:line="360" w:lineRule="auto"/>
        <w:jc w:val="center"/>
        <w:rPr>
          <w:rFonts w:asciiTheme="minorEastAsia" w:hAnsiTheme="minorEastAsia" w:cstheme="minorEastAsia"/>
          <w:bCs/>
          <w:sz w:val="28"/>
          <w:szCs w:val="28"/>
        </w:rPr>
      </w:pP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u w:val="single"/>
        </w:rPr>
        <w:t>贵州远胜博瑞项目管理咨询有限公司</w:t>
      </w:r>
      <w:r>
        <w:rPr>
          <w:rFonts w:asciiTheme="minorEastAsia" w:hAnsiTheme="minorEastAsia" w:cstheme="minorEastAsia" w:hint="eastAsia"/>
          <w:sz w:val="24"/>
          <w:szCs w:val="24"/>
        </w:rPr>
        <w:t>：</w:t>
      </w:r>
    </w:p>
    <w:p w:rsidR="0054128B" w:rsidRDefault="00D94239">
      <w:pPr>
        <w:pStyle w:val="a7"/>
        <w:snapToGrid w:val="0"/>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u w:val="single"/>
        </w:rPr>
        <w:t>（谈判响应供应商全称）</w:t>
      </w:r>
      <w:r>
        <w:rPr>
          <w:rFonts w:asciiTheme="minorEastAsia" w:hAnsiTheme="minorEastAsia" w:cstheme="minorEastAsia" w:hint="eastAsia"/>
          <w:sz w:val="24"/>
          <w:szCs w:val="24"/>
        </w:rPr>
        <w:t>法定代表人 授权</w:t>
      </w:r>
      <w:r>
        <w:rPr>
          <w:rFonts w:asciiTheme="minorEastAsia" w:hAnsiTheme="minorEastAsia" w:cstheme="minorEastAsia" w:hint="eastAsia"/>
          <w:sz w:val="24"/>
          <w:szCs w:val="24"/>
          <w:u w:val="single"/>
        </w:rPr>
        <w:t xml:space="preserve">  （谈判响应供应商代表姓名）</w:t>
      </w:r>
      <w:r>
        <w:rPr>
          <w:rFonts w:asciiTheme="minorEastAsia" w:hAnsiTheme="minorEastAsia" w:cstheme="minorEastAsia" w:hint="eastAsia"/>
          <w:sz w:val="24"/>
          <w:szCs w:val="24"/>
        </w:rPr>
        <w:t>为谈判响应供应商代表，代表本公司参加</w:t>
      </w:r>
      <w:r>
        <w:rPr>
          <w:rFonts w:asciiTheme="minorEastAsia" w:hAnsiTheme="minorEastAsia" w:cstheme="minorEastAsia" w:hint="eastAsia"/>
          <w:color w:val="FF0000"/>
          <w:sz w:val="24"/>
          <w:szCs w:val="24"/>
        </w:rPr>
        <w:t>贵公司</w:t>
      </w:r>
      <w:r>
        <w:rPr>
          <w:rFonts w:asciiTheme="minorEastAsia" w:hAnsiTheme="minorEastAsia" w:cstheme="minorEastAsia" w:hint="eastAsia"/>
          <w:sz w:val="24"/>
          <w:szCs w:val="24"/>
        </w:rPr>
        <w:t>组织的 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rsidR="0054128B" w:rsidRDefault="00D94239">
      <w:pPr>
        <w:pStyle w:val="a7"/>
        <w:snapToGrid w:val="0"/>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本授权书自出具之日起生效。</w:t>
      </w: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谈判响应供应商代表：  性别：身份证号：</w:t>
      </w: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单位：  部门：    职务：</w:t>
      </w:r>
    </w:p>
    <w:p w:rsidR="0054128B" w:rsidRDefault="00D94239">
      <w:pPr>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详细通讯地址：邮政编码: 电话：</w:t>
      </w: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电子信箱：</w:t>
      </w:r>
    </w:p>
    <w:p w:rsidR="0054128B" w:rsidRDefault="0054128B">
      <w:pPr>
        <w:spacing w:line="360" w:lineRule="auto"/>
        <w:rPr>
          <w:rFonts w:asciiTheme="minorEastAsia" w:hAnsiTheme="minorEastAsia" w:cstheme="minorEastAsia"/>
          <w:sz w:val="24"/>
          <w:szCs w:val="24"/>
        </w:rPr>
      </w:pP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附：授权人身份证件（正反面）</w:t>
      </w: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被授权人身份证件（正反面）</w:t>
      </w:r>
    </w:p>
    <w:p w:rsidR="0054128B" w:rsidRDefault="00D94239">
      <w:pPr>
        <w:spacing w:line="360" w:lineRule="auto"/>
        <w:ind w:firstLineChars="1700" w:firstLine="4080"/>
        <w:rPr>
          <w:rFonts w:asciiTheme="minorEastAsia" w:hAnsiTheme="minorEastAsia" w:cstheme="minorEastAsia"/>
          <w:sz w:val="24"/>
          <w:szCs w:val="24"/>
        </w:rPr>
      </w:pPr>
      <w:r>
        <w:rPr>
          <w:rFonts w:asciiTheme="minorEastAsia" w:hAnsiTheme="minorEastAsia" w:cstheme="minorEastAsia" w:hint="eastAsia"/>
          <w:sz w:val="24"/>
          <w:szCs w:val="24"/>
        </w:rPr>
        <w:t>授权方</w:t>
      </w:r>
    </w:p>
    <w:p w:rsidR="0054128B" w:rsidRDefault="00D94239">
      <w:pPr>
        <w:spacing w:line="360" w:lineRule="auto"/>
        <w:ind w:firstLineChars="1650" w:firstLine="3960"/>
        <w:rPr>
          <w:rFonts w:asciiTheme="minorEastAsia" w:hAnsiTheme="minorEastAsia" w:cstheme="minorEastAsia"/>
          <w:sz w:val="24"/>
          <w:szCs w:val="24"/>
        </w:rPr>
      </w:pPr>
      <w:r>
        <w:rPr>
          <w:rFonts w:asciiTheme="minorEastAsia" w:hAnsiTheme="minorEastAsia" w:cstheme="minorEastAsia" w:hint="eastAsia"/>
          <w:sz w:val="24"/>
          <w:szCs w:val="24"/>
        </w:rPr>
        <w:t>谈判响应供应商（全称并加盖公章）：</w:t>
      </w:r>
    </w:p>
    <w:p w:rsidR="0054128B" w:rsidRDefault="00D94239">
      <w:pPr>
        <w:spacing w:line="360" w:lineRule="auto"/>
        <w:ind w:firstLineChars="1650" w:firstLine="3960"/>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p>
    <w:p w:rsidR="0054128B" w:rsidRDefault="00D94239">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日     期：</w:t>
      </w:r>
    </w:p>
    <w:p w:rsidR="0054128B" w:rsidRDefault="0054128B">
      <w:pPr>
        <w:spacing w:line="360" w:lineRule="auto"/>
        <w:rPr>
          <w:rFonts w:asciiTheme="minorEastAsia" w:hAnsiTheme="minorEastAsia" w:cstheme="minorEastAsia"/>
          <w:sz w:val="24"/>
          <w:szCs w:val="24"/>
        </w:rPr>
      </w:pPr>
    </w:p>
    <w:p w:rsidR="0054128B" w:rsidRDefault="00D94239">
      <w:pPr>
        <w:spacing w:line="360" w:lineRule="auto"/>
        <w:ind w:firstLineChars="1700" w:firstLine="4080"/>
        <w:rPr>
          <w:rFonts w:asciiTheme="minorEastAsia" w:hAnsiTheme="minorEastAsia" w:cstheme="minorEastAsia"/>
          <w:sz w:val="24"/>
          <w:szCs w:val="24"/>
        </w:rPr>
      </w:pPr>
      <w:r>
        <w:rPr>
          <w:rFonts w:asciiTheme="minorEastAsia" w:hAnsiTheme="minorEastAsia" w:cstheme="minorEastAsia" w:hint="eastAsia"/>
          <w:sz w:val="24"/>
          <w:szCs w:val="24"/>
        </w:rPr>
        <w:t>接受授权方</w:t>
      </w:r>
    </w:p>
    <w:p w:rsidR="0054128B" w:rsidRDefault="00D94239">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谈判响应供应商代表签字：</w:t>
      </w:r>
    </w:p>
    <w:p w:rsidR="0054128B" w:rsidRDefault="00D94239">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日     期：</w:t>
      </w:r>
    </w:p>
    <w:p w:rsidR="0054128B" w:rsidRDefault="0054128B">
      <w:pPr>
        <w:spacing w:line="360" w:lineRule="auto"/>
        <w:rPr>
          <w:rFonts w:asciiTheme="minorEastAsia" w:hAnsiTheme="minorEastAsia" w:cstheme="minorEastAsia"/>
          <w:bCs/>
          <w:sz w:val="28"/>
          <w:szCs w:val="28"/>
        </w:rPr>
      </w:pPr>
    </w:p>
    <w:p w:rsidR="0054128B" w:rsidRDefault="0054128B">
      <w:pPr>
        <w:ind w:firstLineChars="695" w:firstLine="1954"/>
        <w:rPr>
          <w:rFonts w:asciiTheme="minorEastAsia" w:hAnsiTheme="minorEastAsia" w:cstheme="minorEastAsia"/>
          <w:b/>
          <w:sz w:val="28"/>
          <w:szCs w:val="28"/>
        </w:rPr>
      </w:pPr>
    </w:p>
    <w:p w:rsidR="0054128B" w:rsidRDefault="00D94239">
      <w:pPr>
        <w:spacing w:line="400" w:lineRule="exact"/>
        <w:ind w:firstLineChars="695" w:firstLine="2512"/>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八  资质声明函</w:t>
      </w:r>
    </w:p>
    <w:p w:rsidR="0054128B" w:rsidRDefault="0054128B">
      <w:pPr>
        <w:pStyle w:val="a7"/>
        <w:spacing w:line="400" w:lineRule="exact"/>
        <w:ind w:firstLineChars="300" w:firstLine="840"/>
        <w:rPr>
          <w:rFonts w:asciiTheme="minorEastAsia" w:hAnsiTheme="minorEastAsia" w:cstheme="minorEastAsia"/>
          <w:color w:val="000000"/>
          <w:sz w:val="28"/>
          <w:szCs w:val="28"/>
        </w:rPr>
      </w:pPr>
    </w:p>
    <w:p w:rsidR="0054128B" w:rsidRDefault="00D94239">
      <w:pPr>
        <w:pStyle w:val="a7"/>
        <w:spacing w:line="400" w:lineRule="exact"/>
        <w:ind w:firstLineChars="300" w:firstLine="720"/>
        <w:rPr>
          <w:rFonts w:asciiTheme="minorEastAsia" w:hAnsiTheme="minorEastAsia" w:cstheme="minorEastAsia"/>
          <w:b/>
          <w:sz w:val="24"/>
          <w:szCs w:val="24"/>
        </w:rPr>
      </w:pPr>
      <w:r>
        <w:rPr>
          <w:rFonts w:asciiTheme="minorEastAsia" w:hAnsiTheme="minorEastAsia" w:cstheme="minorEastAsia" w:hint="eastAsia"/>
          <w:color w:val="000000"/>
          <w:sz w:val="24"/>
          <w:szCs w:val="24"/>
        </w:rPr>
        <w:t>根据贵方的投标邀请，本签字人愿意参加投标，并按</w:t>
      </w:r>
      <w:r>
        <w:rPr>
          <w:rFonts w:asciiTheme="minorEastAsia" w:hAnsiTheme="minorEastAsia" w:cstheme="minorEastAsia" w:hint="eastAsia"/>
          <w:color w:val="FF0000"/>
          <w:sz w:val="24"/>
          <w:szCs w:val="24"/>
        </w:rPr>
        <w:t>谈判</w:t>
      </w:r>
      <w:r>
        <w:rPr>
          <w:rFonts w:asciiTheme="minorEastAsia" w:hAnsiTheme="minorEastAsia" w:cstheme="minorEastAsia" w:hint="eastAsia"/>
          <w:color w:val="000000"/>
          <w:sz w:val="24"/>
          <w:szCs w:val="24"/>
        </w:rPr>
        <w:t>文件要求提交下列资质文件，同时声明，保证所提交文件是准确的、真实的。</w:t>
      </w:r>
      <w:r>
        <w:rPr>
          <w:rFonts w:asciiTheme="minorEastAsia" w:hAnsiTheme="minorEastAsia" w:cstheme="minorEastAsia" w:hint="eastAsia"/>
          <w:b/>
          <w:color w:val="000000"/>
          <w:sz w:val="24"/>
          <w:szCs w:val="24"/>
        </w:rPr>
        <w:t>以下资质文件的复印件需加盖鲜章装订在谈判响应文件中。</w:t>
      </w:r>
    </w:p>
    <w:p w:rsidR="0054128B" w:rsidRDefault="00D94239">
      <w:pPr>
        <w:pStyle w:val="af1"/>
        <w:numPr>
          <w:ilvl w:val="0"/>
          <w:numId w:val="9"/>
        </w:numPr>
        <w:spacing w:line="400" w:lineRule="exact"/>
        <w:rPr>
          <w:szCs w:val="32"/>
        </w:rPr>
      </w:pPr>
      <w:r>
        <w:rPr>
          <w:rFonts w:hint="eastAsia"/>
          <w:szCs w:val="32"/>
        </w:rPr>
        <w:t>有效的全国统一信用代码的营业执照复印件加盖单位公章；</w:t>
      </w:r>
    </w:p>
    <w:p w:rsidR="0054128B" w:rsidRDefault="00D94239">
      <w:pPr>
        <w:pStyle w:val="af1"/>
        <w:spacing w:line="400" w:lineRule="exact"/>
      </w:pPr>
      <w:r>
        <w:rPr>
          <w:rFonts w:asciiTheme="minorEastAsia" w:hAnsiTheme="minorEastAsia" w:cstheme="minorEastAsia" w:hint="eastAsia"/>
        </w:rPr>
        <w:t>（2）2019年的财务</w:t>
      </w:r>
      <w:r w:rsidR="00425284">
        <w:rPr>
          <w:rFonts w:asciiTheme="minorEastAsia" w:hAnsiTheme="minorEastAsia" w:cstheme="minorEastAsia" w:hint="eastAsia"/>
        </w:rPr>
        <w:t>审计</w:t>
      </w:r>
      <w:r>
        <w:rPr>
          <w:rFonts w:asciiTheme="minorEastAsia" w:hAnsiTheme="minorEastAsia" w:cstheme="minorEastAsia" w:hint="eastAsia"/>
        </w:rPr>
        <w:t>报</w:t>
      </w:r>
      <w:r w:rsidR="00425284">
        <w:rPr>
          <w:rFonts w:asciiTheme="minorEastAsia" w:hAnsiTheme="minorEastAsia" w:cstheme="minorEastAsia" w:hint="eastAsia"/>
        </w:rPr>
        <w:t>告</w:t>
      </w:r>
      <w:r>
        <w:rPr>
          <w:rFonts w:asciiTheme="minorEastAsia" w:hAnsiTheme="minorEastAsia" w:cstheme="minorEastAsia" w:hint="eastAsia"/>
        </w:rPr>
        <w:t>或由基本开户银行出具的资信证明复印件加盖单位公章；</w:t>
      </w:r>
    </w:p>
    <w:p w:rsidR="0054128B" w:rsidRDefault="00D94239">
      <w:pPr>
        <w:pStyle w:val="a5"/>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（3）具备履行合同所必需的设备和专业技术能力的证明材料</w:t>
      </w:r>
      <w:r w:rsidR="00425284">
        <w:rPr>
          <w:rFonts w:asciiTheme="minorEastAsia" w:hAnsiTheme="minorEastAsia" w:cstheme="minorEastAsia" w:hint="eastAsia"/>
          <w:sz w:val="24"/>
          <w:szCs w:val="24"/>
        </w:rPr>
        <w:t>或提供承诺函</w:t>
      </w:r>
      <w:r>
        <w:rPr>
          <w:rFonts w:asciiTheme="minorEastAsia" w:hAnsiTheme="minorEastAsia" w:cstheme="minorEastAsia" w:hint="eastAsia"/>
          <w:sz w:val="24"/>
          <w:szCs w:val="24"/>
        </w:rPr>
        <w:t>；</w:t>
      </w:r>
    </w:p>
    <w:p w:rsidR="0054128B" w:rsidRDefault="00D94239">
      <w:pPr>
        <w:pStyle w:val="af1"/>
        <w:spacing w:line="400" w:lineRule="exact"/>
      </w:pPr>
      <w:r>
        <w:rPr>
          <w:rFonts w:hint="eastAsia"/>
        </w:rPr>
        <w:t>（4）</w:t>
      </w:r>
      <w:r>
        <w:rPr>
          <w:rFonts w:asciiTheme="minorEastAsia" w:hAnsiTheme="minorEastAsia" w:cstheme="minorEastAsia" w:hint="eastAsia"/>
        </w:rPr>
        <w:t>20</w:t>
      </w:r>
      <w:r w:rsidR="00425284">
        <w:rPr>
          <w:rFonts w:asciiTheme="minorEastAsia" w:hAnsiTheme="minorEastAsia" w:cstheme="minorEastAsia" w:hint="eastAsia"/>
        </w:rPr>
        <w:t>20</w:t>
      </w:r>
      <w:r>
        <w:rPr>
          <w:rFonts w:asciiTheme="minorEastAsia" w:hAnsiTheme="minorEastAsia" w:cstheme="minorEastAsia" w:hint="eastAsia"/>
        </w:rPr>
        <w:t>年任意1个月的纳税证明和社保证明复印件加盖单位公章；</w:t>
      </w:r>
    </w:p>
    <w:p w:rsidR="0054128B" w:rsidRDefault="00D94239">
      <w:pPr>
        <w:pStyle w:val="af1"/>
        <w:spacing w:line="400" w:lineRule="exact"/>
      </w:pPr>
      <w:r>
        <w:rPr>
          <w:rFonts w:hint="eastAsia"/>
        </w:rPr>
        <w:t>（5）</w:t>
      </w:r>
      <w:r>
        <w:t>参加政府采购活动前3年内在经营活动中没有重大违法记录的书面声明；</w:t>
      </w:r>
    </w:p>
    <w:p w:rsidR="0054128B" w:rsidRDefault="00D94239">
      <w:pPr>
        <w:pStyle w:val="af1"/>
        <w:spacing w:line="400" w:lineRule="exact"/>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54128B" w:rsidRDefault="0054128B">
      <w:pPr>
        <w:pStyle w:val="a5"/>
        <w:spacing w:line="400" w:lineRule="exact"/>
        <w:ind w:firstLineChars="200" w:firstLine="480"/>
        <w:rPr>
          <w:rFonts w:asciiTheme="minorEastAsia" w:hAnsiTheme="minorEastAsia" w:cstheme="minorEastAsia"/>
          <w:color w:val="FF0000"/>
          <w:sz w:val="24"/>
          <w:szCs w:val="24"/>
        </w:rPr>
      </w:pPr>
    </w:p>
    <w:p w:rsidR="0054128B" w:rsidRDefault="00D94239">
      <w:pPr>
        <w:pStyle w:val="a5"/>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（7）供应商认为需要提供的其他材料。</w:t>
      </w:r>
    </w:p>
    <w:p w:rsidR="0054128B" w:rsidRDefault="0054128B">
      <w:pPr>
        <w:spacing w:line="400" w:lineRule="exact"/>
        <w:rPr>
          <w:rFonts w:asciiTheme="minorEastAsia" w:hAnsiTheme="minorEastAsia" w:cstheme="minorEastAsia"/>
          <w:sz w:val="24"/>
          <w:szCs w:val="24"/>
        </w:rPr>
      </w:pPr>
    </w:p>
    <w:p w:rsidR="0054128B" w:rsidRDefault="0054128B">
      <w:pPr>
        <w:spacing w:line="360" w:lineRule="auto"/>
        <w:rPr>
          <w:rFonts w:asciiTheme="minorEastAsia" w:hAnsiTheme="minorEastAsia" w:cstheme="minorEastAsia"/>
          <w:sz w:val="24"/>
          <w:szCs w:val="24"/>
        </w:rPr>
      </w:pPr>
    </w:p>
    <w:p w:rsidR="0054128B" w:rsidRDefault="0054128B">
      <w:pPr>
        <w:spacing w:line="360" w:lineRule="auto"/>
        <w:rPr>
          <w:rFonts w:asciiTheme="minorEastAsia" w:hAnsiTheme="minorEastAsia" w:cstheme="minorEastAsia"/>
          <w:sz w:val="24"/>
          <w:szCs w:val="24"/>
        </w:rPr>
      </w:pPr>
    </w:p>
    <w:p w:rsidR="0054128B" w:rsidRDefault="0054128B">
      <w:pPr>
        <w:spacing w:line="360" w:lineRule="auto"/>
        <w:rPr>
          <w:rFonts w:asciiTheme="minorEastAsia" w:hAnsiTheme="minorEastAsia" w:cstheme="minorEastAsia"/>
          <w:sz w:val="24"/>
          <w:szCs w:val="24"/>
        </w:rPr>
      </w:pPr>
    </w:p>
    <w:p w:rsidR="0054128B" w:rsidRDefault="0054128B">
      <w:pPr>
        <w:spacing w:line="360" w:lineRule="auto"/>
        <w:rPr>
          <w:rFonts w:asciiTheme="minorEastAsia" w:hAnsiTheme="minorEastAsia" w:cstheme="minorEastAsia"/>
          <w:sz w:val="24"/>
          <w:szCs w:val="24"/>
        </w:rPr>
      </w:pPr>
    </w:p>
    <w:p w:rsidR="0054128B" w:rsidRDefault="0054128B">
      <w:pPr>
        <w:spacing w:line="360" w:lineRule="auto"/>
        <w:rPr>
          <w:rFonts w:asciiTheme="minorEastAsia" w:hAnsiTheme="minorEastAsia" w:cstheme="minorEastAsia"/>
          <w:sz w:val="24"/>
          <w:szCs w:val="24"/>
        </w:rPr>
      </w:pPr>
    </w:p>
    <w:p w:rsidR="0054128B" w:rsidRDefault="0054128B">
      <w:pPr>
        <w:spacing w:line="360" w:lineRule="auto"/>
        <w:rPr>
          <w:rFonts w:asciiTheme="minorEastAsia" w:hAnsiTheme="minorEastAsia" w:cstheme="minorEastAsia"/>
          <w:sz w:val="24"/>
          <w:szCs w:val="24"/>
        </w:rPr>
      </w:pP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谈判响应供应商（全称并加盖公章）：</w:t>
      </w:r>
    </w:p>
    <w:p w:rsidR="0054128B" w:rsidRDefault="00D9423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谈判响应供应商代表签字：</w:t>
      </w:r>
    </w:p>
    <w:p w:rsidR="0054128B" w:rsidRDefault="00D94239">
      <w:pPr>
        <w:spacing w:line="360" w:lineRule="auto"/>
        <w:rPr>
          <w:rFonts w:asciiTheme="minorEastAsia" w:hAnsiTheme="minorEastAsia" w:cstheme="minorEastAsia"/>
          <w:sz w:val="28"/>
          <w:szCs w:val="28"/>
        </w:rPr>
      </w:pPr>
      <w:r>
        <w:rPr>
          <w:rFonts w:asciiTheme="minorEastAsia" w:hAnsiTheme="minorEastAsia" w:cstheme="minorEastAsia" w:hint="eastAsia"/>
          <w:sz w:val="24"/>
          <w:szCs w:val="24"/>
        </w:rPr>
        <w:t xml:space="preserve">                         日      期：</w:t>
      </w:r>
    </w:p>
    <w:p w:rsidR="0054128B" w:rsidRDefault="0054128B">
      <w:pPr>
        <w:spacing w:line="360" w:lineRule="auto"/>
        <w:rPr>
          <w:rFonts w:asciiTheme="minorEastAsia" w:hAnsiTheme="minorEastAsia" w:cstheme="minorEastAsia"/>
          <w:b/>
          <w:bCs/>
          <w:sz w:val="28"/>
          <w:szCs w:val="28"/>
        </w:rPr>
      </w:pPr>
    </w:p>
    <w:p w:rsidR="0073368C" w:rsidRPr="0073368C" w:rsidRDefault="0073368C" w:rsidP="0073368C">
      <w:pPr>
        <w:pStyle w:val="2"/>
        <w:ind w:firstLine="1126"/>
      </w:pPr>
    </w:p>
    <w:p w:rsidR="0054128B" w:rsidRDefault="0054128B">
      <w:pPr>
        <w:spacing w:line="360" w:lineRule="auto"/>
        <w:rPr>
          <w:rFonts w:asciiTheme="minorEastAsia" w:hAnsiTheme="minorEastAsia" w:cstheme="minorEastAsia"/>
          <w:b/>
          <w:bCs/>
          <w:sz w:val="28"/>
          <w:szCs w:val="28"/>
        </w:rPr>
      </w:pPr>
    </w:p>
    <w:p w:rsidR="0054128B" w:rsidRDefault="00D94239">
      <w:pPr>
        <w:jc w:val="center"/>
        <w:rPr>
          <w:rFonts w:ascii="宋体" w:hAnsi="宋体"/>
          <w:b/>
          <w:color w:val="000000"/>
          <w:sz w:val="44"/>
          <w:szCs w:val="44"/>
        </w:rPr>
      </w:pPr>
      <w:r>
        <w:rPr>
          <w:rFonts w:ascii="宋体" w:hAnsi="宋体" w:hint="eastAsia"/>
          <w:b/>
          <w:color w:val="000000"/>
          <w:sz w:val="32"/>
          <w:szCs w:val="32"/>
        </w:rPr>
        <w:lastRenderedPageBreak/>
        <w:t>九  售后服务承诺及安装调试方案</w:t>
      </w: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D94239">
      <w:pPr>
        <w:autoSpaceDE w:val="0"/>
        <w:autoSpaceDN w:val="0"/>
        <w:adjustRightInd w:val="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格式自拟</w:t>
      </w: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D94239">
      <w:pPr>
        <w:autoSpaceDE w:val="0"/>
        <w:autoSpaceDN w:val="0"/>
        <w:adjustRightInd w:val="0"/>
        <w:jc w:val="center"/>
        <w:rPr>
          <w:rFonts w:asciiTheme="minorEastAsia" w:hAnsiTheme="minorEastAsia" w:cstheme="minorEastAsia"/>
          <w:color w:val="000000"/>
          <w:sz w:val="24"/>
          <w:szCs w:val="24"/>
          <w:u w:val="single"/>
        </w:rPr>
      </w:pPr>
      <w:r>
        <w:rPr>
          <w:rFonts w:asciiTheme="minorEastAsia" w:hAnsiTheme="minorEastAsia" w:cstheme="minorEastAsia" w:hint="eastAsia"/>
          <w:color w:val="000000"/>
          <w:sz w:val="24"/>
          <w:szCs w:val="24"/>
        </w:rPr>
        <w:t>投标单位（盖章）：</w:t>
      </w:r>
    </w:p>
    <w:p w:rsidR="0054128B" w:rsidRDefault="0054128B">
      <w:pPr>
        <w:autoSpaceDE w:val="0"/>
        <w:autoSpaceDN w:val="0"/>
        <w:adjustRightInd w:val="0"/>
        <w:jc w:val="center"/>
        <w:rPr>
          <w:rFonts w:asciiTheme="minorEastAsia" w:hAnsiTheme="minorEastAsia" w:cstheme="minorEastAsia"/>
          <w:color w:val="000000"/>
          <w:sz w:val="24"/>
          <w:szCs w:val="24"/>
        </w:rPr>
      </w:pPr>
    </w:p>
    <w:p w:rsidR="0054128B" w:rsidRDefault="00D94239">
      <w:pPr>
        <w:autoSpaceDE w:val="0"/>
        <w:autoSpaceDN w:val="0"/>
        <w:adjustRightInd w:val="0"/>
        <w:jc w:val="center"/>
        <w:rPr>
          <w:rFonts w:asciiTheme="minorEastAsia" w:hAnsiTheme="minorEastAsia" w:cstheme="minorEastAsia"/>
          <w:color w:val="000000"/>
          <w:sz w:val="24"/>
          <w:szCs w:val="24"/>
          <w:u w:val="single"/>
        </w:rPr>
      </w:pPr>
      <w:r>
        <w:rPr>
          <w:rFonts w:asciiTheme="minorEastAsia" w:hAnsiTheme="minorEastAsia" w:cstheme="minorEastAsia" w:hint="eastAsia"/>
          <w:color w:val="000000"/>
          <w:sz w:val="24"/>
          <w:szCs w:val="24"/>
        </w:rPr>
        <w:t>法定代表（签字）：</w:t>
      </w:r>
    </w:p>
    <w:p w:rsidR="0054128B" w:rsidRDefault="0054128B">
      <w:pPr>
        <w:autoSpaceDE w:val="0"/>
        <w:autoSpaceDN w:val="0"/>
        <w:adjustRightInd w:val="0"/>
        <w:jc w:val="center"/>
        <w:rPr>
          <w:rFonts w:asciiTheme="minorEastAsia" w:hAnsiTheme="minorEastAsia" w:cstheme="minorEastAsia"/>
          <w:color w:val="000000"/>
          <w:sz w:val="24"/>
          <w:szCs w:val="24"/>
          <w:u w:val="single"/>
        </w:rPr>
      </w:pPr>
    </w:p>
    <w:p w:rsidR="0054128B" w:rsidRDefault="00D94239">
      <w:pPr>
        <w:ind w:firstLineChars="1250" w:firstLine="300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日             期：   年  月  日</w:t>
      </w:r>
    </w:p>
    <w:p w:rsidR="0054128B" w:rsidRDefault="0054128B">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54128B" w:rsidRDefault="0054128B">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54128B" w:rsidRDefault="0054128B">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54128B" w:rsidRDefault="0054128B">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54128B" w:rsidRDefault="0054128B">
      <w:pPr>
        <w:tabs>
          <w:tab w:val="left" w:pos="2100"/>
          <w:tab w:val="center" w:pos="4201"/>
        </w:tabs>
        <w:spacing w:line="360" w:lineRule="auto"/>
        <w:ind w:firstLineChars="300" w:firstLine="1084"/>
        <w:jc w:val="left"/>
        <w:rPr>
          <w:rFonts w:asciiTheme="minorEastAsia" w:hAnsiTheme="minorEastAsia" w:cstheme="minorEastAsia"/>
          <w:b/>
          <w:bCs/>
          <w:sz w:val="36"/>
          <w:szCs w:val="36"/>
        </w:rPr>
      </w:pPr>
    </w:p>
    <w:p w:rsidR="0054128B" w:rsidRDefault="0054128B">
      <w:pPr>
        <w:pStyle w:val="4"/>
        <w:rPr>
          <w:rFonts w:asciiTheme="minorEastAsia" w:hAnsiTheme="minorEastAsia" w:cstheme="minorEastAsia"/>
          <w:bCs/>
          <w:sz w:val="36"/>
          <w:szCs w:val="36"/>
        </w:rPr>
      </w:pPr>
    </w:p>
    <w:p w:rsidR="0054128B" w:rsidRDefault="0054128B">
      <w:pPr>
        <w:rPr>
          <w:rFonts w:asciiTheme="minorEastAsia" w:hAnsiTheme="minorEastAsia" w:cstheme="minorEastAsia"/>
          <w:b/>
          <w:bCs/>
          <w:sz w:val="36"/>
          <w:szCs w:val="36"/>
        </w:rPr>
      </w:pPr>
    </w:p>
    <w:p w:rsidR="0054128B" w:rsidRDefault="0054128B">
      <w:pPr>
        <w:pStyle w:val="4"/>
        <w:rPr>
          <w:rFonts w:asciiTheme="minorEastAsia" w:hAnsiTheme="minorEastAsia" w:cstheme="minorEastAsia"/>
          <w:bCs/>
          <w:sz w:val="36"/>
          <w:szCs w:val="36"/>
        </w:rPr>
      </w:pPr>
    </w:p>
    <w:p w:rsidR="0054128B" w:rsidRDefault="0054128B"/>
    <w:p w:rsidR="0054128B" w:rsidRDefault="00D94239">
      <w:pPr>
        <w:spacing w:line="360" w:lineRule="auto"/>
        <w:jc w:val="center"/>
        <w:rPr>
          <w:rFonts w:asciiTheme="minorEastAsia" w:hAnsiTheme="minorEastAsia" w:cstheme="minorEastAsia"/>
          <w:b/>
          <w:sz w:val="36"/>
          <w:szCs w:val="36"/>
        </w:rPr>
      </w:pPr>
      <w:r>
        <w:rPr>
          <w:rFonts w:asciiTheme="minorEastAsia" w:hAnsiTheme="minorEastAsia" w:cstheme="minorEastAsia" w:hint="eastAsia"/>
          <w:b/>
          <w:bCs/>
          <w:sz w:val="36"/>
          <w:szCs w:val="36"/>
        </w:rPr>
        <w:lastRenderedPageBreak/>
        <w:t xml:space="preserve">十  </w:t>
      </w:r>
      <w:r>
        <w:rPr>
          <w:rFonts w:asciiTheme="minorEastAsia" w:hAnsiTheme="minorEastAsia" w:cstheme="minorEastAsia" w:hint="eastAsia"/>
          <w:b/>
          <w:sz w:val="36"/>
          <w:szCs w:val="36"/>
        </w:rPr>
        <w:t xml:space="preserve"> 中小企业声明函</w:t>
      </w:r>
    </w:p>
    <w:p w:rsidR="0054128B" w:rsidRDefault="0054128B">
      <w:pPr>
        <w:spacing w:line="360" w:lineRule="auto"/>
        <w:ind w:firstLineChars="200" w:firstLine="560"/>
        <w:rPr>
          <w:rFonts w:asciiTheme="minorEastAsia" w:hAnsiTheme="minorEastAsia" w:cstheme="minorEastAsia"/>
          <w:sz w:val="28"/>
          <w:szCs w:val="28"/>
        </w:rPr>
      </w:pPr>
    </w:p>
    <w:p w:rsidR="0054128B" w:rsidRDefault="00D9423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本公司郑重声明，根据《政府采购促进中小企业发展暂行办法》（财库〔2011〕181号）的规定，本公司为（请填写：中型、小型、微型）企业。即，本公司同时满足以下条件：</w:t>
      </w:r>
    </w:p>
    <w:p w:rsidR="0054128B" w:rsidRDefault="00D9423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rsidR="0054128B" w:rsidRDefault="00D9423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rsidR="0054128B" w:rsidRDefault="00D9423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本公司对上述声明的真实性负责。如有虚假，将依法承担响应的责任。 </w:t>
      </w:r>
    </w:p>
    <w:p w:rsidR="0054128B" w:rsidRDefault="0054128B">
      <w:pPr>
        <w:spacing w:line="360" w:lineRule="auto"/>
        <w:ind w:firstLine="435"/>
        <w:rPr>
          <w:rFonts w:asciiTheme="minorEastAsia" w:hAnsiTheme="minorEastAsia" w:cstheme="minorEastAsia"/>
          <w:sz w:val="24"/>
          <w:szCs w:val="24"/>
        </w:rPr>
      </w:pPr>
    </w:p>
    <w:p w:rsidR="0054128B" w:rsidRDefault="0054128B">
      <w:pPr>
        <w:spacing w:line="360" w:lineRule="auto"/>
        <w:ind w:firstLine="435"/>
        <w:rPr>
          <w:rFonts w:asciiTheme="minorEastAsia" w:hAnsiTheme="minorEastAsia" w:cstheme="minorEastAsia"/>
          <w:sz w:val="24"/>
          <w:szCs w:val="24"/>
        </w:rPr>
      </w:pPr>
    </w:p>
    <w:p w:rsidR="0054128B" w:rsidRDefault="0054128B">
      <w:pPr>
        <w:spacing w:line="360" w:lineRule="auto"/>
        <w:rPr>
          <w:rFonts w:asciiTheme="minorEastAsia" w:hAnsiTheme="minorEastAsia" w:cstheme="minorEastAsia"/>
          <w:sz w:val="24"/>
          <w:szCs w:val="24"/>
        </w:rPr>
      </w:pPr>
    </w:p>
    <w:p w:rsidR="0054128B" w:rsidRDefault="00D94239">
      <w:pPr>
        <w:spacing w:line="360" w:lineRule="auto"/>
        <w:ind w:firstLineChars="1155" w:firstLine="2772"/>
        <w:jc w:val="right"/>
        <w:rPr>
          <w:rFonts w:asciiTheme="minorEastAsia" w:hAnsiTheme="minorEastAsia" w:cstheme="minorEastAsia"/>
          <w:sz w:val="24"/>
          <w:szCs w:val="24"/>
        </w:rPr>
      </w:pPr>
      <w:r>
        <w:rPr>
          <w:rFonts w:asciiTheme="minorEastAsia" w:hAnsiTheme="minorEastAsia" w:cstheme="minorEastAsia" w:hint="eastAsia"/>
          <w:sz w:val="24"/>
          <w:szCs w:val="24"/>
        </w:rPr>
        <w:t>谈判响应供应商名称（盖章）：</w:t>
      </w:r>
    </w:p>
    <w:p w:rsidR="0054128B" w:rsidRDefault="00D94239">
      <w:pPr>
        <w:spacing w:line="360" w:lineRule="auto"/>
        <w:ind w:firstLine="435"/>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日   期：</w:t>
      </w: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54128B">
      <w:pPr>
        <w:pStyle w:val="Normal22"/>
        <w:spacing w:line="360" w:lineRule="auto"/>
        <w:jc w:val="center"/>
        <w:rPr>
          <w:rFonts w:ascii="宋体" w:hAnsi="宋体"/>
          <w:b/>
          <w:spacing w:val="6"/>
          <w:sz w:val="28"/>
          <w:szCs w:val="28"/>
        </w:rPr>
      </w:pPr>
    </w:p>
    <w:p w:rsidR="0054128B" w:rsidRDefault="00D94239">
      <w:pPr>
        <w:pStyle w:val="Normal22"/>
        <w:spacing w:line="360" w:lineRule="auto"/>
        <w:jc w:val="center"/>
        <w:rPr>
          <w:rFonts w:ascii="宋体" w:hAnsi="宋体"/>
          <w:b/>
          <w:spacing w:val="6"/>
          <w:sz w:val="28"/>
          <w:szCs w:val="28"/>
        </w:rPr>
      </w:pPr>
      <w:r>
        <w:rPr>
          <w:rFonts w:ascii="宋体" w:hAnsi="宋体"/>
          <w:b/>
          <w:spacing w:val="6"/>
          <w:sz w:val="28"/>
          <w:szCs w:val="28"/>
        </w:rPr>
        <w:lastRenderedPageBreak/>
        <w:t>残疾人福利性单位声明函</w:t>
      </w:r>
    </w:p>
    <w:p w:rsidR="0054128B" w:rsidRDefault="0054128B">
      <w:pPr>
        <w:pStyle w:val="Normal22"/>
        <w:spacing w:line="360" w:lineRule="auto"/>
        <w:jc w:val="center"/>
        <w:rPr>
          <w:rFonts w:ascii="宋体" w:hAnsi="宋体"/>
          <w:b/>
          <w:spacing w:val="6"/>
          <w:sz w:val="28"/>
          <w:szCs w:val="28"/>
        </w:rPr>
      </w:pPr>
    </w:p>
    <w:p w:rsidR="0054128B" w:rsidRDefault="00D94239">
      <w:pPr>
        <w:pStyle w:val="Normal22"/>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4128B" w:rsidRDefault="00D94239">
      <w:pPr>
        <w:pStyle w:val="Normal22"/>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54128B" w:rsidRDefault="0054128B">
      <w:pPr>
        <w:pStyle w:val="Normal22"/>
        <w:spacing w:line="360" w:lineRule="auto"/>
        <w:ind w:firstLineChars="200" w:firstLine="504"/>
        <w:rPr>
          <w:rFonts w:ascii="宋体" w:hAnsi="宋体"/>
          <w:color w:val="993300"/>
          <w:spacing w:val="6"/>
          <w:sz w:val="24"/>
        </w:rPr>
      </w:pPr>
    </w:p>
    <w:p w:rsidR="0054128B" w:rsidRDefault="0054128B">
      <w:pPr>
        <w:pStyle w:val="Normal22"/>
        <w:tabs>
          <w:tab w:val="left" w:pos="4860"/>
        </w:tabs>
        <w:spacing w:line="360" w:lineRule="auto"/>
        <w:ind w:right="1560" w:firstLineChars="200" w:firstLine="504"/>
        <w:jc w:val="center"/>
        <w:rPr>
          <w:rFonts w:ascii="宋体" w:hAnsi="宋体"/>
          <w:spacing w:val="6"/>
          <w:sz w:val="24"/>
        </w:rPr>
      </w:pPr>
    </w:p>
    <w:p w:rsidR="0054128B" w:rsidRDefault="0054128B">
      <w:pPr>
        <w:pStyle w:val="Normal22"/>
        <w:tabs>
          <w:tab w:val="left" w:pos="4860"/>
        </w:tabs>
        <w:spacing w:line="360" w:lineRule="auto"/>
        <w:ind w:right="1560" w:firstLineChars="200" w:firstLine="504"/>
        <w:jc w:val="center"/>
        <w:rPr>
          <w:rFonts w:ascii="宋体" w:hAnsi="宋体"/>
          <w:spacing w:val="6"/>
          <w:sz w:val="24"/>
        </w:rPr>
      </w:pPr>
    </w:p>
    <w:p w:rsidR="0054128B" w:rsidRDefault="00D94239" w:rsidP="00D94269">
      <w:pPr>
        <w:adjustRightInd w:val="0"/>
        <w:snapToGrid w:val="0"/>
        <w:spacing w:beforeLines="50" w:afterLines="50" w:line="360" w:lineRule="auto"/>
        <w:jc w:val="right"/>
        <w:rPr>
          <w:rFonts w:ascii="宋体" w:hAnsi="宋体" w:cs="Arial"/>
          <w:sz w:val="24"/>
        </w:rPr>
      </w:pPr>
      <w:r>
        <w:rPr>
          <w:rFonts w:ascii="宋体" w:hAnsi="宋体" w:hint="eastAsia"/>
          <w:sz w:val="24"/>
        </w:rPr>
        <w:t>日期：</w:t>
      </w:r>
      <w:r>
        <w:rPr>
          <w:rFonts w:ascii="宋体" w:hAnsi="宋体" w:cs="Arial" w:hint="eastAsia"/>
          <w:sz w:val="24"/>
        </w:rPr>
        <w:t>20  年   月   日</w:t>
      </w: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pPr>
        <w:pStyle w:val="4"/>
      </w:pPr>
    </w:p>
    <w:p w:rsidR="0054128B" w:rsidRDefault="0054128B" w:rsidP="00D94269">
      <w:pPr>
        <w:adjustRightInd w:val="0"/>
        <w:snapToGrid w:val="0"/>
        <w:spacing w:beforeLines="50" w:afterLines="50" w:line="360" w:lineRule="auto"/>
        <w:jc w:val="right"/>
        <w:rPr>
          <w:rFonts w:ascii="宋体" w:hAnsi="宋体" w:cs="Arial"/>
          <w:sz w:val="24"/>
        </w:rPr>
      </w:pPr>
    </w:p>
    <w:p w:rsidR="0054128B" w:rsidRDefault="0054128B" w:rsidP="00D94269">
      <w:pPr>
        <w:adjustRightInd w:val="0"/>
        <w:snapToGrid w:val="0"/>
        <w:spacing w:beforeLines="50" w:afterLines="50" w:line="360" w:lineRule="auto"/>
        <w:rPr>
          <w:rFonts w:ascii="宋体" w:hAnsi="宋体" w:cs="Arial"/>
          <w:sz w:val="24"/>
        </w:rPr>
      </w:pPr>
    </w:p>
    <w:p w:rsidR="0054128B" w:rsidRDefault="00D94239" w:rsidP="00D94269">
      <w:pPr>
        <w:adjustRightInd w:val="0"/>
        <w:snapToGrid w:val="0"/>
        <w:spacing w:beforeLines="50" w:afterLines="50" w:line="360" w:lineRule="auto"/>
        <w:jc w:val="center"/>
        <w:rPr>
          <w:b/>
          <w:sz w:val="36"/>
          <w:szCs w:val="36"/>
        </w:rPr>
      </w:pPr>
      <w:r>
        <w:rPr>
          <w:rFonts w:hint="eastAsia"/>
          <w:b/>
          <w:sz w:val="36"/>
          <w:szCs w:val="36"/>
        </w:rPr>
        <w:lastRenderedPageBreak/>
        <w:t>制造商中小企业声明函</w:t>
      </w:r>
    </w:p>
    <w:p w:rsidR="0054128B" w:rsidRDefault="00D94239">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[2011]181</w:t>
      </w:r>
      <w:r>
        <w:rPr>
          <w:rFonts w:ascii="宋体" w:hAnsi="宋体" w:hint="eastAsia"/>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号）规定的划分标准：</w:t>
      </w:r>
    </w:p>
    <w:p w:rsidR="0054128B" w:rsidRDefault="00D94239">
      <w:pPr>
        <w:spacing w:line="360" w:lineRule="auto"/>
        <w:ind w:firstLineChars="200" w:firstLine="480"/>
        <w:rPr>
          <w:rFonts w:ascii="宋体" w:hAnsi="宋体"/>
          <w:sz w:val="24"/>
        </w:rPr>
      </w:pPr>
      <w:r>
        <w:rPr>
          <w:rFonts w:ascii="宋体" w:hAnsi="宋体" w:hint="eastAsia"/>
          <w:sz w:val="24"/>
        </w:rPr>
        <w:t>第四条第项行业，本公司为（请填写：中型、小型、微型）企业。</w:t>
      </w:r>
    </w:p>
    <w:p w:rsidR="0054128B" w:rsidRDefault="00D94239">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54128B" w:rsidRDefault="0054128B">
      <w:pPr>
        <w:spacing w:line="360" w:lineRule="auto"/>
        <w:ind w:firstLineChars="200" w:firstLine="480"/>
        <w:jc w:val="center"/>
        <w:rPr>
          <w:rFonts w:ascii="宋体" w:hAnsi="宋体"/>
          <w:sz w:val="24"/>
        </w:rPr>
      </w:pPr>
    </w:p>
    <w:p w:rsidR="0054128B" w:rsidRDefault="00D94239">
      <w:pPr>
        <w:spacing w:line="360" w:lineRule="auto"/>
        <w:ind w:firstLineChars="200" w:firstLine="480"/>
        <w:jc w:val="right"/>
        <w:rPr>
          <w:rFonts w:ascii="宋体" w:hAnsi="宋体"/>
          <w:sz w:val="24"/>
        </w:rPr>
      </w:pPr>
      <w:r>
        <w:rPr>
          <w:rFonts w:ascii="宋体" w:hAnsi="宋体" w:hint="eastAsia"/>
          <w:sz w:val="24"/>
        </w:rPr>
        <w:t xml:space="preserve">          企业名称（单位盖</w:t>
      </w:r>
      <w:r>
        <w:rPr>
          <w:rFonts w:hint="eastAsia"/>
          <w:spacing w:val="4"/>
          <w:sz w:val="24"/>
        </w:rPr>
        <w:t>公章</w:t>
      </w:r>
      <w:r>
        <w:rPr>
          <w:rFonts w:ascii="宋体" w:hAnsi="宋体" w:hint="eastAsia"/>
          <w:sz w:val="24"/>
        </w:rPr>
        <w:t>）：</w:t>
      </w:r>
    </w:p>
    <w:p w:rsidR="0054128B" w:rsidRDefault="0054128B">
      <w:pPr>
        <w:spacing w:line="360" w:lineRule="auto"/>
        <w:ind w:firstLineChars="200" w:firstLine="482"/>
        <w:rPr>
          <w:rFonts w:ascii="宋体" w:hAnsi="宋体"/>
          <w:b/>
          <w:sz w:val="24"/>
        </w:rPr>
      </w:pPr>
    </w:p>
    <w:p w:rsidR="0054128B" w:rsidRDefault="00D94239">
      <w:pPr>
        <w:spacing w:line="360" w:lineRule="auto"/>
        <w:ind w:firstLineChars="200" w:firstLine="482"/>
        <w:rPr>
          <w:rFonts w:ascii="宋体" w:hAnsi="宋体"/>
          <w:b/>
          <w:sz w:val="24"/>
        </w:rPr>
      </w:pPr>
      <w:r>
        <w:rPr>
          <w:rFonts w:ascii="宋体" w:hAnsi="宋体" w:hint="eastAsia"/>
          <w:b/>
          <w:sz w:val="24"/>
        </w:rPr>
        <w:t>中小企业声明函注意事项：</w:t>
      </w:r>
    </w:p>
    <w:p w:rsidR="0054128B" w:rsidRDefault="00D94239">
      <w:pPr>
        <w:spacing w:line="360" w:lineRule="auto"/>
        <w:ind w:firstLineChars="200" w:firstLine="480"/>
        <w:rPr>
          <w:rFonts w:ascii="宋体" w:hAnsi="宋体"/>
          <w:sz w:val="24"/>
        </w:rPr>
      </w:pPr>
      <w:r>
        <w:rPr>
          <w:rFonts w:ascii="宋体" w:hAnsi="宋体" w:hint="eastAsia"/>
          <w:sz w:val="24"/>
        </w:rPr>
        <w:t>1.供应商在此声明函未勾选“中型、小型、微型”其中之一的，将视为非中小企业，不能享受价格扣除。</w:t>
      </w:r>
    </w:p>
    <w:p w:rsidR="0054128B" w:rsidRDefault="00D94239">
      <w:pPr>
        <w:spacing w:line="360" w:lineRule="auto"/>
        <w:ind w:firstLineChars="200" w:firstLine="480"/>
        <w:rPr>
          <w:rFonts w:ascii="宋体" w:hAnsi="宋体"/>
          <w:sz w:val="24"/>
        </w:rPr>
      </w:pPr>
      <w:r>
        <w:rPr>
          <w:rFonts w:ascii="宋体" w:hAnsi="宋体" w:hint="eastAsia"/>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rsidR="0054128B" w:rsidRDefault="00D94239">
      <w:pPr>
        <w:spacing w:line="360" w:lineRule="auto"/>
        <w:ind w:firstLineChars="200" w:firstLine="480"/>
        <w:rPr>
          <w:rFonts w:ascii="宋体" w:hAnsi="宋体"/>
          <w:sz w:val="24"/>
        </w:rPr>
      </w:pPr>
      <w:r>
        <w:rPr>
          <w:rFonts w:ascii="宋体" w:hAnsi="宋体" w:hint="eastAsia"/>
          <w:sz w:val="24"/>
        </w:rPr>
        <w:t>3.供应商提供自己制造的货物投标，则提供《中小企业声明函》。</w:t>
      </w:r>
    </w:p>
    <w:p w:rsidR="0054128B" w:rsidRDefault="00D94239">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4．供应商中小企业标准：零售业：从业人员</w:t>
      </w:r>
      <w:r>
        <w:rPr>
          <w:rFonts w:ascii="宋体" w:hAnsi="宋体"/>
          <w:sz w:val="24"/>
        </w:rPr>
        <w:t>300</w:t>
      </w:r>
      <w:r>
        <w:rPr>
          <w:rFonts w:ascii="宋体" w:hAnsi="宋体" w:hint="eastAsia"/>
          <w:sz w:val="24"/>
        </w:rPr>
        <w:t>人以下或营业收入</w:t>
      </w:r>
      <w:r>
        <w:rPr>
          <w:rFonts w:ascii="宋体" w:hAnsi="宋体"/>
          <w:sz w:val="24"/>
        </w:rPr>
        <w:t>20000</w:t>
      </w:r>
      <w:r>
        <w:rPr>
          <w:rFonts w:ascii="宋体" w:hAnsi="宋体" w:hint="eastAsia"/>
          <w:sz w:val="24"/>
        </w:rPr>
        <w:t>万元以下的为中小微型企业。其中，从业人员</w:t>
      </w:r>
      <w:r>
        <w:rPr>
          <w:rFonts w:ascii="宋体" w:hAnsi="宋体"/>
          <w:sz w:val="24"/>
        </w:rPr>
        <w:t>50</w:t>
      </w:r>
      <w:r>
        <w:rPr>
          <w:rFonts w:ascii="宋体" w:hAnsi="宋体" w:hint="eastAsia"/>
          <w:sz w:val="24"/>
        </w:rPr>
        <w:t>人及以上，且营业收入</w:t>
      </w:r>
      <w:r>
        <w:rPr>
          <w:rFonts w:ascii="宋体" w:hAnsi="宋体"/>
          <w:sz w:val="24"/>
        </w:rPr>
        <w:t>500</w:t>
      </w:r>
      <w:r>
        <w:rPr>
          <w:rFonts w:ascii="宋体" w:hAnsi="宋体" w:hint="eastAsia"/>
          <w:sz w:val="24"/>
        </w:rPr>
        <w:t>万元及以上的为中型企业；从业人员</w:t>
      </w:r>
      <w:r>
        <w:rPr>
          <w:rFonts w:ascii="宋体" w:hAnsi="宋体"/>
          <w:sz w:val="24"/>
        </w:rPr>
        <w:t>10</w:t>
      </w:r>
      <w:r>
        <w:rPr>
          <w:rFonts w:ascii="宋体" w:hAnsi="宋体" w:hint="eastAsia"/>
          <w:sz w:val="24"/>
        </w:rPr>
        <w:t>人及以上，且营业收入</w:t>
      </w:r>
      <w:r>
        <w:rPr>
          <w:rFonts w:ascii="宋体" w:hAnsi="宋体"/>
          <w:sz w:val="24"/>
        </w:rPr>
        <w:t>100</w:t>
      </w:r>
      <w:r>
        <w:rPr>
          <w:rFonts w:ascii="宋体" w:hAnsi="宋体" w:hint="eastAsia"/>
          <w:sz w:val="24"/>
        </w:rPr>
        <w:t>万元及以上的为小型企业；从业人员</w:t>
      </w:r>
      <w:r>
        <w:rPr>
          <w:rFonts w:ascii="宋体" w:hAnsi="宋体"/>
          <w:sz w:val="24"/>
        </w:rPr>
        <w:t>10</w:t>
      </w:r>
      <w:r>
        <w:rPr>
          <w:rFonts w:ascii="宋体" w:hAnsi="宋体" w:hint="eastAsia"/>
          <w:sz w:val="24"/>
        </w:rPr>
        <w:t>人以下或营业收入</w:t>
      </w:r>
      <w:r>
        <w:rPr>
          <w:rFonts w:ascii="宋体" w:hAnsi="宋体"/>
          <w:sz w:val="24"/>
        </w:rPr>
        <w:t>100</w:t>
      </w:r>
      <w:r>
        <w:rPr>
          <w:rFonts w:ascii="宋体" w:hAnsi="宋体" w:hint="eastAsia"/>
          <w:sz w:val="24"/>
        </w:rPr>
        <w:t>万元以下的为微型企业。</w:t>
      </w:r>
    </w:p>
    <w:p w:rsidR="0054128B" w:rsidRDefault="00D94239">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5.制造商中小企业标准：工业（含制造业）：从业人员</w:t>
      </w:r>
      <w:r>
        <w:rPr>
          <w:rFonts w:ascii="宋体" w:hAnsi="宋体"/>
          <w:sz w:val="24"/>
        </w:rPr>
        <w:t>1000</w:t>
      </w:r>
      <w:r>
        <w:rPr>
          <w:rFonts w:ascii="宋体" w:hAnsi="宋体" w:hint="eastAsia"/>
          <w:sz w:val="24"/>
        </w:rPr>
        <w:t>人以下或营业收入</w:t>
      </w:r>
      <w:r>
        <w:rPr>
          <w:rFonts w:ascii="宋体" w:hAnsi="宋体"/>
          <w:sz w:val="24"/>
        </w:rPr>
        <w:t>40000</w:t>
      </w:r>
      <w:r>
        <w:rPr>
          <w:rFonts w:ascii="宋体" w:hAnsi="宋体" w:hint="eastAsia"/>
          <w:sz w:val="24"/>
        </w:rPr>
        <w:t>万元以下的为中小微型企业。其中，从业人员</w:t>
      </w:r>
      <w:r>
        <w:rPr>
          <w:rFonts w:ascii="宋体" w:hAnsi="宋体"/>
          <w:sz w:val="24"/>
        </w:rPr>
        <w:t>300</w:t>
      </w:r>
      <w:r>
        <w:rPr>
          <w:rFonts w:ascii="宋体" w:hAnsi="宋体" w:hint="eastAsia"/>
          <w:sz w:val="24"/>
        </w:rPr>
        <w:t>人及以上，且营业收入</w:t>
      </w:r>
      <w:r>
        <w:rPr>
          <w:rFonts w:ascii="宋体" w:hAnsi="宋体"/>
          <w:sz w:val="24"/>
        </w:rPr>
        <w:t>2000</w:t>
      </w:r>
      <w:r>
        <w:rPr>
          <w:rFonts w:ascii="宋体" w:hAnsi="宋体" w:hint="eastAsia"/>
          <w:sz w:val="24"/>
        </w:rPr>
        <w:t>万元及以上的为中型企业；从业人员</w:t>
      </w:r>
      <w:r>
        <w:rPr>
          <w:rFonts w:ascii="宋体" w:hAnsi="宋体"/>
          <w:sz w:val="24"/>
        </w:rPr>
        <w:t>20</w:t>
      </w:r>
      <w:r>
        <w:rPr>
          <w:rFonts w:ascii="宋体" w:hAnsi="宋体" w:hint="eastAsia"/>
          <w:sz w:val="24"/>
        </w:rPr>
        <w:t>人及以上，且营业收入</w:t>
      </w:r>
      <w:r>
        <w:rPr>
          <w:rFonts w:ascii="宋体" w:hAnsi="宋体"/>
          <w:sz w:val="24"/>
        </w:rPr>
        <w:t>300</w:t>
      </w:r>
      <w:r>
        <w:rPr>
          <w:rFonts w:ascii="宋体" w:hAnsi="宋体" w:hint="eastAsia"/>
          <w:sz w:val="24"/>
        </w:rPr>
        <w:t>万元及以上的为小型企业；从业人员</w:t>
      </w:r>
      <w:r>
        <w:rPr>
          <w:rFonts w:ascii="宋体" w:hAnsi="宋体"/>
          <w:sz w:val="24"/>
        </w:rPr>
        <w:t>20</w:t>
      </w:r>
      <w:r>
        <w:rPr>
          <w:rFonts w:ascii="宋体" w:hAnsi="宋体" w:hint="eastAsia"/>
          <w:sz w:val="24"/>
        </w:rPr>
        <w:t>人以下或营业收入</w:t>
      </w:r>
      <w:r>
        <w:rPr>
          <w:rFonts w:ascii="宋体" w:hAnsi="宋体"/>
          <w:sz w:val="24"/>
        </w:rPr>
        <w:t>300</w:t>
      </w:r>
      <w:r>
        <w:rPr>
          <w:rFonts w:ascii="宋体" w:hAnsi="宋体" w:hint="eastAsia"/>
          <w:sz w:val="24"/>
        </w:rPr>
        <w:t>万元以下的为微型企业。</w:t>
      </w:r>
    </w:p>
    <w:p w:rsidR="0054128B" w:rsidRDefault="00D94239" w:rsidP="00D94269">
      <w:pPr>
        <w:adjustRightInd w:val="0"/>
        <w:snapToGrid w:val="0"/>
        <w:spacing w:beforeLines="50" w:afterLines="50" w:line="360" w:lineRule="auto"/>
        <w:ind w:firstLineChars="200" w:firstLine="480"/>
        <w:rPr>
          <w:color w:val="000000" w:themeColor="text1"/>
          <w:sz w:val="24"/>
        </w:rPr>
      </w:pPr>
      <w:r>
        <w:rPr>
          <w:rFonts w:ascii="宋体" w:hAnsi="宋体" w:hint="eastAsia"/>
          <w:sz w:val="24"/>
        </w:rPr>
        <w:t>6.关于企业从业人员的认定，供应商应该真实填写（格式自拟）。</w:t>
      </w:r>
    </w:p>
    <w:p w:rsidR="0054128B" w:rsidRDefault="00D94239">
      <w:pPr>
        <w:pStyle w:val="1"/>
        <w:jc w:val="center"/>
        <w:rPr>
          <w:color w:val="FF0000"/>
          <w:sz w:val="28"/>
          <w:szCs w:val="28"/>
        </w:rPr>
      </w:pPr>
      <w:r>
        <w:rPr>
          <w:rFonts w:hint="eastAsia"/>
          <w:color w:val="FF0000"/>
          <w:sz w:val="28"/>
          <w:szCs w:val="28"/>
        </w:rPr>
        <w:lastRenderedPageBreak/>
        <w:t>十一</w:t>
      </w:r>
      <w:r>
        <w:rPr>
          <w:rFonts w:hint="eastAsia"/>
          <w:color w:val="FF0000"/>
          <w:sz w:val="28"/>
          <w:szCs w:val="28"/>
        </w:rPr>
        <w:t xml:space="preserve"> </w:t>
      </w:r>
      <w:r>
        <w:rPr>
          <w:rFonts w:hint="eastAsia"/>
          <w:color w:val="FF0000"/>
          <w:sz w:val="28"/>
          <w:szCs w:val="28"/>
        </w:rPr>
        <w:t>谈判响应供应商认为需要提交的其他资料</w:t>
      </w:r>
    </w:p>
    <w:p w:rsidR="0054128B" w:rsidRDefault="0054128B">
      <w:pPr>
        <w:spacing w:line="360" w:lineRule="auto"/>
        <w:ind w:firstLine="435"/>
        <w:rPr>
          <w:rFonts w:ascii="宋体" w:hAnsi="宋体"/>
          <w:sz w:val="24"/>
          <w:szCs w:val="24"/>
        </w:rPr>
      </w:pPr>
    </w:p>
    <w:p w:rsidR="0054128B" w:rsidRDefault="0054128B">
      <w:pPr>
        <w:rPr>
          <w:sz w:val="24"/>
          <w:szCs w:val="24"/>
        </w:rPr>
      </w:pPr>
    </w:p>
    <w:sectPr w:rsidR="0054128B" w:rsidSect="0054128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093" w:rsidRDefault="00727093" w:rsidP="0054128B">
      <w:r>
        <w:separator/>
      </w:r>
    </w:p>
  </w:endnote>
  <w:endnote w:type="continuationSeparator" w:id="1">
    <w:p w:rsidR="00727093" w:rsidRDefault="00727093" w:rsidP="00541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93" w:rsidRDefault="00727093">
    <w:pPr>
      <w:pStyle w:val="aa"/>
      <w:rPr>
        <w:rFonts w:ascii="宋体" w:hAnsi="宋体"/>
      </w:rPr>
    </w:pPr>
    <w:r>
      <w:rPr>
        <w:rStyle w:val="ae"/>
        <w:rFonts w:ascii="宋体" w:hAnsi="宋体" w:hint="eastAsia"/>
      </w:rPr>
      <w:t>第</w:t>
    </w:r>
    <w:r w:rsidR="00D94269">
      <w:rPr>
        <w:rFonts w:ascii="宋体" w:hAnsi="宋体"/>
      </w:rPr>
      <w:fldChar w:fldCharType="begin"/>
    </w:r>
    <w:r>
      <w:rPr>
        <w:rStyle w:val="ae"/>
        <w:rFonts w:ascii="宋体" w:hAnsi="宋体"/>
      </w:rPr>
      <w:instrText xml:space="preserve"> PAGE </w:instrText>
    </w:r>
    <w:r w:rsidR="00D94269">
      <w:rPr>
        <w:rFonts w:ascii="宋体" w:hAnsi="宋体"/>
      </w:rPr>
      <w:fldChar w:fldCharType="separate"/>
    </w:r>
    <w:r w:rsidR="0026270C">
      <w:rPr>
        <w:rStyle w:val="ae"/>
        <w:rFonts w:ascii="宋体" w:hAnsi="宋体"/>
        <w:noProof/>
      </w:rPr>
      <w:t>3</w:t>
    </w:r>
    <w:r w:rsidR="00D94269">
      <w:rPr>
        <w:rFonts w:ascii="宋体" w:hAnsi="宋体"/>
      </w:rPr>
      <w:fldChar w:fldCharType="end"/>
    </w:r>
    <w:r>
      <w:rPr>
        <w:rStyle w:val="ae"/>
        <w:rFonts w:ascii="宋体" w:hAnsi="宋体" w:hint="eastAsia"/>
      </w:rPr>
      <w:t>页，共</w:t>
    </w:r>
    <w:r w:rsidR="00D94269">
      <w:rPr>
        <w:rFonts w:ascii="宋体" w:hAnsi="宋体"/>
      </w:rPr>
      <w:fldChar w:fldCharType="begin"/>
    </w:r>
    <w:r>
      <w:rPr>
        <w:rStyle w:val="ae"/>
        <w:rFonts w:ascii="宋体" w:hAnsi="宋体"/>
      </w:rPr>
      <w:instrText xml:space="preserve"> NUMPAGES </w:instrText>
    </w:r>
    <w:r w:rsidR="00D94269">
      <w:rPr>
        <w:rFonts w:ascii="宋体" w:hAnsi="宋体"/>
      </w:rPr>
      <w:fldChar w:fldCharType="separate"/>
    </w:r>
    <w:r w:rsidR="0026270C">
      <w:rPr>
        <w:rStyle w:val="ae"/>
        <w:rFonts w:ascii="宋体" w:hAnsi="宋体"/>
        <w:noProof/>
      </w:rPr>
      <w:t>48</w:t>
    </w:r>
    <w:r w:rsidR="00D94269">
      <w:rPr>
        <w:rFonts w:ascii="宋体" w:hAnsi="宋体"/>
      </w:rPr>
      <w:fldChar w:fldCharType="end"/>
    </w:r>
    <w:r>
      <w:rPr>
        <w:rStyle w:val="ae"/>
        <w:rFonts w:ascii="宋体" w:hAnsi="宋体"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93" w:rsidRDefault="00727093">
    <w:pPr>
      <w:pStyle w:val="aa"/>
      <w:rPr>
        <w:rFonts w:ascii="宋体" w:hAnsi="宋体"/>
      </w:rPr>
    </w:pPr>
    <w:r>
      <w:rPr>
        <w:rStyle w:val="ae"/>
        <w:rFonts w:ascii="宋体" w:hAnsi="宋体" w:hint="eastAsia"/>
      </w:rPr>
      <w:t>第</w:t>
    </w:r>
    <w:r w:rsidR="00D94269">
      <w:rPr>
        <w:rFonts w:ascii="宋体" w:hAnsi="宋体"/>
      </w:rPr>
      <w:fldChar w:fldCharType="begin"/>
    </w:r>
    <w:r>
      <w:rPr>
        <w:rStyle w:val="ae"/>
        <w:rFonts w:ascii="宋体" w:hAnsi="宋体"/>
      </w:rPr>
      <w:instrText xml:space="preserve"> PAGE </w:instrText>
    </w:r>
    <w:r w:rsidR="00D94269">
      <w:rPr>
        <w:rFonts w:ascii="宋体" w:hAnsi="宋体"/>
      </w:rPr>
      <w:fldChar w:fldCharType="separate"/>
    </w:r>
    <w:r w:rsidR="0026270C">
      <w:rPr>
        <w:rStyle w:val="ae"/>
        <w:rFonts w:ascii="宋体" w:hAnsi="宋体"/>
        <w:noProof/>
      </w:rPr>
      <w:t>48</w:t>
    </w:r>
    <w:r w:rsidR="00D94269">
      <w:rPr>
        <w:rFonts w:ascii="宋体" w:hAnsi="宋体"/>
      </w:rPr>
      <w:fldChar w:fldCharType="end"/>
    </w:r>
    <w:r>
      <w:rPr>
        <w:rStyle w:val="ae"/>
        <w:rFonts w:ascii="宋体" w:hAnsi="宋体" w:hint="eastAsia"/>
      </w:rPr>
      <w:t>页，共</w:t>
    </w:r>
    <w:r w:rsidR="00D94269">
      <w:rPr>
        <w:rFonts w:ascii="宋体" w:hAnsi="宋体"/>
      </w:rPr>
      <w:fldChar w:fldCharType="begin"/>
    </w:r>
    <w:r>
      <w:rPr>
        <w:rStyle w:val="ae"/>
        <w:rFonts w:ascii="宋体" w:hAnsi="宋体"/>
      </w:rPr>
      <w:instrText xml:space="preserve"> NUMPAGES </w:instrText>
    </w:r>
    <w:r w:rsidR="00D94269">
      <w:rPr>
        <w:rFonts w:ascii="宋体" w:hAnsi="宋体"/>
      </w:rPr>
      <w:fldChar w:fldCharType="separate"/>
    </w:r>
    <w:r w:rsidR="0026270C">
      <w:rPr>
        <w:rStyle w:val="ae"/>
        <w:rFonts w:ascii="宋体" w:hAnsi="宋体"/>
        <w:noProof/>
      </w:rPr>
      <w:t>48</w:t>
    </w:r>
    <w:r w:rsidR="00D94269">
      <w:rPr>
        <w:rFonts w:ascii="宋体" w:hAnsi="宋体"/>
      </w:rPr>
      <w:fldChar w:fldCharType="end"/>
    </w:r>
    <w:r>
      <w:rPr>
        <w:rStyle w:val="ae"/>
        <w:rFonts w:ascii="宋体" w:hAnsi="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093" w:rsidRDefault="00727093" w:rsidP="0054128B">
      <w:r>
        <w:separator/>
      </w:r>
    </w:p>
  </w:footnote>
  <w:footnote w:type="continuationSeparator" w:id="1">
    <w:p w:rsidR="00727093" w:rsidRDefault="00727093" w:rsidP="00541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93" w:rsidRDefault="00727093">
    <w:pPr>
      <w:pStyle w:val="ab"/>
      <w:pBdr>
        <w:bottom w:val="none" w:sz="0" w:space="0" w:color="auto"/>
      </w:pBdr>
      <w:jc w:val="left"/>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93" w:rsidRDefault="00727093">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8E98F"/>
    <w:multiLevelType w:val="singleLevel"/>
    <w:tmpl w:val="AE48E98F"/>
    <w:lvl w:ilvl="0">
      <w:start w:val="1"/>
      <w:numFmt w:val="chineseCounting"/>
      <w:suff w:val="space"/>
      <w:lvlText w:val="第%1节"/>
      <w:lvlJc w:val="left"/>
      <w:rPr>
        <w:rFonts w:hint="eastAsia"/>
      </w:rPr>
    </w:lvl>
  </w:abstractNum>
  <w:abstractNum w:abstractNumId="1">
    <w:nsid w:val="DAF48642"/>
    <w:multiLevelType w:val="singleLevel"/>
    <w:tmpl w:val="DAF48642"/>
    <w:lvl w:ilvl="0">
      <w:start w:val="5"/>
      <w:numFmt w:val="decimal"/>
      <w:suff w:val="nothing"/>
      <w:lvlText w:val="（%1）"/>
      <w:lvlJc w:val="left"/>
    </w:lvl>
  </w:abstractNum>
  <w:abstractNum w:abstractNumId="2">
    <w:nsid w:val="0356332B"/>
    <w:multiLevelType w:val="singleLevel"/>
    <w:tmpl w:val="0356332B"/>
    <w:lvl w:ilvl="0">
      <w:start w:val="1"/>
      <w:numFmt w:val="decimal"/>
      <w:suff w:val="nothing"/>
      <w:lvlText w:val="（%1）"/>
      <w:lvlJc w:val="left"/>
    </w:lvl>
  </w:abstractNum>
  <w:abstractNum w:abstractNumId="3">
    <w:nsid w:val="0ECBA77A"/>
    <w:multiLevelType w:val="singleLevel"/>
    <w:tmpl w:val="0ECBA77A"/>
    <w:lvl w:ilvl="0">
      <w:start w:val="1"/>
      <w:numFmt w:val="decimal"/>
      <w:suff w:val="nothing"/>
      <w:lvlText w:val="（%1）"/>
      <w:lvlJc w:val="left"/>
    </w:lvl>
  </w:abstractNum>
  <w:abstractNum w:abstractNumId="4">
    <w:nsid w:val="12A43AE0"/>
    <w:multiLevelType w:val="singleLevel"/>
    <w:tmpl w:val="12A43AE0"/>
    <w:lvl w:ilvl="0">
      <w:start w:val="9"/>
      <w:numFmt w:val="decimal"/>
      <w:suff w:val="nothing"/>
      <w:lvlText w:val="%1、"/>
      <w:lvlJc w:val="left"/>
    </w:lvl>
  </w:abstractNum>
  <w:abstractNum w:abstractNumId="5">
    <w:nsid w:val="570CEEED"/>
    <w:multiLevelType w:val="singleLevel"/>
    <w:tmpl w:val="570CEEED"/>
    <w:lvl w:ilvl="0">
      <w:start w:val="1"/>
      <w:numFmt w:val="decimal"/>
      <w:suff w:val="nothing"/>
      <w:lvlText w:val="（%1）"/>
      <w:lvlJc w:val="left"/>
    </w:lvl>
  </w:abstractNum>
  <w:abstractNum w:abstractNumId="6">
    <w:nsid w:val="59A303B5"/>
    <w:multiLevelType w:val="singleLevel"/>
    <w:tmpl w:val="59A303B5"/>
    <w:lvl w:ilvl="0">
      <w:start w:val="1"/>
      <w:numFmt w:val="chineseCounting"/>
      <w:suff w:val="space"/>
      <w:lvlText w:val="第%1章"/>
      <w:lvlJc w:val="left"/>
    </w:lvl>
  </w:abstractNum>
  <w:abstractNum w:abstractNumId="7">
    <w:nsid w:val="6F073C89"/>
    <w:multiLevelType w:val="multilevel"/>
    <w:tmpl w:val="6F073C89"/>
    <w:lvl w:ilvl="0">
      <w:start w:val="5"/>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1BF573B"/>
    <w:multiLevelType w:val="multilevel"/>
    <w:tmpl w:val="71BF573B"/>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CE5F42"/>
    <w:rsid w:val="00083402"/>
    <w:rsid w:val="000B4692"/>
    <w:rsid w:val="001034F4"/>
    <w:rsid w:val="00121675"/>
    <w:rsid w:val="001652E7"/>
    <w:rsid w:val="00170942"/>
    <w:rsid w:val="00173BBD"/>
    <w:rsid w:val="001B49C8"/>
    <w:rsid w:val="00205B00"/>
    <w:rsid w:val="002253B1"/>
    <w:rsid w:val="0025666A"/>
    <w:rsid w:val="0026270C"/>
    <w:rsid w:val="002672E8"/>
    <w:rsid w:val="002C55FE"/>
    <w:rsid w:val="002D3952"/>
    <w:rsid w:val="0033127B"/>
    <w:rsid w:val="00352DE4"/>
    <w:rsid w:val="003559F9"/>
    <w:rsid w:val="003701F5"/>
    <w:rsid w:val="003A576E"/>
    <w:rsid w:val="003B27D0"/>
    <w:rsid w:val="003B54C2"/>
    <w:rsid w:val="003D0726"/>
    <w:rsid w:val="00425284"/>
    <w:rsid w:val="00430C9A"/>
    <w:rsid w:val="00435E15"/>
    <w:rsid w:val="00443884"/>
    <w:rsid w:val="004622F3"/>
    <w:rsid w:val="0046461B"/>
    <w:rsid w:val="00470AB7"/>
    <w:rsid w:val="004716BC"/>
    <w:rsid w:val="00521B96"/>
    <w:rsid w:val="005274D6"/>
    <w:rsid w:val="0054128B"/>
    <w:rsid w:val="00561A88"/>
    <w:rsid w:val="00562119"/>
    <w:rsid w:val="0057098C"/>
    <w:rsid w:val="0059167C"/>
    <w:rsid w:val="005C0172"/>
    <w:rsid w:val="005D6562"/>
    <w:rsid w:val="005E1CCF"/>
    <w:rsid w:val="00632DEC"/>
    <w:rsid w:val="006409E4"/>
    <w:rsid w:val="006652D9"/>
    <w:rsid w:val="006A2C3B"/>
    <w:rsid w:val="006B160C"/>
    <w:rsid w:val="006F3E63"/>
    <w:rsid w:val="00702EE0"/>
    <w:rsid w:val="00727093"/>
    <w:rsid w:val="0073368C"/>
    <w:rsid w:val="007375E4"/>
    <w:rsid w:val="00737E24"/>
    <w:rsid w:val="00744FDA"/>
    <w:rsid w:val="00754DCD"/>
    <w:rsid w:val="00775DF4"/>
    <w:rsid w:val="007B19F1"/>
    <w:rsid w:val="007C25B3"/>
    <w:rsid w:val="007E7A5E"/>
    <w:rsid w:val="00811FA2"/>
    <w:rsid w:val="00853750"/>
    <w:rsid w:val="00892CCA"/>
    <w:rsid w:val="008D2377"/>
    <w:rsid w:val="008D26F0"/>
    <w:rsid w:val="008E1F31"/>
    <w:rsid w:val="00906A86"/>
    <w:rsid w:val="00906F32"/>
    <w:rsid w:val="00953C16"/>
    <w:rsid w:val="00985FD9"/>
    <w:rsid w:val="009965F8"/>
    <w:rsid w:val="009A7439"/>
    <w:rsid w:val="009D0E57"/>
    <w:rsid w:val="009E3D29"/>
    <w:rsid w:val="00A040CC"/>
    <w:rsid w:val="00A24594"/>
    <w:rsid w:val="00A27A7A"/>
    <w:rsid w:val="00A649C3"/>
    <w:rsid w:val="00A741D9"/>
    <w:rsid w:val="00A87CE2"/>
    <w:rsid w:val="00A96792"/>
    <w:rsid w:val="00AD4AA7"/>
    <w:rsid w:val="00AD6AEF"/>
    <w:rsid w:val="00AE2014"/>
    <w:rsid w:val="00AF1F0A"/>
    <w:rsid w:val="00AF2B6E"/>
    <w:rsid w:val="00B128DD"/>
    <w:rsid w:val="00B1322D"/>
    <w:rsid w:val="00B3086C"/>
    <w:rsid w:val="00B631D9"/>
    <w:rsid w:val="00B72C2F"/>
    <w:rsid w:val="00B830BB"/>
    <w:rsid w:val="00B97ABB"/>
    <w:rsid w:val="00BA7610"/>
    <w:rsid w:val="00BD140F"/>
    <w:rsid w:val="00BD3F99"/>
    <w:rsid w:val="00BE23AC"/>
    <w:rsid w:val="00BF702D"/>
    <w:rsid w:val="00C16A94"/>
    <w:rsid w:val="00C4301D"/>
    <w:rsid w:val="00C45F05"/>
    <w:rsid w:val="00C73861"/>
    <w:rsid w:val="00CE26B4"/>
    <w:rsid w:val="00D159AE"/>
    <w:rsid w:val="00D263F2"/>
    <w:rsid w:val="00D3305D"/>
    <w:rsid w:val="00D4653D"/>
    <w:rsid w:val="00D46C84"/>
    <w:rsid w:val="00D70296"/>
    <w:rsid w:val="00D93A1D"/>
    <w:rsid w:val="00D94239"/>
    <w:rsid w:val="00D94269"/>
    <w:rsid w:val="00DA132D"/>
    <w:rsid w:val="00DC03E5"/>
    <w:rsid w:val="00DD2D8E"/>
    <w:rsid w:val="00E51CB7"/>
    <w:rsid w:val="00EA0DB9"/>
    <w:rsid w:val="00EC2BBA"/>
    <w:rsid w:val="00ED1129"/>
    <w:rsid w:val="00F12750"/>
    <w:rsid w:val="00F23B0D"/>
    <w:rsid w:val="00F30EB7"/>
    <w:rsid w:val="00F37526"/>
    <w:rsid w:val="00F4254C"/>
    <w:rsid w:val="00F45B7A"/>
    <w:rsid w:val="00F6359B"/>
    <w:rsid w:val="00F63C14"/>
    <w:rsid w:val="00F7639F"/>
    <w:rsid w:val="00F77FD3"/>
    <w:rsid w:val="00F955CB"/>
    <w:rsid w:val="00FA0A70"/>
    <w:rsid w:val="014442EA"/>
    <w:rsid w:val="01BD2F7F"/>
    <w:rsid w:val="04C759B6"/>
    <w:rsid w:val="09FE7E40"/>
    <w:rsid w:val="15B36CC5"/>
    <w:rsid w:val="16B07694"/>
    <w:rsid w:val="16D308AD"/>
    <w:rsid w:val="178D7D38"/>
    <w:rsid w:val="19C9285A"/>
    <w:rsid w:val="1A300689"/>
    <w:rsid w:val="1BFB3FAF"/>
    <w:rsid w:val="1C767556"/>
    <w:rsid w:val="1C9D20D0"/>
    <w:rsid w:val="1E076792"/>
    <w:rsid w:val="1E1A396E"/>
    <w:rsid w:val="1FF36677"/>
    <w:rsid w:val="20200156"/>
    <w:rsid w:val="20A00637"/>
    <w:rsid w:val="23D037D8"/>
    <w:rsid w:val="25625D65"/>
    <w:rsid w:val="25B657A5"/>
    <w:rsid w:val="281828B6"/>
    <w:rsid w:val="289E056F"/>
    <w:rsid w:val="2A4B4FCA"/>
    <w:rsid w:val="2EEC28E2"/>
    <w:rsid w:val="306718FC"/>
    <w:rsid w:val="310664AE"/>
    <w:rsid w:val="3239649A"/>
    <w:rsid w:val="355C4F37"/>
    <w:rsid w:val="364B4308"/>
    <w:rsid w:val="39DB7A1A"/>
    <w:rsid w:val="3AF84CD2"/>
    <w:rsid w:val="409B6E5D"/>
    <w:rsid w:val="413C43C1"/>
    <w:rsid w:val="42CE5F42"/>
    <w:rsid w:val="447515AD"/>
    <w:rsid w:val="45FE76BE"/>
    <w:rsid w:val="46816B02"/>
    <w:rsid w:val="46CB1DA3"/>
    <w:rsid w:val="470622D8"/>
    <w:rsid w:val="47C07044"/>
    <w:rsid w:val="4896454D"/>
    <w:rsid w:val="4A0E5981"/>
    <w:rsid w:val="4B24703F"/>
    <w:rsid w:val="4EAA1F8D"/>
    <w:rsid w:val="4EAE04CE"/>
    <w:rsid w:val="4F334E94"/>
    <w:rsid w:val="4FE20CB3"/>
    <w:rsid w:val="50255511"/>
    <w:rsid w:val="523E3048"/>
    <w:rsid w:val="539A677E"/>
    <w:rsid w:val="5C9275F7"/>
    <w:rsid w:val="5E456CAE"/>
    <w:rsid w:val="60C27580"/>
    <w:rsid w:val="60EA2F16"/>
    <w:rsid w:val="60F0743C"/>
    <w:rsid w:val="63187F86"/>
    <w:rsid w:val="659F0DC4"/>
    <w:rsid w:val="670A3D62"/>
    <w:rsid w:val="671901E5"/>
    <w:rsid w:val="6CCA454A"/>
    <w:rsid w:val="6E064B16"/>
    <w:rsid w:val="6E9A5852"/>
    <w:rsid w:val="6F793795"/>
    <w:rsid w:val="704A2BB3"/>
    <w:rsid w:val="71B53207"/>
    <w:rsid w:val="734C455D"/>
    <w:rsid w:val="748C671B"/>
    <w:rsid w:val="772D77E1"/>
    <w:rsid w:val="7B9F7CCD"/>
    <w:rsid w:val="7C295087"/>
    <w:rsid w:val="7C4E04D0"/>
    <w:rsid w:val="7E082122"/>
    <w:rsid w:val="7EBF2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4128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54128B"/>
    <w:pPr>
      <w:keepNext/>
      <w:keepLines/>
      <w:spacing w:line="576" w:lineRule="auto"/>
      <w:outlineLvl w:val="0"/>
    </w:pPr>
    <w:rPr>
      <w:b/>
      <w:bCs/>
      <w:kern w:val="44"/>
      <w:sz w:val="44"/>
      <w:szCs w:val="44"/>
    </w:rPr>
  </w:style>
  <w:style w:type="paragraph" w:styleId="20">
    <w:name w:val="heading 2"/>
    <w:basedOn w:val="a"/>
    <w:next w:val="a"/>
    <w:unhideWhenUsed/>
    <w:qFormat/>
    <w:rsid w:val="0054128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54128B"/>
    <w:pPr>
      <w:keepNext/>
      <w:keepLines/>
      <w:tabs>
        <w:tab w:val="left" w:pos="3402"/>
      </w:tabs>
      <w:spacing w:beforeLines="100" w:afterLines="100"/>
      <w:contextualSpacing/>
      <w:jc w:val="center"/>
      <w:outlineLvl w:val="2"/>
    </w:pPr>
    <w:rPr>
      <w:rFonts w:eastAsia="黑体"/>
      <w:bCs/>
      <w:szCs w:val="32"/>
    </w:rPr>
  </w:style>
  <w:style w:type="paragraph" w:styleId="4">
    <w:name w:val="heading 4"/>
    <w:basedOn w:val="a"/>
    <w:next w:val="a"/>
    <w:qFormat/>
    <w:rsid w:val="0054128B"/>
    <w:pPr>
      <w:keepNext/>
      <w:keepLines/>
      <w:spacing w:line="360"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4128B"/>
    <w:pPr>
      <w:ind w:left="200" w:firstLine="200"/>
    </w:pPr>
  </w:style>
  <w:style w:type="paragraph" w:styleId="a3">
    <w:name w:val="Body Text Indent"/>
    <w:basedOn w:val="a"/>
    <w:qFormat/>
    <w:rsid w:val="0054128B"/>
    <w:pPr>
      <w:ind w:firstLineChars="352" w:firstLine="830"/>
    </w:pPr>
    <w:rPr>
      <w:rFonts w:ascii="仿宋_GB2312" w:eastAsia="仿宋_GB2312"/>
      <w:kern w:val="0"/>
      <w:sz w:val="32"/>
    </w:rPr>
  </w:style>
  <w:style w:type="paragraph" w:styleId="30">
    <w:name w:val="List 3"/>
    <w:basedOn w:val="a"/>
    <w:qFormat/>
    <w:rsid w:val="0054128B"/>
    <w:pPr>
      <w:ind w:left="1260" w:hanging="420"/>
    </w:pPr>
    <w:rPr>
      <w:rFonts w:ascii="Times New Roman" w:hAnsi="Times New Roman"/>
      <w:szCs w:val="20"/>
    </w:rPr>
  </w:style>
  <w:style w:type="paragraph" w:styleId="a4">
    <w:name w:val="Normal Indent"/>
    <w:basedOn w:val="a"/>
    <w:qFormat/>
    <w:rsid w:val="0054128B"/>
    <w:pPr>
      <w:ind w:firstLine="420"/>
    </w:pPr>
    <w:rPr>
      <w:rFonts w:ascii="宋体" w:hAnsi="宋体"/>
      <w:kern w:val="0"/>
      <w:sz w:val="20"/>
      <w:szCs w:val="20"/>
    </w:rPr>
  </w:style>
  <w:style w:type="paragraph" w:styleId="a5">
    <w:name w:val="annotation text"/>
    <w:basedOn w:val="a"/>
    <w:qFormat/>
    <w:rsid w:val="0054128B"/>
    <w:pPr>
      <w:jc w:val="left"/>
    </w:pPr>
  </w:style>
  <w:style w:type="paragraph" w:styleId="a6">
    <w:name w:val="Body Text"/>
    <w:basedOn w:val="a"/>
    <w:qFormat/>
    <w:rsid w:val="0054128B"/>
    <w:pPr>
      <w:spacing w:after="120"/>
    </w:pPr>
    <w:rPr>
      <w:szCs w:val="24"/>
    </w:rPr>
  </w:style>
  <w:style w:type="paragraph" w:styleId="31">
    <w:name w:val="toc 3"/>
    <w:basedOn w:val="a"/>
    <w:next w:val="a"/>
    <w:uiPriority w:val="39"/>
    <w:qFormat/>
    <w:rsid w:val="0054128B"/>
    <w:pPr>
      <w:ind w:leftChars="400" w:left="840"/>
    </w:pPr>
  </w:style>
  <w:style w:type="paragraph" w:styleId="a7">
    <w:name w:val="Plain Text"/>
    <w:basedOn w:val="a"/>
    <w:qFormat/>
    <w:rsid w:val="0054128B"/>
    <w:rPr>
      <w:rFonts w:ascii="宋体" w:hAnsi="Courier New"/>
      <w:kern w:val="0"/>
      <w:sz w:val="20"/>
      <w:szCs w:val="20"/>
    </w:rPr>
  </w:style>
  <w:style w:type="paragraph" w:styleId="a8">
    <w:name w:val="Date"/>
    <w:basedOn w:val="a"/>
    <w:next w:val="a"/>
    <w:qFormat/>
    <w:rsid w:val="0054128B"/>
    <w:rPr>
      <w:sz w:val="28"/>
      <w:szCs w:val="28"/>
    </w:rPr>
  </w:style>
  <w:style w:type="paragraph" w:styleId="21">
    <w:name w:val="Body Text Indent 2"/>
    <w:basedOn w:val="a"/>
    <w:qFormat/>
    <w:rsid w:val="0054128B"/>
    <w:pPr>
      <w:spacing w:after="120" w:line="480" w:lineRule="auto"/>
      <w:ind w:leftChars="200" w:left="420"/>
    </w:pPr>
    <w:rPr>
      <w:szCs w:val="24"/>
    </w:rPr>
  </w:style>
  <w:style w:type="paragraph" w:styleId="a9">
    <w:name w:val="Balloon Text"/>
    <w:basedOn w:val="a"/>
    <w:link w:val="Char"/>
    <w:qFormat/>
    <w:rsid w:val="0054128B"/>
    <w:rPr>
      <w:sz w:val="18"/>
      <w:szCs w:val="18"/>
    </w:rPr>
  </w:style>
  <w:style w:type="paragraph" w:styleId="aa">
    <w:name w:val="footer"/>
    <w:basedOn w:val="a"/>
    <w:qFormat/>
    <w:rsid w:val="0054128B"/>
    <w:pPr>
      <w:tabs>
        <w:tab w:val="center" w:pos="4153"/>
        <w:tab w:val="right" w:pos="8306"/>
      </w:tabs>
      <w:snapToGrid w:val="0"/>
      <w:jc w:val="left"/>
    </w:pPr>
    <w:rPr>
      <w:sz w:val="18"/>
      <w:szCs w:val="18"/>
    </w:rPr>
  </w:style>
  <w:style w:type="paragraph" w:styleId="ab">
    <w:name w:val="header"/>
    <w:basedOn w:val="a"/>
    <w:qFormat/>
    <w:rsid w:val="0054128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4128B"/>
    <w:rPr>
      <w:rFonts w:ascii="Times New Roman" w:hAnsi="Times New Roman"/>
      <w:szCs w:val="24"/>
    </w:rPr>
  </w:style>
  <w:style w:type="paragraph" w:styleId="22">
    <w:name w:val="toc 2"/>
    <w:basedOn w:val="a"/>
    <w:next w:val="a"/>
    <w:uiPriority w:val="39"/>
    <w:qFormat/>
    <w:rsid w:val="0054128B"/>
    <w:pPr>
      <w:ind w:leftChars="200" w:left="420"/>
    </w:pPr>
  </w:style>
  <w:style w:type="paragraph" w:styleId="ac">
    <w:name w:val="Normal (Web)"/>
    <w:basedOn w:val="a"/>
    <w:qFormat/>
    <w:rsid w:val="0054128B"/>
    <w:pPr>
      <w:widowControl/>
      <w:spacing w:before="100" w:beforeAutospacing="1" w:after="100" w:afterAutospacing="1"/>
      <w:jc w:val="left"/>
    </w:pPr>
    <w:rPr>
      <w:rFonts w:ascii="宋体" w:hAnsi="宋体" w:cs="宋体"/>
      <w:kern w:val="0"/>
      <w:sz w:val="24"/>
      <w:szCs w:val="24"/>
    </w:rPr>
  </w:style>
  <w:style w:type="table" w:styleId="ad">
    <w:name w:val="Table Grid"/>
    <w:basedOn w:val="a1"/>
    <w:qFormat/>
    <w:rsid w:val="005412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qFormat/>
    <w:rsid w:val="0054128B"/>
  </w:style>
  <w:style w:type="character" w:styleId="af">
    <w:name w:val="Hyperlink"/>
    <w:uiPriority w:val="99"/>
    <w:qFormat/>
    <w:rsid w:val="0054128B"/>
    <w:rPr>
      <w:color w:val="0000FF"/>
      <w:u w:val="single"/>
    </w:rPr>
  </w:style>
  <w:style w:type="character" w:styleId="af0">
    <w:name w:val="annotation reference"/>
    <w:basedOn w:val="a0"/>
    <w:qFormat/>
    <w:rsid w:val="0054128B"/>
    <w:rPr>
      <w:sz w:val="21"/>
      <w:szCs w:val="21"/>
    </w:rPr>
  </w:style>
  <w:style w:type="paragraph" w:customStyle="1" w:styleId="CharCharCharCharCharChar">
    <w:name w:val="Char Char Char Char Char Char"/>
    <w:basedOn w:val="a"/>
    <w:qFormat/>
    <w:rsid w:val="0054128B"/>
    <w:rPr>
      <w:rFonts w:ascii="Times New Roman" w:hAnsi="Times New Roman"/>
      <w:szCs w:val="24"/>
    </w:rPr>
  </w:style>
  <w:style w:type="paragraph" w:customStyle="1" w:styleId="Default">
    <w:name w:val="Default"/>
    <w:qFormat/>
    <w:rsid w:val="0054128B"/>
    <w:pPr>
      <w:widowControl w:val="0"/>
      <w:autoSpaceDE w:val="0"/>
      <w:autoSpaceDN w:val="0"/>
      <w:adjustRightInd w:val="0"/>
    </w:pPr>
    <w:rPr>
      <w:rFonts w:ascii="宋体" w:eastAsiaTheme="minorEastAsia" w:cstheme="minorBidi"/>
      <w:color w:val="000000"/>
      <w:sz w:val="24"/>
      <w:szCs w:val="24"/>
    </w:rPr>
  </w:style>
  <w:style w:type="paragraph" w:customStyle="1" w:styleId="af1">
    <w:name w:val="正文+宋体"/>
    <w:basedOn w:val="ac"/>
    <w:qFormat/>
    <w:rsid w:val="0054128B"/>
    <w:pPr>
      <w:shd w:val="clear" w:color="auto" w:fill="FFFFFF"/>
      <w:spacing w:before="0" w:beforeAutospacing="0" w:after="0" w:afterAutospacing="0"/>
      <w:ind w:firstLineChars="200" w:firstLine="480"/>
    </w:pPr>
    <w:rPr>
      <w:kern w:val="2"/>
    </w:rPr>
  </w:style>
  <w:style w:type="paragraph" w:customStyle="1" w:styleId="CharCharCharCharCharCharChar">
    <w:name w:val="Char Char Char Char Char Char Char"/>
    <w:basedOn w:val="a"/>
    <w:qFormat/>
    <w:rsid w:val="0054128B"/>
    <w:rPr>
      <w:rFonts w:ascii="Times New Roman" w:hAnsi="Times New Roman"/>
      <w:szCs w:val="24"/>
    </w:rPr>
  </w:style>
  <w:style w:type="paragraph" w:customStyle="1" w:styleId="af2">
    <w:name w:val="表头文本"/>
    <w:basedOn w:val="a"/>
    <w:qFormat/>
    <w:rsid w:val="0054128B"/>
    <w:pPr>
      <w:autoSpaceDE w:val="0"/>
      <w:autoSpaceDN w:val="0"/>
      <w:adjustRightInd w:val="0"/>
      <w:jc w:val="center"/>
    </w:pPr>
    <w:rPr>
      <w:rFonts w:ascii="Times New Roman" w:hAnsi="Times New Roman"/>
      <w:b/>
      <w:kern w:val="0"/>
      <w:sz w:val="24"/>
      <w:szCs w:val="20"/>
    </w:rPr>
  </w:style>
  <w:style w:type="paragraph" w:customStyle="1" w:styleId="32">
    <w:name w:val="样式3"/>
    <w:basedOn w:val="a7"/>
    <w:qFormat/>
    <w:rsid w:val="0054128B"/>
    <w:pPr>
      <w:spacing w:line="0" w:lineRule="atLeast"/>
      <w:outlineLvl w:val="0"/>
    </w:pPr>
    <w:rPr>
      <w:sz w:val="28"/>
    </w:rPr>
  </w:style>
  <w:style w:type="paragraph" w:customStyle="1" w:styleId="p0">
    <w:name w:val="p0"/>
    <w:basedOn w:val="a"/>
    <w:qFormat/>
    <w:rsid w:val="0054128B"/>
    <w:pPr>
      <w:widowControl/>
    </w:pPr>
    <w:rPr>
      <w:kern w:val="0"/>
      <w:szCs w:val="21"/>
    </w:rPr>
  </w:style>
  <w:style w:type="paragraph" w:customStyle="1" w:styleId="Normal22">
    <w:name w:val="Normal_22"/>
    <w:qFormat/>
    <w:rsid w:val="0054128B"/>
    <w:rPr>
      <w:sz w:val="21"/>
    </w:rPr>
  </w:style>
  <w:style w:type="paragraph" w:customStyle="1" w:styleId="af3">
    <w:name w:val="四级标题"/>
    <w:basedOn w:val="a8"/>
    <w:qFormat/>
    <w:rsid w:val="0054128B"/>
    <w:rPr>
      <w:rFonts w:eastAsia="黑体"/>
      <w:szCs w:val="22"/>
    </w:rPr>
  </w:style>
  <w:style w:type="character" w:customStyle="1" w:styleId="p141">
    <w:name w:val="p141"/>
    <w:qFormat/>
    <w:rsid w:val="0054128B"/>
    <w:rPr>
      <w:sz w:val="21"/>
      <w:szCs w:val="21"/>
    </w:rPr>
  </w:style>
  <w:style w:type="character" w:customStyle="1" w:styleId="font01">
    <w:name w:val="font01"/>
    <w:basedOn w:val="a0"/>
    <w:qFormat/>
    <w:rsid w:val="0054128B"/>
    <w:rPr>
      <w:rFonts w:ascii="宋体" w:eastAsia="宋体" w:hAnsi="宋体" w:cs="宋体" w:hint="eastAsia"/>
      <w:b/>
      <w:color w:val="000000"/>
      <w:sz w:val="18"/>
      <w:szCs w:val="18"/>
      <w:u w:val="none"/>
    </w:rPr>
  </w:style>
  <w:style w:type="character" w:customStyle="1" w:styleId="font11">
    <w:name w:val="font11"/>
    <w:basedOn w:val="a0"/>
    <w:qFormat/>
    <w:rsid w:val="0054128B"/>
    <w:rPr>
      <w:rFonts w:ascii="宋体" w:eastAsia="宋体" w:hAnsi="宋体" w:cs="宋体" w:hint="eastAsia"/>
      <w:color w:val="000000"/>
      <w:sz w:val="18"/>
      <w:szCs w:val="18"/>
      <w:u w:val="none"/>
    </w:rPr>
  </w:style>
  <w:style w:type="character" w:customStyle="1" w:styleId="font31">
    <w:name w:val="font31"/>
    <w:basedOn w:val="a0"/>
    <w:qFormat/>
    <w:rsid w:val="0054128B"/>
    <w:rPr>
      <w:rFonts w:ascii="宋体" w:eastAsia="宋体" w:hAnsi="宋体" w:cs="宋体" w:hint="eastAsia"/>
      <w:color w:val="000000"/>
      <w:sz w:val="18"/>
      <w:szCs w:val="18"/>
      <w:u w:val="none"/>
    </w:rPr>
  </w:style>
  <w:style w:type="paragraph" w:styleId="af4">
    <w:name w:val="List Paragraph"/>
    <w:basedOn w:val="a"/>
    <w:uiPriority w:val="99"/>
    <w:unhideWhenUsed/>
    <w:qFormat/>
    <w:rsid w:val="0054128B"/>
    <w:pPr>
      <w:ind w:firstLineChars="200" w:firstLine="420"/>
    </w:pPr>
  </w:style>
  <w:style w:type="paragraph" w:customStyle="1" w:styleId="TOC1">
    <w:name w:val="TOC 标题1"/>
    <w:basedOn w:val="1"/>
    <w:next w:val="a"/>
    <w:uiPriority w:val="39"/>
    <w:semiHidden/>
    <w:unhideWhenUsed/>
    <w:qFormat/>
    <w:rsid w:val="0054128B"/>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批注框文本 Char"/>
    <w:basedOn w:val="a0"/>
    <w:link w:val="a9"/>
    <w:qFormat/>
    <w:rsid w:val="0054128B"/>
    <w:rPr>
      <w:rFonts w:asciiTheme="minorHAnsi" w:eastAsiaTheme="minorEastAsia" w:hAnsiTheme="minorHAnsi" w:cstheme="minorBidi"/>
      <w:kern w:val="2"/>
      <w:sz w:val="18"/>
      <w:szCs w:val="18"/>
    </w:rPr>
  </w:style>
  <w:style w:type="character" w:customStyle="1" w:styleId="question-title-txt">
    <w:name w:val="question-title-txt"/>
    <w:basedOn w:val="a0"/>
    <w:qFormat/>
    <w:rsid w:val="005412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85D28-76E8-40F1-9C33-9C00A997B3FF}">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48</Pages>
  <Words>24584</Words>
  <Characters>3514</Characters>
  <Application>Microsoft Office Word</Application>
  <DocSecurity>0</DocSecurity>
  <Lines>29</Lines>
  <Paragraphs>56</Paragraphs>
  <ScaleCrop>false</ScaleCrop>
  <Company>China</Company>
  <LinksUpToDate>false</LinksUpToDate>
  <CharactersWithSpaces>28042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41</cp:revision>
  <cp:lastPrinted>2020-10-25T16:40:00Z</cp:lastPrinted>
  <dcterms:created xsi:type="dcterms:W3CDTF">2020-07-21T05:12:00Z</dcterms:created>
  <dcterms:modified xsi:type="dcterms:W3CDTF">2020-10-27T07:49:00Z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