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铜仁市妇幼保健院2020年第一批医用设备采购及安装</w:t>
      </w:r>
      <w:r>
        <w:rPr>
          <w:rFonts w:hint="eastAsia"/>
          <w:lang w:val="en-US" w:eastAsia="zh-CN"/>
        </w:rPr>
        <w:t>2包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</w:t>
      </w:r>
      <w:r>
        <w:rPr>
          <w:rFonts w:hint="eastAsia"/>
          <w:lang w:eastAsia="zh-CN"/>
        </w:rPr>
        <w:t>TRZFCG-2020-124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 </w:t>
      </w:r>
      <w:r>
        <w:rPr>
          <w:rFonts w:hint="eastAsia"/>
          <w:lang w:eastAsia="zh-CN"/>
        </w:rPr>
        <w:t>TRZFCG-2020-124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2020年9月1日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2020年9月21日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：唐海华,金立军,田光云,麻智明,张劢,邹洪,田罗吉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2020年9月21日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555"/>
        <w:gridCol w:w="1800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5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5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2包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惠州市睿智博思医疗科技有限公司</w:t>
            </w:r>
          </w:p>
        </w:tc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惠州市江北云山西路8号交银大厦6层006办公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新生儿视网膜检查机等设备</w:t>
            </w:r>
          </w:p>
        </w:tc>
        <w:tc>
          <w:tcPr>
            <w:tcW w:w="154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4915260.00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铜仁市妇幼保健院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铜仁市妇幼保健院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项目联系人:王科长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联系电话:18608568973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2包惠州市睿智博思医疗科技有限公司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第一</w:t>
            </w:r>
            <w:r>
              <w:rPr>
                <w:rFonts w:hint="eastAsia"/>
              </w:rPr>
              <w:t>中标候选供应商。</w:t>
            </w:r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E32C1D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52357D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7114FB"/>
    <w:rsid w:val="208C3241"/>
    <w:rsid w:val="220D5599"/>
    <w:rsid w:val="23C116FA"/>
    <w:rsid w:val="245705AB"/>
    <w:rsid w:val="24AE66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CF57B8A"/>
    <w:rsid w:val="2D3018B7"/>
    <w:rsid w:val="2D360085"/>
    <w:rsid w:val="32B847D5"/>
    <w:rsid w:val="34592268"/>
    <w:rsid w:val="36CA2F0D"/>
    <w:rsid w:val="374C4969"/>
    <w:rsid w:val="39BE7447"/>
    <w:rsid w:val="3B4045C6"/>
    <w:rsid w:val="3C0954C5"/>
    <w:rsid w:val="3CE96AC0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6432AA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5F95690"/>
    <w:rsid w:val="76CE7859"/>
    <w:rsid w:val="76D22001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uiPriority w:val="0"/>
  </w:style>
  <w:style w:type="character" w:styleId="13">
    <w:name w:val="HTML Acronym"/>
    <w:basedOn w:val="8"/>
    <w:semiHidden/>
    <w:unhideWhenUsed/>
    <w:uiPriority w:val="0"/>
    <w:rPr>
      <w:shd w:val="clear" w:fill="F6F6F6"/>
    </w:rPr>
  </w:style>
  <w:style w:type="character" w:styleId="14">
    <w:name w:val="HTML Variable"/>
    <w:basedOn w:val="8"/>
    <w:semiHidden/>
    <w:unhideWhenUsed/>
    <w:uiPriority w:val="0"/>
  </w:style>
  <w:style w:type="character" w:styleId="15">
    <w:name w:val="Hyperlink"/>
    <w:basedOn w:val="8"/>
    <w:unhideWhenUsed/>
    <w:qFormat/>
    <w:uiPriority w:val="99"/>
    <w:rPr>
      <w:color w:val="0000FF"/>
      <w:u w:val="single"/>
    </w:rPr>
  </w:style>
  <w:style w:type="character" w:styleId="16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semiHidden/>
    <w:unhideWhenUsed/>
    <w:uiPriority w:val="0"/>
  </w:style>
  <w:style w:type="character" w:customStyle="1" w:styleId="18">
    <w:name w:val="apple-converted-space"/>
    <w:basedOn w:val="8"/>
    <w:qFormat/>
    <w:uiPriority w:val="0"/>
  </w:style>
  <w:style w:type="character" w:customStyle="1" w:styleId="19">
    <w:name w:val="help-inline"/>
    <w:basedOn w:val="8"/>
    <w:qFormat/>
    <w:uiPriority w:val="0"/>
  </w:style>
  <w:style w:type="character" w:customStyle="1" w:styleId="2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22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hover5"/>
    <w:basedOn w:val="8"/>
    <w:qFormat/>
    <w:uiPriority w:val="0"/>
    <w:rPr>
      <w:color w:val="0063BA"/>
    </w:rPr>
  </w:style>
  <w:style w:type="character" w:customStyle="1" w:styleId="25">
    <w:name w:val="before"/>
    <w:basedOn w:val="8"/>
    <w:uiPriority w:val="0"/>
    <w:rPr>
      <w:shd w:val="clear" w:fill="E22323"/>
    </w:rPr>
  </w:style>
  <w:style w:type="character" w:customStyle="1" w:styleId="26">
    <w:name w:val="hover"/>
    <w:basedOn w:val="8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Tammy</cp:lastModifiedBy>
  <cp:lastPrinted>2020-09-22T01:39:00Z</cp:lastPrinted>
  <dcterms:modified xsi:type="dcterms:W3CDTF">2020-09-22T02:23:55Z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