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</w:t>
      </w:r>
      <w:r>
        <w:t xml:space="preserve">: </w:t>
      </w:r>
      <w:r>
        <w:rPr>
          <w:rFonts w:hint="eastAsia"/>
        </w:rPr>
        <w:t>贵州省铜仁第一中学2020年物业管理综合性打包租赁服务采购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</w:rPr>
        <w:t>贵州省铜仁第一中学2020年物业管理综合性打包租赁服务采购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20-072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项目序列号</w:t>
      </w:r>
      <w:r>
        <w:t xml:space="preserve">: 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20-072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项目联系人</w:t>
      </w:r>
      <w:r>
        <w:t xml:space="preserve">: </w:t>
      </w:r>
      <w:r>
        <w:rPr>
          <w:rFonts w:hint="eastAsia"/>
          <w:lang w:eastAsia="zh-CN"/>
        </w:rPr>
        <w:t>张琰</w:t>
      </w:r>
    </w:p>
    <w:p>
      <w: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9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</w:t>
      </w:r>
      <w:r>
        <w:rPr>
          <w:rFonts w:hint="eastAsia" w:cs="Times New Roman"/>
          <w:lang w:val="en-US" w:eastAsia="zh-CN"/>
        </w:rPr>
        <w:t>.</w:t>
      </w:r>
      <w:r>
        <w:rPr>
          <w:rFonts w:hint="eastAsia" w:cs="Times New Roman"/>
          <w:lang w:eastAsia="zh-CN"/>
        </w:rPr>
        <w:t>变更事项及内容（适用于更正公告）: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6" w:hRule="atLeast"/>
        </w:trPr>
        <w:tc>
          <w:tcPr>
            <w:tcW w:w="8600" w:type="dxa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因投标人对本项目中标结果有异议，向</w:t>
            </w:r>
            <w:r>
              <w:rPr>
                <w:rFonts w:hint="eastAsia"/>
                <w:lang w:val="en-US" w:eastAsia="zh-CN"/>
              </w:rPr>
              <w:t>采购人和交易中心提出质疑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质疑处理后投标结果发生改变，采购人决定重新招标。现应采购人</w:t>
            </w:r>
            <w:r>
              <w:rPr>
                <w:rFonts w:hint="default" w:eastAsia="宋体"/>
                <w:lang w:val="en-US" w:eastAsia="zh-CN"/>
              </w:rPr>
              <w:t>要求重新开展采购活动。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pPr>
        <w:numPr>
          <w:ilvl w:val="0"/>
          <w:numId w:val="1"/>
        </w:numPr>
      </w:pPr>
      <w:r>
        <w:t>11</w:t>
      </w:r>
      <w:r>
        <w:rPr>
          <w:rFonts w:hint="eastAsia"/>
          <w:lang w:val="en-US" w:eastAsia="zh-CN"/>
        </w:rPr>
        <w:t>.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采购人单位名称</w:t>
      </w:r>
      <w:r>
        <w:t xml:space="preserve">: </w:t>
      </w:r>
      <w:r>
        <w:rPr>
          <w:rFonts w:hint="eastAsia"/>
        </w:rPr>
        <w:t>贵州省铜仁第一中学</w:t>
      </w:r>
    </w:p>
    <w:p>
      <w:pPr>
        <w:rPr>
          <w:rFonts w:hint="eastAsia"/>
        </w:rPr>
      </w:pPr>
      <w:r>
        <w:rPr>
          <w:rFonts w:hint="eastAsia"/>
        </w:rPr>
        <w:t>联系地址:贵州省铜仁第一中学</w:t>
      </w:r>
    </w:p>
    <w:p>
      <w:pPr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张</w:t>
      </w:r>
      <w:r>
        <w:rPr>
          <w:rFonts w:hint="eastAsia"/>
        </w:rPr>
        <w:t>老师</w:t>
      </w:r>
    </w:p>
    <w:p>
      <w:pPr>
        <w:rPr>
          <w:rFonts w:hint="eastAsia"/>
        </w:rPr>
      </w:pPr>
      <w:r>
        <w:rPr>
          <w:rFonts w:hint="eastAsia"/>
        </w:rPr>
        <w:t>联系电话: 13885657508</w:t>
      </w:r>
    </w:p>
    <w:p>
      <w: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张琰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3360" w:firstLineChars="1600"/>
        <w:rPr>
          <w:rFonts w:hint="eastAsia"/>
        </w:rPr>
      </w:pPr>
      <w:bookmarkStart w:id="0" w:name="_GoBack"/>
      <w:bookmarkEnd w:id="0"/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8AB5E"/>
    <w:multiLevelType w:val="singleLevel"/>
    <w:tmpl w:val="9C08AB5E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3247F23"/>
    <w:rsid w:val="05FB403A"/>
    <w:rsid w:val="060A6535"/>
    <w:rsid w:val="07163CB5"/>
    <w:rsid w:val="075F4004"/>
    <w:rsid w:val="092D7703"/>
    <w:rsid w:val="093D0AAE"/>
    <w:rsid w:val="0BDD640D"/>
    <w:rsid w:val="10FE6E7E"/>
    <w:rsid w:val="126C4F94"/>
    <w:rsid w:val="1451124B"/>
    <w:rsid w:val="16B8591A"/>
    <w:rsid w:val="16EA12DA"/>
    <w:rsid w:val="17682B2F"/>
    <w:rsid w:val="18904200"/>
    <w:rsid w:val="19EF749B"/>
    <w:rsid w:val="1C34675A"/>
    <w:rsid w:val="1D1550C9"/>
    <w:rsid w:val="1D6F6B79"/>
    <w:rsid w:val="1E6E0D88"/>
    <w:rsid w:val="201730AC"/>
    <w:rsid w:val="20560AD5"/>
    <w:rsid w:val="21E6134A"/>
    <w:rsid w:val="22223E2F"/>
    <w:rsid w:val="230A5473"/>
    <w:rsid w:val="25C6780C"/>
    <w:rsid w:val="25CA18F8"/>
    <w:rsid w:val="2603350A"/>
    <w:rsid w:val="27B655C2"/>
    <w:rsid w:val="27D376BE"/>
    <w:rsid w:val="28243912"/>
    <w:rsid w:val="2AE61D3A"/>
    <w:rsid w:val="2E320455"/>
    <w:rsid w:val="2FD3535B"/>
    <w:rsid w:val="3065276C"/>
    <w:rsid w:val="31270AD2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D36FE9"/>
    <w:rsid w:val="41FC5DED"/>
    <w:rsid w:val="47773393"/>
    <w:rsid w:val="499E7BE1"/>
    <w:rsid w:val="4A817594"/>
    <w:rsid w:val="4AB94F4A"/>
    <w:rsid w:val="4AC864A1"/>
    <w:rsid w:val="4B21388B"/>
    <w:rsid w:val="4F5F19EA"/>
    <w:rsid w:val="510720B4"/>
    <w:rsid w:val="514513E2"/>
    <w:rsid w:val="52084621"/>
    <w:rsid w:val="52335D68"/>
    <w:rsid w:val="550E7221"/>
    <w:rsid w:val="556D7744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9B4430D"/>
    <w:rsid w:val="6DAB13AC"/>
    <w:rsid w:val="6DEB4DC0"/>
    <w:rsid w:val="6E5802A9"/>
    <w:rsid w:val="6EC263CA"/>
    <w:rsid w:val="71196856"/>
    <w:rsid w:val="71431932"/>
    <w:rsid w:val="71B71974"/>
    <w:rsid w:val="729D76B8"/>
    <w:rsid w:val="72BB7319"/>
    <w:rsid w:val="73965FCA"/>
    <w:rsid w:val="74E52EF4"/>
    <w:rsid w:val="77EA1BED"/>
    <w:rsid w:val="78590AE4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3</TotalTime>
  <ScaleCrop>false</ScaleCrop>
  <LinksUpToDate>false</LinksUpToDate>
  <CharactersWithSpaces>27605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丁丁猫</cp:lastModifiedBy>
  <cp:lastPrinted>2020-09-21T09:25:00Z</cp:lastPrinted>
  <dcterms:modified xsi:type="dcterms:W3CDTF">2020-09-22T06:22:32Z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