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1"/>
        </w:numPr>
        <w:ind w:firstLine="2811" w:firstLineChars="1000"/>
        <w:jc w:val="both"/>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技术要求</w:t>
      </w:r>
    </w:p>
    <w:p>
      <w:pPr>
        <w:pStyle w:val="5"/>
        <w:rPr>
          <w:rFonts w:hint="eastAsia"/>
          <w:color w:val="FF0000"/>
          <w:lang w:val="en-US" w:eastAsia="zh-CN"/>
        </w:rPr>
      </w:pPr>
    </w:p>
    <w:p>
      <w:pPr>
        <w:keepNext w:val="0"/>
        <w:keepLines w:val="0"/>
        <w:pageBreakBefore w:val="0"/>
        <w:kinsoku/>
        <w:wordWrap/>
        <w:overflowPunct/>
        <w:topLinePunct w:val="0"/>
        <w:autoSpaceDE/>
        <w:autoSpaceDN/>
        <w:bidi w:val="0"/>
        <w:adjustRightInd/>
        <w:snapToGrid/>
        <w:spacing w:line="360" w:lineRule="auto"/>
        <w:jc w:val="both"/>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技术参数</w:t>
      </w:r>
    </w:p>
    <w:p>
      <w:pPr>
        <w:keepNext w:val="0"/>
        <w:keepLines w:val="0"/>
        <w:pageBreakBefore w:val="0"/>
        <w:kinsoku/>
        <w:wordWrap/>
        <w:overflowPunct/>
        <w:topLinePunct w:val="0"/>
        <w:autoSpaceDE/>
        <w:autoSpaceDN/>
        <w:bidi w:val="0"/>
        <w:adjustRightInd/>
        <w:snapToGrid/>
        <w:spacing w:line="360" w:lineRule="auto"/>
        <w:jc w:val="center"/>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rPr>
        <w:t>病床</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1.规格尺寸：2100*960*500mm;</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2.背板升降角度为0～75º±5º;</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3.床面采用优质碳钢矩管15*30*1.0焊接成型；</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4.床架采用优质碳钢矩管40*60*1.0焊接成型，床体整体承载≧135㎏，床头和床尾带4个输液杆插孔；</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5.*结构安全，人体接触部位无刃口，固定部位牢固无松动；（提供第三方检测报告）</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6.*整床体经多次表面处理后静电喷塑，使其具有更完美的外观和极强的耐化学腐蚀性和电绝缘性，涂层冲击高度400mm无剥落、裂纹、皱纹等现象；（提供第三方检测报告）</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7.PP床头采用PP材料一次吹塑成型，可兼做CPR板应急使用，床头中间贴板采用ABS材料对扣式防脱落结构原理，色彩（蓝色/木纹色），床头锁紧件全部采用钢件，对称式快速挂座，可快速拆卸，满足临床急救需求；</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8.二折丝杆采用45#钢挤压成型，摇杆采用万向联轴节结构，使用双向过盈，打滑保护装置，并有防尘保护套，采用曲柄隐藏式钢制摇手；</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9.6柱铝合折叠护栏采用D型铝合金扶手，表面硬化处理，采用厚度为t=1.5mm铝合金型材,护栏自锁式机构，金属枪把手；</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10.床面连接采用t≧3mm的钢件连接；</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11.床脚采用50*50*1.0优质碳钢矩管的分离式床脚，可拆卸;</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12.床垫规格尺寸：1950*880*70mm  床垫外套为透气性良好的深色防水牛津布，舒适耐用，具有防霉防菌功能。外套拉链封口便于拆洗和清理，侧面带透气孔。内置3cm高弹海绵与4cm棕丝，回弹性好，久睡不变形。床垫外形美观整洁，通风耐用，环保无气味等优点。</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p>
    <w:p>
      <w:pPr>
        <w:keepNext w:val="0"/>
        <w:keepLines w:val="0"/>
        <w:pageBreakBefore w:val="0"/>
        <w:kinsoku/>
        <w:wordWrap/>
        <w:overflowPunct/>
        <w:topLinePunct w:val="0"/>
        <w:autoSpaceDE/>
        <w:autoSpaceDN/>
        <w:bidi w:val="0"/>
        <w:adjustRightInd/>
        <w:snapToGrid/>
        <w:spacing w:line="360" w:lineRule="auto"/>
        <w:jc w:val="center"/>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lang w:val="en-US" w:eastAsia="zh-CN"/>
        </w:rPr>
        <w:t>转运平车</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1.规格尺寸：2000*650*750mm</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2.大小轮担架推车主要框架结构采用优质不锈钢圆管液压冷弯焊接成型，外形美观，结构坚固耐用。</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大小轮担架推车面分体设计带支撑脚，实现快速转移病人。担架面采用直径为25mm的优质不锈钢圆管液压冷弯焊接成型，在担架面的头尾有输液杆插孔。担架面采用优质不锈钢冷轧板折弯成型，平整，透气。上面配置优质人造革面包裹高弹海绵，美观舒适，并可拆换。</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4.可翻转式护栏采用弹簧车工件卡槽式设计，升降方便可靠，在转移过程中保护病人。</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5.大小轮担架推车车体主要采用直径为25mm的优质不锈钢圆管液压冷弯焊接成型，并用圆管纵横相连，大气美观；底部带塑料杂物框，方便实用。</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6.导向脚轮为125mm的带刹静音灰胶脚轮，减震静音，防缠绕。后轮为直径555mm的摩托轮，耐用可靠，适用于各种不同路况，即使坑洼不平，也轻松可以推过，增加了担架车的耐用承载性。</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7.整体采用优质不锈钢圆管精制而成；外型美观，平整、端正、四角平行，表面无锋棱、毛刺等明显缺陷，各焊接部件打磨平整光滑，抛光均匀。</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8.焊接采用氩弧焊焊接技术。</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lang w:val="en-US" w:eastAsia="zh-CN"/>
        </w:rPr>
        <w:t>护理车</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1.规格尺寸：1120*530*990mm</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2.右侧三层工作台面，采用优质不锈钢冷轧板精制而成，有效尺寸为：530*360mm。台面带不锈钢护栏，围栏高度100mm,可防止物品跌落。</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3.左侧带可换蓝色洗帆布袋，与推车框架连接，可储放大量废弃物。</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4.整体框架的立柱由优质不锈钢∮25mm圆管焊接而成，采用30*30方管进行横向焊接加强，扶手为优质不锈钢∮25mm自动液压弯管机精制而成，稳固美观。</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5.底部四角用优质不锈钢矩管加强支撑，配有75mm万向轮4只，高耐磨，无噪音，带刹车，稳定性好； </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6.台面采用优质不锈钢冷轧板精制而成；外型美观，平整、端正、四角平行，表面无锋棱、毛刺等明显缺陷，各焊接部件打磨平整光滑，抛光均匀。</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7.焊接采用点焊和氩弧焊焊焊接技术。 </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lang w:val="en-US" w:eastAsia="zh-CN"/>
        </w:rPr>
        <w:t>仪器车</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1.规格尺寸： 735*450*850mm；</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2.主体框架由优质不锈钢∮25圆管经自动液压弯管机弯制。</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3.工作台面为两层，有效尺寸为：740*450mm;带优质不锈钢∮10圆管护栏，防止物品跌落。</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4.底部配有75mm万向轮4只，高耐磨，无噪音，带刹车，稳定性好；</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5.整体优质不锈钢精制而成；外型美观，平整、端正、四角平行，表面无锋棱、毛刺等明显缺陷，各焊接部件打磨平整光滑，抛光均匀。</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6.焊接采用氩弧焊焊接技术。 </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五、</w:t>
      </w:r>
      <w:r>
        <w:rPr>
          <w:rFonts w:hint="eastAsia" w:asciiTheme="minorEastAsia" w:hAnsiTheme="minorEastAsia" w:eastAsiaTheme="minorEastAsia" w:cstheme="minorEastAsia"/>
          <w:b/>
          <w:bCs/>
          <w:sz w:val="24"/>
          <w:szCs w:val="24"/>
          <w:lang w:val="en-US" w:eastAsia="zh-CN"/>
        </w:rPr>
        <w:t>抢救车</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1.规格尺寸：600*410*880mm</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2.急救车顶盖里部带20格皮卡槽，配备照明灯。</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3.上部带一个储物柜，有效尺寸为598*408*238mm,可储放大件药品或其他物品.储物柜上方带一个活动工作台面.储物柜侧面配备一高度可调输液架。</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4.侧面带一个推车把手，工作时移动方便。</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5.柜体下右侧配备一个抽屉，抽屉有效尺寸为290*250*80mm, 抽屉采用静音滑轨，抽拉轻松灵活，可存放一次性输液器、棉签、纱布等，方便实用。抽屉下方配备一个可转动的废弃物桶。</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6.左侧带一个储物柜，有效尺寸为297*380*513mm,并且拥有独立挂钩锁.</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7.底部四角用优质不锈钢矩管加强支撑，配有75mm万向轮4只，高耐磨，无噪音，带刹车，稳定性好； </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8.整体采用优质不锈钢冷轧板精制而成；外型美观，平整、端正、四角平行，表面无锋棱、毛刺等明显缺陷，各焊接部件打磨平整光滑，抛光均匀。</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9.焊接采用点焊和氩弧焊焊焊接技术。 </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六、</w:t>
      </w:r>
      <w:r>
        <w:rPr>
          <w:rFonts w:hint="eastAsia" w:asciiTheme="minorEastAsia" w:hAnsiTheme="minorEastAsia" w:eastAsiaTheme="minorEastAsia" w:cstheme="minorEastAsia"/>
          <w:b/>
          <w:bCs/>
          <w:sz w:val="24"/>
          <w:szCs w:val="24"/>
          <w:lang w:val="en-US" w:eastAsia="zh-CN"/>
        </w:rPr>
        <w:t>污物车</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1.规格尺寸：600*500*850mm</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2.整体框架由优质不锈钢∮25mm圆管焊接而成，扶手为自动液压弯管机精制而成，稳固美观。</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3.蓝色洗帆布袋可拆换，与推车框架连接，可储放大量废弃物。</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4.底部配有75mm万向轮4只，高耐磨，无噪音，带刹车，稳定性好； </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5.整体采用优质不锈钢圆管精制而成；外型美观，平整、端正、四角平行，表面无锋棱、毛刺等明显缺陷，各焊接部件打磨平整光滑，抛光均匀。</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6.焊接采用氩弧焊焊焊接技术。 </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七、</w:t>
      </w:r>
      <w:r>
        <w:rPr>
          <w:rFonts w:hint="eastAsia" w:asciiTheme="minorEastAsia" w:hAnsiTheme="minorEastAsia" w:eastAsiaTheme="minorEastAsia" w:cstheme="minorEastAsia"/>
          <w:b/>
          <w:bCs/>
          <w:sz w:val="24"/>
          <w:szCs w:val="24"/>
          <w:lang w:val="en-US" w:eastAsia="zh-CN"/>
        </w:rPr>
        <w:t>输液车</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1.规格尺寸：746mm*582mm*999mm</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3.工作台面为两层拉伸台面;带护栏，防止物品跌落。</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4.底部配有万向轮4只，高耐磨，无噪音，带刹车，稳定性好；</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6.整体外型美观，平整、端正、四角平行，表面无锋棱、毛刺等明显缺陷，各焊接部件打磨平整光滑，抛光均匀。</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7.焊接采用氩弧焊焊接技术。</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八、</w:t>
      </w:r>
      <w:r>
        <w:rPr>
          <w:rFonts w:hint="eastAsia" w:asciiTheme="minorEastAsia" w:hAnsiTheme="minorEastAsia" w:eastAsiaTheme="minorEastAsia" w:cstheme="minorEastAsia"/>
          <w:b/>
          <w:bCs/>
          <w:sz w:val="24"/>
          <w:szCs w:val="24"/>
          <w:lang w:val="en-US" w:eastAsia="zh-CN"/>
        </w:rPr>
        <w:t>转运氧气瓶</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规  格：10L</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bookmarkStart w:id="0" w:name="_Toc47387396"/>
      <w:r>
        <w:rPr>
          <w:rFonts w:hint="eastAsia" w:asciiTheme="minorEastAsia" w:hAnsiTheme="minorEastAsia" w:eastAsiaTheme="minorEastAsia" w:cstheme="minorEastAsia"/>
          <w:b w:val="0"/>
          <w:bCs w:val="0"/>
          <w:sz w:val="24"/>
          <w:szCs w:val="24"/>
          <w:lang w:val="en-US" w:eastAsia="zh-CN"/>
        </w:rPr>
        <w:t>壁  厚：4.0cm</w:t>
      </w:r>
      <w:bookmarkEnd w:id="0"/>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bookmarkStart w:id="1" w:name="_Toc47387397"/>
      <w:r>
        <w:rPr>
          <w:rFonts w:hint="eastAsia" w:asciiTheme="minorEastAsia" w:hAnsiTheme="minorEastAsia" w:eastAsiaTheme="minorEastAsia" w:cstheme="minorEastAsia"/>
          <w:b w:val="0"/>
          <w:bCs w:val="0"/>
          <w:sz w:val="24"/>
          <w:szCs w:val="24"/>
          <w:lang w:val="en-US" w:eastAsia="zh-CN"/>
        </w:rPr>
        <w:t>执行标准：GB5099-94</w:t>
      </w:r>
      <w:bookmarkEnd w:id="1"/>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bookmarkStart w:id="2" w:name="_Toc47387398"/>
      <w:r>
        <w:rPr>
          <w:rFonts w:hint="eastAsia" w:asciiTheme="minorEastAsia" w:hAnsiTheme="minorEastAsia" w:eastAsiaTheme="minorEastAsia" w:cstheme="minorEastAsia"/>
          <w:b w:val="0"/>
          <w:bCs w:val="0"/>
          <w:sz w:val="24"/>
          <w:szCs w:val="24"/>
          <w:lang w:val="en-US" w:eastAsia="zh-CN"/>
        </w:rPr>
        <w:t>公称外径：152mm</w:t>
      </w:r>
      <w:bookmarkEnd w:id="2"/>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bookmarkStart w:id="3" w:name="_Toc47387399"/>
      <w:r>
        <w:rPr>
          <w:rFonts w:hint="eastAsia" w:asciiTheme="minorEastAsia" w:hAnsiTheme="minorEastAsia" w:eastAsiaTheme="minorEastAsia" w:cstheme="minorEastAsia"/>
          <w:b w:val="0"/>
          <w:bCs w:val="0"/>
          <w:sz w:val="24"/>
          <w:szCs w:val="24"/>
          <w:lang w:val="en-US" w:eastAsia="zh-CN"/>
        </w:rPr>
        <w:t>高  度：710mm</w:t>
      </w:r>
      <w:bookmarkEnd w:id="3"/>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bookmarkStart w:id="4" w:name="_Toc47387400"/>
      <w:r>
        <w:rPr>
          <w:rFonts w:hint="eastAsia" w:asciiTheme="minorEastAsia" w:hAnsiTheme="minorEastAsia" w:eastAsiaTheme="minorEastAsia" w:cstheme="minorEastAsia"/>
          <w:b w:val="0"/>
          <w:bCs w:val="0"/>
          <w:sz w:val="24"/>
          <w:szCs w:val="24"/>
          <w:lang w:val="en-US" w:eastAsia="zh-CN"/>
        </w:rPr>
        <w:t>公称容积：10L</w:t>
      </w:r>
      <w:bookmarkEnd w:id="4"/>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bookmarkStart w:id="5" w:name="_Toc47387401"/>
      <w:r>
        <w:rPr>
          <w:rFonts w:hint="eastAsia" w:asciiTheme="minorEastAsia" w:hAnsiTheme="minorEastAsia" w:eastAsiaTheme="minorEastAsia" w:cstheme="minorEastAsia"/>
          <w:b w:val="0"/>
          <w:bCs w:val="0"/>
          <w:sz w:val="24"/>
          <w:szCs w:val="24"/>
          <w:lang w:val="en-US" w:eastAsia="zh-CN"/>
        </w:rPr>
        <w:t>公称重量：13.5kg±1</w:t>
      </w:r>
      <w:bookmarkEnd w:id="5"/>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bookmarkStart w:id="6" w:name="_Toc47387402"/>
      <w:r>
        <w:rPr>
          <w:rFonts w:hint="eastAsia" w:asciiTheme="minorEastAsia" w:hAnsiTheme="minorEastAsia" w:eastAsiaTheme="minorEastAsia" w:cstheme="minorEastAsia"/>
          <w:b w:val="0"/>
          <w:bCs w:val="0"/>
          <w:sz w:val="24"/>
          <w:szCs w:val="24"/>
          <w:lang w:val="en-US" w:eastAsia="zh-CN"/>
        </w:rPr>
        <w:t>工作压力：15Mpa</w:t>
      </w:r>
      <w:bookmarkEnd w:id="6"/>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bookmarkStart w:id="7" w:name="_Toc47387403"/>
      <w:r>
        <w:rPr>
          <w:rFonts w:hint="eastAsia" w:asciiTheme="minorEastAsia" w:hAnsiTheme="minorEastAsia" w:eastAsiaTheme="minorEastAsia" w:cstheme="minorEastAsia"/>
          <w:b w:val="0"/>
          <w:bCs w:val="0"/>
          <w:sz w:val="24"/>
          <w:szCs w:val="24"/>
          <w:lang w:val="en-US" w:eastAsia="zh-CN"/>
        </w:rPr>
        <w:t>测试压力：22.5Mpa</w:t>
      </w:r>
      <w:bookmarkEnd w:id="7"/>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bookmarkStart w:id="8" w:name="_Toc47387404"/>
      <w:r>
        <w:rPr>
          <w:rFonts w:hint="eastAsia" w:asciiTheme="minorEastAsia" w:hAnsiTheme="minorEastAsia" w:eastAsiaTheme="minorEastAsia" w:cstheme="minorEastAsia"/>
          <w:b w:val="0"/>
          <w:bCs w:val="0"/>
          <w:sz w:val="24"/>
          <w:szCs w:val="24"/>
          <w:lang w:val="en-US" w:eastAsia="zh-CN"/>
        </w:rPr>
        <w:t>材料：37Mn</w:t>
      </w:r>
      <w:bookmarkEnd w:id="8"/>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bookmarkStart w:id="9" w:name="_Toc47387405"/>
      <w:r>
        <w:rPr>
          <w:rFonts w:hint="eastAsia" w:asciiTheme="minorEastAsia" w:hAnsiTheme="minorEastAsia" w:eastAsiaTheme="minorEastAsia" w:cstheme="minorEastAsia"/>
          <w:b w:val="0"/>
          <w:bCs w:val="0"/>
          <w:sz w:val="24"/>
          <w:szCs w:val="24"/>
          <w:lang w:val="en-US" w:eastAsia="zh-CN"/>
        </w:rPr>
        <w:t>适用范围 ：氧气</w:t>
      </w:r>
      <w:bookmarkEnd w:id="9"/>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bookmarkStart w:id="10" w:name="_Toc47387406"/>
      <w:r>
        <w:rPr>
          <w:rFonts w:hint="eastAsia" w:asciiTheme="minorEastAsia" w:hAnsiTheme="minorEastAsia" w:eastAsiaTheme="minorEastAsia" w:cstheme="minorEastAsia"/>
          <w:b w:val="0"/>
          <w:bCs w:val="0"/>
          <w:sz w:val="24"/>
          <w:szCs w:val="24"/>
          <w:lang w:val="en-US" w:eastAsia="zh-CN"/>
        </w:rPr>
        <w:t>性质：永久气体气瓶</w:t>
      </w:r>
      <w:bookmarkEnd w:id="10"/>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九、</w:t>
      </w:r>
      <w:r>
        <w:rPr>
          <w:rFonts w:hint="eastAsia" w:asciiTheme="minorEastAsia" w:hAnsiTheme="minorEastAsia" w:eastAsiaTheme="minorEastAsia" w:cstheme="minorEastAsia"/>
          <w:b/>
          <w:bCs/>
          <w:sz w:val="24"/>
          <w:szCs w:val="24"/>
          <w:lang w:val="en-US" w:eastAsia="zh-CN"/>
        </w:rPr>
        <w:t>负压吸引器</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1.极限负压值：≥0.09MPa（680mmHg）</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2.负压调节范围：0.02MPa（150mmHg）—极限负压值</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3.抽气速率：≥80L/min</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4.贮液瓶：4000ml*2+2000ml*2（PC）</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5.电源：—220V，50Hz</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6.输入功率：280VA</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7.毛重/净重：27kg/22kg</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8.外包装尺寸：50cm*44cm*99.5cm</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十、</w:t>
      </w:r>
      <w:r>
        <w:rPr>
          <w:rFonts w:hint="eastAsia" w:asciiTheme="minorEastAsia" w:hAnsiTheme="minorEastAsia" w:eastAsiaTheme="minorEastAsia" w:cstheme="minorEastAsia"/>
          <w:b/>
          <w:bCs/>
          <w:sz w:val="24"/>
          <w:szCs w:val="24"/>
          <w:lang w:val="en-US" w:eastAsia="zh-CN"/>
        </w:rPr>
        <w:t>有创呼吸机</w:t>
      </w:r>
    </w:p>
    <w:p>
      <w:pPr>
        <w:keepNext w:val="0"/>
        <w:keepLines w:val="0"/>
        <w:pageBreakBefore w:val="0"/>
        <w:kinsoku/>
        <w:wordWrap/>
        <w:overflowPunct/>
        <w:topLinePunct w:val="0"/>
        <w:autoSpaceDE/>
        <w:autoSpaceDN/>
        <w:bidi w:val="0"/>
        <w:adjustRightInd/>
        <w:snapToGrid/>
        <w:spacing w:line="360" w:lineRule="auto"/>
        <w:jc w:val="left"/>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一、预期用途</w:t>
      </w:r>
    </w:p>
    <w:p>
      <w:pPr>
        <w:pStyle w:val="10"/>
        <w:keepNext w:val="0"/>
        <w:keepLines w:val="0"/>
        <w:pageBreakBefore w:val="0"/>
        <w:kinsoku/>
        <w:wordWrap/>
        <w:overflowPunct/>
        <w:topLinePunct w:val="0"/>
        <w:autoSpaceDE/>
        <w:autoSpaceDN/>
        <w:bidi w:val="0"/>
        <w:adjustRightInd/>
        <w:snapToGrid/>
        <w:spacing w:line="360" w:lineRule="auto"/>
        <w:ind w:firstLineChars="0"/>
        <w:jc w:val="left"/>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呼吸机适用于各类医疗机构；用于心肺脑复苏的呼吸支持；各种原因导致的急性呼吸功能不全或氧合功能障碍；术中、术后呼吸支持；其他需要呼吸机治疗者。</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二、性能特点</w:t>
      </w:r>
    </w:p>
    <w:p>
      <w:pPr>
        <w:pStyle w:val="10"/>
        <w:keepNext w:val="0"/>
        <w:keepLines w:val="0"/>
        <w:pageBreakBefore w:val="0"/>
        <w:widowControl/>
        <w:numPr>
          <w:ilvl w:val="0"/>
          <w:numId w:val="2"/>
        </w:numPr>
        <w:kinsoku/>
        <w:wordWrap/>
        <w:overflowPunct/>
        <w:topLinePunct w:val="0"/>
        <w:autoSpaceDE/>
        <w:autoSpaceDN/>
        <w:bidi w:val="0"/>
        <w:adjustRightInd/>
        <w:snapToGrid/>
        <w:spacing w:line="360" w:lineRule="auto"/>
        <w:ind w:firstLineChars="0"/>
        <w:jc w:val="left"/>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气动、电控控制方式</w:t>
      </w:r>
    </w:p>
    <w:p>
      <w:pPr>
        <w:pStyle w:val="10"/>
        <w:keepNext w:val="0"/>
        <w:keepLines w:val="0"/>
        <w:pageBreakBefore w:val="0"/>
        <w:widowControl/>
        <w:numPr>
          <w:ilvl w:val="0"/>
          <w:numId w:val="2"/>
        </w:numPr>
        <w:kinsoku/>
        <w:wordWrap/>
        <w:overflowPunct/>
        <w:topLinePunct w:val="0"/>
        <w:autoSpaceDE/>
        <w:autoSpaceDN/>
        <w:bidi w:val="0"/>
        <w:adjustRightInd/>
        <w:snapToGrid/>
        <w:spacing w:line="360" w:lineRule="auto"/>
        <w:ind w:firstLineChars="0"/>
        <w:jc w:val="left"/>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C00000"/>
          <w:kern w:val="1"/>
          <w:sz w:val="24"/>
          <w:szCs w:val="24"/>
        </w:rPr>
        <w:t>★</w:t>
      </w:r>
      <w:r>
        <w:rPr>
          <w:rFonts w:hint="eastAsia" w:asciiTheme="minorEastAsia" w:hAnsiTheme="minorEastAsia" w:eastAsiaTheme="minorEastAsia" w:cstheme="minorEastAsia"/>
          <w:b w:val="0"/>
          <w:bCs w:val="0"/>
          <w:sz w:val="24"/>
          <w:szCs w:val="24"/>
        </w:rPr>
        <w:t>15寸彩色触摸液晶显示器</w:t>
      </w:r>
    </w:p>
    <w:p>
      <w:pPr>
        <w:pStyle w:val="10"/>
        <w:keepNext w:val="0"/>
        <w:keepLines w:val="0"/>
        <w:pageBreakBefore w:val="0"/>
        <w:widowControl/>
        <w:numPr>
          <w:ilvl w:val="0"/>
          <w:numId w:val="2"/>
        </w:numPr>
        <w:kinsoku/>
        <w:wordWrap/>
        <w:overflowPunct/>
        <w:topLinePunct w:val="0"/>
        <w:autoSpaceDE/>
        <w:autoSpaceDN/>
        <w:bidi w:val="0"/>
        <w:adjustRightInd/>
        <w:snapToGrid/>
        <w:spacing w:line="360" w:lineRule="auto"/>
        <w:ind w:firstLineChars="0"/>
        <w:jc w:val="left"/>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具有容量控制、压力限制等多种工作方式</w:t>
      </w:r>
    </w:p>
    <w:p>
      <w:pPr>
        <w:pStyle w:val="10"/>
        <w:keepNext w:val="0"/>
        <w:keepLines w:val="0"/>
        <w:pageBreakBefore w:val="0"/>
        <w:widowControl/>
        <w:numPr>
          <w:ilvl w:val="0"/>
          <w:numId w:val="2"/>
        </w:numPr>
        <w:kinsoku/>
        <w:wordWrap/>
        <w:overflowPunct/>
        <w:topLinePunct w:val="0"/>
        <w:autoSpaceDE/>
        <w:autoSpaceDN/>
        <w:bidi w:val="0"/>
        <w:adjustRightInd/>
        <w:snapToGrid/>
        <w:spacing w:line="360" w:lineRule="auto"/>
        <w:ind w:firstLineChars="0"/>
        <w:jc w:val="left"/>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C00000"/>
          <w:kern w:val="1"/>
          <w:sz w:val="24"/>
          <w:szCs w:val="24"/>
        </w:rPr>
        <w:t>★</w:t>
      </w:r>
      <w:r>
        <w:rPr>
          <w:rFonts w:hint="eastAsia" w:asciiTheme="minorEastAsia" w:hAnsiTheme="minorEastAsia" w:eastAsiaTheme="minorEastAsia" w:cstheme="minorEastAsia"/>
          <w:b w:val="0"/>
          <w:bCs w:val="0"/>
          <w:sz w:val="24"/>
          <w:szCs w:val="24"/>
        </w:rPr>
        <w:t>具有无创和有创通气模式</w:t>
      </w:r>
    </w:p>
    <w:p>
      <w:pPr>
        <w:pStyle w:val="10"/>
        <w:keepNext w:val="0"/>
        <w:keepLines w:val="0"/>
        <w:pageBreakBefore w:val="0"/>
        <w:widowControl/>
        <w:numPr>
          <w:ilvl w:val="0"/>
          <w:numId w:val="2"/>
        </w:numPr>
        <w:kinsoku/>
        <w:wordWrap/>
        <w:overflowPunct/>
        <w:topLinePunct w:val="0"/>
        <w:autoSpaceDE/>
        <w:autoSpaceDN/>
        <w:bidi w:val="0"/>
        <w:adjustRightInd/>
        <w:snapToGrid/>
        <w:spacing w:line="360" w:lineRule="auto"/>
        <w:ind w:firstLineChars="0"/>
        <w:jc w:val="left"/>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具有多种报警功能</w:t>
      </w:r>
    </w:p>
    <w:p>
      <w:pPr>
        <w:pStyle w:val="10"/>
        <w:keepNext w:val="0"/>
        <w:keepLines w:val="0"/>
        <w:pageBreakBefore w:val="0"/>
        <w:widowControl/>
        <w:numPr>
          <w:ilvl w:val="0"/>
          <w:numId w:val="2"/>
        </w:numPr>
        <w:kinsoku/>
        <w:wordWrap/>
        <w:overflowPunct/>
        <w:topLinePunct w:val="0"/>
        <w:autoSpaceDE/>
        <w:autoSpaceDN/>
        <w:bidi w:val="0"/>
        <w:adjustRightInd/>
        <w:snapToGrid/>
        <w:spacing w:line="360" w:lineRule="auto"/>
        <w:ind w:firstLineChars="0"/>
        <w:jc w:val="left"/>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具有顺应性补偿功能</w:t>
      </w:r>
    </w:p>
    <w:p>
      <w:pPr>
        <w:pStyle w:val="10"/>
        <w:keepNext w:val="0"/>
        <w:keepLines w:val="0"/>
        <w:pageBreakBefore w:val="0"/>
        <w:widowControl/>
        <w:numPr>
          <w:ilvl w:val="0"/>
          <w:numId w:val="2"/>
        </w:numPr>
        <w:kinsoku/>
        <w:wordWrap/>
        <w:overflowPunct/>
        <w:topLinePunct w:val="0"/>
        <w:autoSpaceDE/>
        <w:autoSpaceDN/>
        <w:bidi w:val="0"/>
        <w:adjustRightInd/>
        <w:snapToGrid/>
        <w:spacing w:line="360" w:lineRule="auto"/>
        <w:ind w:firstLineChars="0"/>
        <w:jc w:val="left"/>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具有高精度空氧混合器，稳定可靠</w:t>
      </w:r>
    </w:p>
    <w:p>
      <w:pPr>
        <w:pStyle w:val="10"/>
        <w:keepNext w:val="0"/>
        <w:keepLines w:val="0"/>
        <w:pageBreakBefore w:val="0"/>
        <w:widowControl/>
        <w:numPr>
          <w:ilvl w:val="0"/>
          <w:numId w:val="2"/>
        </w:numPr>
        <w:kinsoku/>
        <w:wordWrap/>
        <w:overflowPunct/>
        <w:topLinePunct w:val="0"/>
        <w:autoSpaceDE/>
        <w:autoSpaceDN/>
        <w:bidi w:val="0"/>
        <w:adjustRightInd/>
        <w:snapToGrid/>
        <w:spacing w:line="360" w:lineRule="auto"/>
        <w:ind w:firstLineChars="0"/>
        <w:jc w:val="left"/>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具有多参数显示功能</w:t>
      </w:r>
    </w:p>
    <w:p>
      <w:pPr>
        <w:pStyle w:val="10"/>
        <w:keepNext w:val="0"/>
        <w:keepLines w:val="0"/>
        <w:pageBreakBefore w:val="0"/>
        <w:widowControl/>
        <w:numPr>
          <w:ilvl w:val="0"/>
          <w:numId w:val="2"/>
        </w:numPr>
        <w:kinsoku/>
        <w:wordWrap/>
        <w:overflowPunct/>
        <w:topLinePunct w:val="0"/>
        <w:autoSpaceDE/>
        <w:autoSpaceDN/>
        <w:bidi w:val="0"/>
        <w:adjustRightInd/>
        <w:snapToGrid/>
        <w:spacing w:line="360" w:lineRule="auto"/>
        <w:ind w:firstLineChars="0"/>
        <w:jc w:val="left"/>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配有内部备用电源，工作中市电断电，自动转换为备用电源工作</w:t>
      </w:r>
    </w:p>
    <w:p>
      <w:pPr>
        <w:pStyle w:val="10"/>
        <w:keepNext w:val="0"/>
        <w:keepLines w:val="0"/>
        <w:pageBreakBefore w:val="0"/>
        <w:widowControl/>
        <w:numPr>
          <w:ilvl w:val="0"/>
          <w:numId w:val="2"/>
        </w:numPr>
        <w:kinsoku/>
        <w:wordWrap/>
        <w:overflowPunct/>
        <w:topLinePunct w:val="0"/>
        <w:autoSpaceDE/>
        <w:autoSpaceDN/>
        <w:bidi w:val="0"/>
        <w:adjustRightInd/>
        <w:snapToGrid/>
        <w:spacing w:line="360" w:lineRule="auto"/>
        <w:ind w:firstLineChars="0"/>
        <w:jc w:val="left"/>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配医用空气压缩机与呼吸机同品牌</w:t>
      </w:r>
    </w:p>
    <w:p>
      <w:pPr>
        <w:pStyle w:val="10"/>
        <w:keepNext w:val="0"/>
        <w:keepLines w:val="0"/>
        <w:pageBreakBefore w:val="0"/>
        <w:widowControl/>
        <w:numPr>
          <w:ilvl w:val="0"/>
          <w:numId w:val="2"/>
        </w:numPr>
        <w:kinsoku/>
        <w:wordWrap/>
        <w:overflowPunct/>
        <w:topLinePunct w:val="0"/>
        <w:autoSpaceDE/>
        <w:autoSpaceDN/>
        <w:bidi w:val="0"/>
        <w:adjustRightInd/>
        <w:snapToGrid/>
        <w:spacing w:line="360" w:lineRule="auto"/>
        <w:ind w:firstLineChars="0"/>
        <w:jc w:val="left"/>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C00000"/>
          <w:kern w:val="1"/>
          <w:sz w:val="24"/>
          <w:szCs w:val="24"/>
        </w:rPr>
        <w:t>★</w:t>
      </w:r>
      <w:r>
        <w:rPr>
          <w:rFonts w:hint="eastAsia" w:asciiTheme="minorEastAsia" w:hAnsiTheme="minorEastAsia" w:eastAsiaTheme="minorEastAsia" w:cstheme="minorEastAsia"/>
          <w:b w:val="0"/>
          <w:bCs w:val="0"/>
          <w:sz w:val="24"/>
          <w:szCs w:val="24"/>
        </w:rPr>
        <w:t>标配呼吸末二氧化碳监测</w:t>
      </w:r>
    </w:p>
    <w:p>
      <w:pPr>
        <w:pStyle w:val="10"/>
        <w:keepNext w:val="0"/>
        <w:keepLines w:val="0"/>
        <w:pageBreakBefore w:val="0"/>
        <w:widowControl/>
        <w:numPr>
          <w:ilvl w:val="0"/>
          <w:numId w:val="2"/>
        </w:numPr>
        <w:kinsoku/>
        <w:wordWrap/>
        <w:overflowPunct/>
        <w:topLinePunct w:val="0"/>
        <w:autoSpaceDE/>
        <w:autoSpaceDN/>
        <w:bidi w:val="0"/>
        <w:adjustRightInd/>
        <w:snapToGrid/>
        <w:spacing w:line="360" w:lineRule="auto"/>
        <w:ind w:firstLineChars="0"/>
        <w:jc w:val="left"/>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具有屏幕操作按键冻结功能</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三、工作条件</w:t>
      </w:r>
    </w:p>
    <w:p>
      <w:pPr>
        <w:pStyle w:val="10"/>
        <w:keepNext w:val="0"/>
        <w:keepLines w:val="0"/>
        <w:pageBreakBefore w:val="0"/>
        <w:numPr>
          <w:ilvl w:val="0"/>
          <w:numId w:val="3"/>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供电电压            220 V±22 V～  </w:t>
      </w:r>
    </w:p>
    <w:p>
      <w:pPr>
        <w:pStyle w:val="10"/>
        <w:keepNext w:val="0"/>
        <w:keepLines w:val="0"/>
        <w:pageBreakBefore w:val="0"/>
        <w:numPr>
          <w:ilvl w:val="0"/>
          <w:numId w:val="3"/>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电源频率            50 H</w:t>
      </w:r>
      <w:r>
        <w:rPr>
          <w:rFonts w:hint="eastAsia" w:asciiTheme="minorEastAsia" w:hAnsiTheme="minorEastAsia" w:eastAsiaTheme="minorEastAsia" w:cstheme="minorEastAsia"/>
          <w:b w:val="0"/>
          <w:bCs w:val="0"/>
          <w:sz w:val="24"/>
          <w:szCs w:val="24"/>
          <w:vertAlign w:val="subscript"/>
        </w:rPr>
        <w:t>Z</w:t>
      </w:r>
      <w:r>
        <w:rPr>
          <w:rFonts w:hint="eastAsia" w:asciiTheme="minorEastAsia" w:hAnsiTheme="minorEastAsia" w:eastAsiaTheme="minorEastAsia" w:cstheme="minorEastAsia"/>
          <w:b w:val="0"/>
          <w:bCs w:val="0"/>
          <w:sz w:val="24"/>
          <w:szCs w:val="24"/>
        </w:rPr>
        <w:t>±1 H</w:t>
      </w:r>
      <w:r>
        <w:rPr>
          <w:rFonts w:hint="eastAsia" w:asciiTheme="minorEastAsia" w:hAnsiTheme="minorEastAsia" w:eastAsiaTheme="minorEastAsia" w:cstheme="minorEastAsia"/>
          <w:b w:val="0"/>
          <w:bCs w:val="0"/>
          <w:sz w:val="24"/>
          <w:szCs w:val="24"/>
          <w:vertAlign w:val="subscript"/>
        </w:rPr>
        <w:t>Z</w:t>
      </w:r>
    </w:p>
    <w:p>
      <w:pPr>
        <w:pStyle w:val="10"/>
        <w:keepNext w:val="0"/>
        <w:keepLines w:val="0"/>
        <w:pageBreakBefore w:val="0"/>
        <w:numPr>
          <w:ilvl w:val="0"/>
          <w:numId w:val="3"/>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输入功率            1030VA（配置医用空气压缩机）</w:t>
      </w:r>
    </w:p>
    <w:p>
      <w:pPr>
        <w:pStyle w:val="10"/>
        <w:keepNext w:val="0"/>
        <w:keepLines w:val="0"/>
        <w:pageBreakBefore w:val="0"/>
        <w:kinsoku/>
        <w:wordWrap/>
        <w:overflowPunct/>
        <w:topLinePunct w:val="0"/>
        <w:autoSpaceDE/>
        <w:autoSpaceDN/>
        <w:bidi w:val="0"/>
        <w:adjustRightInd/>
        <w:snapToGrid/>
        <w:spacing w:line="360" w:lineRule="auto"/>
        <w:ind w:firstLine="1200" w:firstLineChars="50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80VA（不配置医用空气压缩机）</w:t>
      </w:r>
    </w:p>
    <w:p>
      <w:pPr>
        <w:pStyle w:val="10"/>
        <w:keepNext w:val="0"/>
        <w:keepLines w:val="0"/>
        <w:pageBreakBefore w:val="0"/>
        <w:numPr>
          <w:ilvl w:val="0"/>
          <w:numId w:val="3"/>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气源                O</w:t>
      </w:r>
      <w:r>
        <w:rPr>
          <w:rFonts w:hint="eastAsia" w:asciiTheme="minorEastAsia" w:hAnsiTheme="minorEastAsia" w:eastAsiaTheme="minorEastAsia" w:cstheme="minorEastAsia"/>
          <w:b w:val="0"/>
          <w:bCs w:val="0"/>
          <w:sz w:val="24"/>
          <w:szCs w:val="24"/>
          <w:vertAlign w:val="subscript"/>
        </w:rPr>
        <w:t xml:space="preserve">2 </w:t>
      </w:r>
      <w:r>
        <w:rPr>
          <w:rFonts w:hint="eastAsia" w:asciiTheme="minorEastAsia" w:hAnsiTheme="minorEastAsia" w:eastAsiaTheme="minorEastAsia" w:cstheme="minorEastAsia"/>
          <w:b w:val="0"/>
          <w:bCs w:val="0"/>
          <w:sz w:val="24"/>
          <w:szCs w:val="24"/>
        </w:rPr>
        <w:t>、AIR(医用级)</w:t>
      </w:r>
    </w:p>
    <w:p>
      <w:pPr>
        <w:pStyle w:val="10"/>
        <w:keepNext w:val="0"/>
        <w:keepLines w:val="0"/>
        <w:pageBreakBefore w:val="0"/>
        <w:numPr>
          <w:ilvl w:val="0"/>
          <w:numId w:val="3"/>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气源压力            280 kPa ～ 600 kPa</w:t>
      </w:r>
    </w:p>
    <w:p>
      <w:pPr>
        <w:keepNext w:val="0"/>
        <w:keepLines w:val="0"/>
        <w:pageBreakBefore w:val="0"/>
        <w:numPr>
          <w:ilvl w:val="0"/>
          <w:numId w:val="3"/>
        </w:numPr>
        <w:kinsoku/>
        <w:wordWrap/>
        <w:overflowPunct/>
        <w:topLinePunct w:val="0"/>
        <w:autoSpaceDE/>
        <w:autoSpaceDN/>
        <w:bidi w:val="0"/>
        <w:adjustRightInd/>
        <w:snapToGrid/>
        <w:spacing w:line="360" w:lineRule="auto"/>
        <w:jc w:val="left"/>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环境温度范围       ＋ 5 ℃ ～ ＋ 40 ℃</w:t>
      </w:r>
    </w:p>
    <w:p>
      <w:pPr>
        <w:keepNext w:val="0"/>
        <w:keepLines w:val="0"/>
        <w:pageBreakBefore w:val="0"/>
        <w:numPr>
          <w:ilvl w:val="0"/>
          <w:numId w:val="3"/>
        </w:numPr>
        <w:kinsoku/>
        <w:wordWrap/>
        <w:overflowPunct/>
        <w:topLinePunct w:val="0"/>
        <w:autoSpaceDE/>
        <w:autoSpaceDN/>
        <w:bidi w:val="0"/>
        <w:adjustRightInd/>
        <w:snapToGrid/>
        <w:spacing w:line="360" w:lineRule="auto"/>
        <w:jc w:val="left"/>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相对湿度范围       ≤ 80%</w:t>
      </w:r>
    </w:p>
    <w:p>
      <w:pPr>
        <w:keepNext w:val="0"/>
        <w:keepLines w:val="0"/>
        <w:pageBreakBefore w:val="0"/>
        <w:numPr>
          <w:ilvl w:val="0"/>
          <w:numId w:val="3"/>
        </w:numPr>
        <w:kinsoku/>
        <w:wordWrap/>
        <w:overflowPunct/>
        <w:topLinePunct w:val="0"/>
        <w:autoSpaceDE/>
        <w:autoSpaceDN/>
        <w:bidi w:val="0"/>
        <w:adjustRightInd/>
        <w:snapToGrid/>
        <w:spacing w:line="360" w:lineRule="auto"/>
        <w:jc w:val="left"/>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大气压力范围       700 hPa ～ 1060 hPa</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C00000"/>
          <w:kern w:val="1"/>
          <w:sz w:val="24"/>
          <w:szCs w:val="24"/>
        </w:rPr>
        <w:t>★</w:t>
      </w:r>
      <w:r>
        <w:rPr>
          <w:rFonts w:hint="eastAsia" w:asciiTheme="minorEastAsia" w:hAnsiTheme="minorEastAsia" w:eastAsiaTheme="minorEastAsia" w:cstheme="minorEastAsia"/>
          <w:b w:val="0"/>
          <w:bCs w:val="0"/>
          <w:sz w:val="24"/>
          <w:szCs w:val="24"/>
        </w:rPr>
        <w:t>四、通气模式</w:t>
      </w:r>
    </w:p>
    <w:p>
      <w:pPr>
        <w:pStyle w:val="10"/>
        <w:keepNext w:val="0"/>
        <w:keepLines w:val="0"/>
        <w:pageBreakBefore w:val="0"/>
        <w:numPr>
          <w:ilvl w:val="0"/>
          <w:numId w:val="4"/>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间歇正压通气模式（IPPV）</w:t>
      </w:r>
    </w:p>
    <w:p>
      <w:pPr>
        <w:pStyle w:val="10"/>
        <w:keepNext w:val="0"/>
        <w:keepLines w:val="0"/>
        <w:pageBreakBefore w:val="0"/>
        <w:numPr>
          <w:ilvl w:val="0"/>
          <w:numId w:val="4"/>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容量控制辅助/控制通气模式(V-A/C)</w:t>
      </w:r>
    </w:p>
    <w:p>
      <w:pPr>
        <w:pStyle w:val="10"/>
        <w:keepNext w:val="0"/>
        <w:keepLines w:val="0"/>
        <w:pageBreakBefore w:val="0"/>
        <w:numPr>
          <w:ilvl w:val="0"/>
          <w:numId w:val="4"/>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压力控制辅助/控制通气模式(P-A/C)</w:t>
      </w:r>
    </w:p>
    <w:p>
      <w:pPr>
        <w:pStyle w:val="10"/>
        <w:keepNext w:val="0"/>
        <w:keepLines w:val="0"/>
        <w:pageBreakBefore w:val="0"/>
        <w:numPr>
          <w:ilvl w:val="0"/>
          <w:numId w:val="4"/>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容量控制同步间歇指令通气模式（V-SIMV）</w:t>
      </w:r>
    </w:p>
    <w:p>
      <w:pPr>
        <w:pStyle w:val="10"/>
        <w:keepNext w:val="0"/>
        <w:keepLines w:val="0"/>
        <w:pageBreakBefore w:val="0"/>
        <w:numPr>
          <w:ilvl w:val="0"/>
          <w:numId w:val="4"/>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压力控制同步间歇指令通气模式（P-SIMV）</w:t>
      </w:r>
    </w:p>
    <w:p>
      <w:pPr>
        <w:pStyle w:val="10"/>
        <w:keepNext w:val="0"/>
        <w:keepLines w:val="0"/>
        <w:pageBreakBefore w:val="0"/>
        <w:numPr>
          <w:ilvl w:val="0"/>
          <w:numId w:val="4"/>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压力控制通气模式（PCV）</w:t>
      </w:r>
      <w:r>
        <w:rPr>
          <w:rFonts w:hint="eastAsia" w:asciiTheme="minorEastAsia" w:hAnsiTheme="minorEastAsia" w:eastAsiaTheme="minorEastAsia" w:cstheme="minorEastAsia"/>
          <w:b w:val="0"/>
          <w:bCs w:val="0"/>
          <w:sz w:val="24"/>
          <w:szCs w:val="24"/>
        </w:rPr>
        <w:tab/>
      </w:r>
    </w:p>
    <w:p>
      <w:pPr>
        <w:pStyle w:val="10"/>
        <w:keepNext w:val="0"/>
        <w:keepLines w:val="0"/>
        <w:pageBreakBefore w:val="0"/>
        <w:numPr>
          <w:ilvl w:val="0"/>
          <w:numId w:val="4"/>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压力支持通气模式（PSV）</w:t>
      </w:r>
    </w:p>
    <w:p>
      <w:pPr>
        <w:pStyle w:val="10"/>
        <w:keepNext w:val="0"/>
        <w:keepLines w:val="0"/>
        <w:pageBreakBefore w:val="0"/>
        <w:numPr>
          <w:ilvl w:val="0"/>
          <w:numId w:val="4"/>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自主呼吸/持续气道正压通气模式(SPONT/ CPAP)</w:t>
      </w:r>
    </w:p>
    <w:p>
      <w:pPr>
        <w:pStyle w:val="10"/>
        <w:keepNext w:val="0"/>
        <w:keepLines w:val="0"/>
        <w:pageBreakBefore w:val="0"/>
        <w:numPr>
          <w:ilvl w:val="0"/>
          <w:numId w:val="4"/>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压力调节容量控制通气模式（PRVC）</w:t>
      </w:r>
    </w:p>
    <w:p>
      <w:pPr>
        <w:pStyle w:val="10"/>
        <w:keepNext w:val="0"/>
        <w:keepLines w:val="0"/>
        <w:pageBreakBefore w:val="0"/>
        <w:numPr>
          <w:ilvl w:val="0"/>
          <w:numId w:val="4"/>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气道压力释放通气模式（APRV）</w:t>
      </w:r>
    </w:p>
    <w:p>
      <w:pPr>
        <w:pStyle w:val="10"/>
        <w:keepNext w:val="0"/>
        <w:keepLines w:val="0"/>
        <w:pageBreakBefore w:val="0"/>
        <w:numPr>
          <w:ilvl w:val="0"/>
          <w:numId w:val="4"/>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双相气道正压通气模式（DuoLevel）</w:t>
      </w:r>
    </w:p>
    <w:p>
      <w:pPr>
        <w:pStyle w:val="10"/>
        <w:keepNext w:val="0"/>
        <w:keepLines w:val="0"/>
        <w:pageBreakBefore w:val="0"/>
        <w:numPr>
          <w:ilvl w:val="0"/>
          <w:numId w:val="4"/>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叹息通气模式（SIGH）</w:t>
      </w:r>
    </w:p>
    <w:p>
      <w:pPr>
        <w:pStyle w:val="10"/>
        <w:keepNext w:val="0"/>
        <w:keepLines w:val="0"/>
        <w:pageBreakBefore w:val="0"/>
        <w:numPr>
          <w:ilvl w:val="0"/>
          <w:numId w:val="4"/>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手控通气模式（MAUN）</w:t>
      </w:r>
      <w:bookmarkStart w:id="11" w:name="_Toc51678304"/>
      <w:bookmarkStart w:id="12" w:name="_Toc51752287"/>
      <w:bookmarkStart w:id="13" w:name="_Toc125446527"/>
    </w:p>
    <w:p>
      <w:pPr>
        <w:keepNext w:val="0"/>
        <w:keepLines w:val="0"/>
        <w:pageBreakBefore w:val="0"/>
        <w:numPr>
          <w:ilvl w:val="0"/>
          <w:numId w:val="5"/>
        </w:numPr>
        <w:tabs>
          <w:tab w:val="left" w:pos="420"/>
          <w:tab w:val="left" w:pos="600"/>
        </w:tabs>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主要技术指标</w:t>
      </w:r>
    </w:p>
    <w:p>
      <w:pPr>
        <w:keepNext w:val="0"/>
        <w:keepLines w:val="0"/>
        <w:pageBreakBefore w:val="0"/>
        <w:tabs>
          <w:tab w:val="left" w:pos="420"/>
          <w:tab w:val="left" w:pos="600"/>
        </w:tabs>
        <w:kinsoku/>
        <w:wordWrap/>
        <w:overflowPunct/>
        <w:topLinePunct w:val="0"/>
        <w:autoSpaceDE/>
        <w:autoSpaceDN/>
        <w:bidi w:val="0"/>
        <w:adjustRightInd/>
        <w:snapToGrid/>
        <w:spacing w:line="360" w:lineRule="auto"/>
        <w:ind w:left="45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调节参数</w:t>
      </w:r>
    </w:p>
    <w:p>
      <w:pPr>
        <w:pStyle w:val="10"/>
        <w:keepNext w:val="0"/>
        <w:keepLines w:val="0"/>
        <w:pageBreakBefore w:val="0"/>
        <w:numPr>
          <w:ilvl w:val="0"/>
          <w:numId w:val="6"/>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频率（Freq）                  1 /min ～ 100 /min</w:t>
      </w:r>
    </w:p>
    <w:p>
      <w:pPr>
        <w:pStyle w:val="10"/>
        <w:keepNext w:val="0"/>
        <w:keepLines w:val="0"/>
        <w:pageBreakBefore w:val="0"/>
        <w:kinsoku/>
        <w:wordWrap/>
        <w:overflowPunct/>
        <w:topLinePunct w:val="0"/>
        <w:autoSpaceDE/>
        <w:autoSpaceDN/>
        <w:bidi w:val="0"/>
        <w:adjustRightInd/>
        <w:snapToGrid/>
        <w:spacing w:line="360" w:lineRule="auto"/>
        <w:ind w:left="-141" w:firstLine="4200" w:firstLineChars="175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SIMV模式：   1 /min～ 40 /min，</w:t>
      </w:r>
    </w:p>
    <w:p>
      <w:pPr>
        <w:pStyle w:val="10"/>
        <w:keepNext w:val="0"/>
        <w:keepLines w:val="0"/>
        <w:pageBreakBefore w:val="0"/>
        <w:kinsoku/>
        <w:wordWrap/>
        <w:overflowPunct/>
        <w:topLinePunct w:val="0"/>
        <w:autoSpaceDE/>
        <w:autoSpaceDN/>
        <w:bidi w:val="0"/>
        <w:adjustRightInd/>
        <w:snapToGrid/>
        <w:spacing w:line="360" w:lineRule="auto"/>
        <w:ind w:left="-141" w:firstLine="4200" w:firstLineChars="175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除SIMV模式： VT</w:t>
      </w:r>
      <w:r>
        <w:rPr>
          <w:rFonts w:hint="eastAsia" w:asciiTheme="minorEastAsia" w:hAnsiTheme="minorEastAsia" w:eastAsiaTheme="minorEastAsia" w:cstheme="minorEastAsia"/>
          <w:b w:val="0"/>
          <w:bCs w:val="0"/>
          <w:sz w:val="24"/>
          <w:szCs w:val="24"/>
          <w:vertAlign w:val="subscript"/>
        </w:rPr>
        <w:t>H</w:t>
      </w:r>
      <w:r>
        <w:rPr>
          <w:rFonts w:hint="eastAsia" w:asciiTheme="minorEastAsia" w:hAnsiTheme="minorEastAsia" w:eastAsiaTheme="minorEastAsia" w:cstheme="minorEastAsia"/>
          <w:b w:val="0"/>
          <w:bCs w:val="0"/>
          <w:sz w:val="24"/>
          <w:szCs w:val="24"/>
        </w:rPr>
        <w:t xml:space="preserve"> 4 /min～ 40 /min，</w:t>
      </w:r>
    </w:p>
    <w:p>
      <w:pPr>
        <w:pStyle w:val="10"/>
        <w:keepNext w:val="0"/>
        <w:keepLines w:val="0"/>
        <w:pageBreakBefore w:val="0"/>
        <w:kinsoku/>
        <w:wordWrap/>
        <w:overflowPunct/>
        <w:topLinePunct w:val="0"/>
        <w:autoSpaceDE/>
        <w:autoSpaceDN/>
        <w:bidi w:val="0"/>
        <w:adjustRightInd/>
        <w:snapToGrid/>
        <w:spacing w:line="360" w:lineRule="auto"/>
        <w:ind w:left="-141" w:firstLine="5880" w:firstLineChars="245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VT</w:t>
      </w:r>
      <w:r>
        <w:rPr>
          <w:rFonts w:hint="eastAsia" w:asciiTheme="minorEastAsia" w:hAnsiTheme="minorEastAsia" w:eastAsiaTheme="minorEastAsia" w:cstheme="minorEastAsia"/>
          <w:b w:val="0"/>
          <w:bCs w:val="0"/>
          <w:sz w:val="24"/>
          <w:szCs w:val="24"/>
          <w:vertAlign w:val="subscript"/>
        </w:rPr>
        <w:t>L</w:t>
      </w:r>
      <w:r>
        <w:rPr>
          <w:rFonts w:hint="eastAsia" w:asciiTheme="minorEastAsia" w:hAnsiTheme="minorEastAsia" w:eastAsiaTheme="minorEastAsia" w:cstheme="minorEastAsia"/>
          <w:b w:val="0"/>
          <w:bCs w:val="0"/>
          <w:sz w:val="24"/>
          <w:szCs w:val="24"/>
        </w:rPr>
        <w:t xml:space="preserve"> 20 /min～ 100 /min </w:t>
      </w:r>
    </w:p>
    <w:p>
      <w:pPr>
        <w:pStyle w:val="10"/>
        <w:keepNext w:val="0"/>
        <w:keepLines w:val="0"/>
        <w:pageBreakBefore w:val="0"/>
        <w:numPr>
          <w:ilvl w:val="0"/>
          <w:numId w:val="6"/>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吸气时间（吸呼比）（Tinsp）    0，0.2 s～ 12.0 s（除SIMV模式，吸呼比4:1～1:8）</w:t>
      </w:r>
    </w:p>
    <w:p>
      <w:pPr>
        <w:pStyle w:val="10"/>
        <w:keepNext w:val="0"/>
        <w:keepLines w:val="0"/>
        <w:pageBreakBefore w:val="0"/>
        <w:numPr>
          <w:ilvl w:val="0"/>
          <w:numId w:val="6"/>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潮气量（V</w:t>
      </w:r>
      <w:r>
        <w:rPr>
          <w:rFonts w:hint="eastAsia" w:asciiTheme="minorEastAsia" w:hAnsiTheme="minorEastAsia" w:eastAsiaTheme="minorEastAsia" w:cstheme="minorEastAsia"/>
          <w:b w:val="0"/>
          <w:bCs w:val="0"/>
          <w:sz w:val="24"/>
          <w:szCs w:val="24"/>
          <w:vertAlign w:val="subscript"/>
        </w:rPr>
        <w:t>T</w:t>
      </w:r>
      <w:r>
        <w:rPr>
          <w:rFonts w:hint="eastAsia" w:asciiTheme="minorEastAsia" w:hAnsiTheme="minorEastAsia" w:eastAsiaTheme="minorEastAsia" w:cstheme="minorEastAsia"/>
          <w:b w:val="0"/>
          <w:bCs w:val="0"/>
          <w:sz w:val="24"/>
          <w:szCs w:val="24"/>
        </w:rPr>
        <w:t xml:space="preserve">）                   </w:t>
      </w:r>
      <w:r>
        <w:rPr>
          <w:rFonts w:hint="eastAsia" w:asciiTheme="minorEastAsia" w:hAnsiTheme="minorEastAsia" w:eastAsiaTheme="minorEastAsia" w:cstheme="minorEastAsia"/>
          <w:b w:val="0"/>
          <w:bCs w:val="0"/>
          <w:sz w:val="24"/>
          <w:szCs w:val="24"/>
          <w:vertAlign w:val="subscript"/>
        </w:rPr>
        <w:t xml:space="preserve"> </w:t>
      </w:r>
      <w:r>
        <w:rPr>
          <w:rFonts w:hint="eastAsia" w:asciiTheme="minorEastAsia" w:hAnsiTheme="minorEastAsia" w:eastAsiaTheme="minorEastAsia" w:cstheme="minorEastAsia"/>
          <w:b w:val="0"/>
          <w:bCs w:val="0"/>
          <w:sz w:val="24"/>
          <w:szCs w:val="24"/>
        </w:rPr>
        <w:t>0, 20 mL ～ 2000 mL</w:t>
      </w:r>
    </w:p>
    <w:p>
      <w:pPr>
        <w:pStyle w:val="10"/>
        <w:keepNext w:val="0"/>
        <w:keepLines w:val="0"/>
        <w:pageBreakBefore w:val="0"/>
        <w:kinsoku/>
        <w:wordWrap/>
        <w:overflowPunct/>
        <w:topLinePunct w:val="0"/>
        <w:autoSpaceDE/>
        <w:autoSpaceDN/>
        <w:bidi w:val="0"/>
        <w:adjustRightInd/>
        <w:snapToGrid/>
        <w:spacing w:line="360" w:lineRule="auto"/>
        <w:ind w:firstLine="2400" w:firstLineChars="100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(VT</w:t>
      </w:r>
      <w:r>
        <w:rPr>
          <w:rFonts w:hint="eastAsia" w:asciiTheme="minorEastAsia" w:hAnsiTheme="minorEastAsia" w:eastAsiaTheme="minorEastAsia" w:cstheme="minorEastAsia"/>
          <w:b w:val="0"/>
          <w:bCs w:val="0"/>
          <w:sz w:val="24"/>
          <w:szCs w:val="24"/>
          <w:vertAlign w:val="subscript"/>
        </w:rPr>
        <w:t>H</w:t>
      </w:r>
      <w:r>
        <w:rPr>
          <w:rFonts w:hint="eastAsia" w:asciiTheme="minorEastAsia" w:hAnsiTheme="minorEastAsia" w:eastAsiaTheme="minorEastAsia" w:cstheme="minorEastAsia"/>
          <w:b w:val="0"/>
          <w:bCs w:val="0"/>
          <w:sz w:val="24"/>
          <w:szCs w:val="24"/>
        </w:rPr>
        <w:t>：250 mL ～ 2000 mL VT</w:t>
      </w:r>
      <w:r>
        <w:rPr>
          <w:rFonts w:hint="eastAsia" w:asciiTheme="minorEastAsia" w:hAnsiTheme="minorEastAsia" w:eastAsiaTheme="minorEastAsia" w:cstheme="minorEastAsia"/>
          <w:b w:val="0"/>
          <w:bCs w:val="0"/>
          <w:sz w:val="24"/>
          <w:szCs w:val="24"/>
          <w:vertAlign w:val="subscript"/>
        </w:rPr>
        <w:t>L</w:t>
      </w:r>
      <w:r>
        <w:rPr>
          <w:rFonts w:hint="eastAsia" w:asciiTheme="minorEastAsia" w:hAnsiTheme="minorEastAsia" w:eastAsiaTheme="minorEastAsia" w:cstheme="minorEastAsia"/>
          <w:b w:val="0"/>
          <w:bCs w:val="0"/>
          <w:sz w:val="24"/>
          <w:szCs w:val="24"/>
        </w:rPr>
        <w:t>：0,20 mL～ 300 mL)</w:t>
      </w:r>
    </w:p>
    <w:p>
      <w:pPr>
        <w:pStyle w:val="10"/>
        <w:keepNext w:val="0"/>
        <w:keepLines w:val="0"/>
        <w:pageBreakBefore w:val="0"/>
        <w:numPr>
          <w:ilvl w:val="0"/>
          <w:numId w:val="6"/>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分钟最大通气量（MV）           VT</w:t>
      </w:r>
      <w:r>
        <w:rPr>
          <w:rFonts w:hint="eastAsia" w:asciiTheme="minorEastAsia" w:hAnsiTheme="minorEastAsia" w:eastAsiaTheme="minorEastAsia" w:cstheme="minorEastAsia"/>
          <w:b w:val="0"/>
          <w:bCs w:val="0"/>
          <w:sz w:val="24"/>
          <w:szCs w:val="24"/>
          <w:vertAlign w:val="subscript"/>
        </w:rPr>
        <w:t>H</w:t>
      </w:r>
      <w:r>
        <w:rPr>
          <w:rFonts w:hint="eastAsia" w:asciiTheme="minorEastAsia" w:hAnsiTheme="minorEastAsia" w:eastAsiaTheme="minorEastAsia" w:cstheme="minorEastAsia"/>
          <w:b w:val="0"/>
          <w:bCs w:val="0"/>
          <w:sz w:val="24"/>
          <w:szCs w:val="24"/>
        </w:rPr>
        <w:t xml:space="preserve">：≥18 L/min  </w:t>
      </w:r>
    </w:p>
    <w:p>
      <w:pPr>
        <w:pStyle w:val="10"/>
        <w:keepNext w:val="0"/>
        <w:keepLines w:val="0"/>
        <w:pageBreakBefore w:val="0"/>
        <w:kinsoku/>
        <w:wordWrap/>
        <w:overflowPunct/>
        <w:topLinePunct w:val="0"/>
        <w:autoSpaceDE/>
        <w:autoSpaceDN/>
        <w:bidi w:val="0"/>
        <w:adjustRightInd/>
        <w:snapToGrid/>
        <w:spacing w:line="360" w:lineRule="auto"/>
        <w:ind w:firstLine="4200" w:firstLineChars="175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VT</w:t>
      </w:r>
      <w:r>
        <w:rPr>
          <w:rFonts w:hint="eastAsia" w:asciiTheme="minorEastAsia" w:hAnsiTheme="minorEastAsia" w:eastAsiaTheme="minorEastAsia" w:cstheme="minorEastAsia"/>
          <w:b w:val="0"/>
          <w:bCs w:val="0"/>
          <w:sz w:val="24"/>
          <w:szCs w:val="24"/>
          <w:vertAlign w:val="subscript"/>
        </w:rPr>
        <w:t>L</w:t>
      </w:r>
      <w:r>
        <w:rPr>
          <w:rFonts w:hint="eastAsia" w:asciiTheme="minorEastAsia" w:hAnsiTheme="minorEastAsia" w:eastAsiaTheme="minorEastAsia" w:cstheme="minorEastAsia"/>
          <w:b w:val="0"/>
          <w:bCs w:val="0"/>
          <w:sz w:val="24"/>
          <w:szCs w:val="24"/>
        </w:rPr>
        <w:t>：≥10 L/min</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tab/>
      </w:r>
    </w:p>
    <w:p>
      <w:pPr>
        <w:pStyle w:val="10"/>
        <w:keepNext w:val="0"/>
        <w:keepLines w:val="0"/>
        <w:pageBreakBefore w:val="0"/>
        <w:numPr>
          <w:ilvl w:val="0"/>
          <w:numId w:val="6"/>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呼气末正压（PEEP）             0 cmH</w:t>
      </w:r>
      <w:r>
        <w:rPr>
          <w:rFonts w:hint="eastAsia" w:asciiTheme="minorEastAsia" w:hAnsiTheme="minorEastAsia" w:eastAsiaTheme="minorEastAsia" w:cstheme="minorEastAsia"/>
          <w:b w:val="0"/>
          <w:bCs w:val="0"/>
          <w:sz w:val="24"/>
          <w:szCs w:val="24"/>
          <w:vertAlign w:val="subscript"/>
        </w:rPr>
        <w:t>2</w:t>
      </w:r>
      <w:r>
        <w:rPr>
          <w:rFonts w:hint="eastAsia" w:asciiTheme="minorEastAsia" w:hAnsiTheme="minorEastAsia" w:eastAsiaTheme="minorEastAsia" w:cstheme="minorEastAsia"/>
          <w:b w:val="0"/>
          <w:bCs w:val="0"/>
          <w:sz w:val="24"/>
          <w:szCs w:val="24"/>
        </w:rPr>
        <w:t>O ～ 40 cmH</w:t>
      </w:r>
      <w:r>
        <w:rPr>
          <w:rFonts w:hint="eastAsia" w:asciiTheme="minorEastAsia" w:hAnsiTheme="minorEastAsia" w:eastAsiaTheme="minorEastAsia" w:cstheme="minorEastAsia"/>
          <w:b w:val="0"/>
          <w:bCs w:val="0"/>
          <w:sz w:val="24"/>
          <w:szCs w:val="24"/>
          <w:vertAlign w:val="subscript"/>
        </w:rPr>
        <w:t>2</w:t>
      </w:r>
      <w:r>
        <w:rPr>
          <w:rFonts w:hint="eastAsia" w:asciiTheme="minorEastAsia" w:hAnsiTheme="minorEastAsia" w:eastAsiaTheme="minorEastAsia" w:cstheme="minorEastAsia"/>
          <w:b w:val="0"/>
          <w:bCs w:val="0"/>
          <w:sz w:val="24"/>
          <w:szCs w:val="24"/>
        </w:rPr>
        <w:t xml:space="preserve">O  </w:t>
      </w:r>
    </w:p>
    <w:p>
      <w:pPr>
        <w:pStyle w:val="10"/>
        <w:keepNext w:val="0"/>
        <w:keepLines w:val="0"/>
        <w:pageBreakBefore w:val="0"/>
        <w:numPr>
          <w:ilvl w:val="0"/>
          <w:numId w:val="6"/>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持续压力（CPAP）               0 cmH</w:t>
      </w:r>
      <w:r>
        <w:rPr>
          <w:rFonts w:hint="eastAsia" w:asciiTheme="minorEastAsia" w:hAnsiTheme="minorEastAsia" w:eastAsiaTheme="minorEastAsia" w:cstheme="minorEastAsia"/>
          <w:b w:val="0"/>
          <w:bCs w:val="0"/>
          <w:sz w:val="24"/>
          <w:szCs w:val="24"/>
          <w:vertAlign w:val="subscript"/>
        </w:rPr>
        <w:t>2</w:t>
      </w:r>
      <w:r>
        <w:rPr>
          <w:rFonts w:hint="eastAsia" w:asciiTheme="minorEastAsia" w:hAnsiTheme="minorEastAsia" w:eastAsiaTheme="minorEastAsia" w:cstheme="minorEastAsia"/>
          <w:b w:val="0"/>
          <w:bCs w:val="0"/>
          <w:sz w:val="24"/>
          <w:szCs w:val="24"/>
        </w:rPr>
        <w:t>O ～ 20 cmH</w:t>
      </w:r>
      <w:r>
        <w:rPr>
          <w:rFonts w:hint="eastAsia" w:asciiTheme="minorEastAsia" w:hAnsiTheme="minorEastAsia" w:eastAsiaTheme="minorEastAsia" w:cstheme="minorEastAsia"/>
          <w:b w:val="0"/>
          <w:bCs w:val="0"/>
          <w:sz w:val="24"/>
          <w:szCs w:val="24"/>
          <w:vertAlign w:val="subscript"/>
        </w:rPr>
        <w:t>2</w:t>
      </w:r>
      <w:r>
        <w:rPr>
          <w:rFonts w:hint="eastAsia" w:asciiTheme="minorEastAsia" w:hAnsiTheme="minorEastAsia" w:eastAsiaTheme="minorEastAsia" w:cstheme="minorEastAsia"/>
          <w:b w:val="0"/>
          <w:bCs w:val="0"/>
          <w:sz w:val="24"/>
          <w:szCs w:val="24"/>
        </w:rPr>
        <w:t>O</w:t>
      </w:r>
    </w:p>
    <w:p>
      <w:pPr>
        <w:pStyle w:val="10"/>
        <w:keepNext w:val="0"/>
        <w:keepLines w:val="0"/>
        <w:pageBreakBefore w:val="0"/>
        <w:numPr>
          <w:ilvl w:val="0"/>
          <w:numId w:val="6"/>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持续气流                       VT</w:t>
      </w:r>
      <w:r>
        <w:rPr>
          <w:rFonts w:hint="eastAsia" w:asciiTheme="minorEastAsia" w:hAnsiTheme="minorEastAsia" w:eastAsiaTheme="minorEastAsia" w:cstheme="minorEastAsia"/>
          <w:b w:val="0"/>
          <w:bCs w:val="0"/>
          <w:sz w:val="24"/>
          <w:szCs w:val="24"/>
          <w:vertAlign w:val="subscript"/>
        </w:rPr>
        <w:t>H</w:t>
      </w:r>
      <w:r>
        <w:rPr>
          <w:rFonts w:hint="eastAsia" w:asciiTheme="minorEastAsia" w:hAnsiTheme="minorEastAsia" w:eastAsiaTheme="minorEastAsia" w:cstheme="minorEastAsia"/>
          <w:b w:val="0"/>
          <w:bCs w:val="0"/>
          <w:sz w:val="24"/>
          <w:szCs w:val="24"/>
        </w:rPr>
        <w:t>：7 L/min ～ 60 L/min</w:t>
      </w:r>
    </w:p>
    <w:p>
      <w:pPr>
        <w:pStyle w:val="10"/>
        <w:keepNext w:val="0"/>
        <w:keepLines w:val="0"/>
        <w:pageBreakBefore w:val="0"/>
        <w:kinsoku/>
        <w:wordWrap/>
        <w:overflowPunct/>
        <w:topLinePunct w:val="0"/>
        <w:autoSpaceDE/>
        <w:autoSpaceDN/>
        <w:bidi w:val="0"/>
        <w:adjustRightInd/>
        <w:snapToGrid/>
        <w:spacing w:line="360" w:lineRule="auto"/>
        <w:ind w:firstLine="4080" w:firstLineChars="170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VT</w:t>
      </w:r>
      <w:r>
        <w:rPr>
          <w:rFonts w:hint="eastAsia" w:asciiTheme="minorEastAsia" w:hAnsiTheme="minorEastAsia" w:eastAsiaTheme="minorEastAsia" w:cstheme="minorEastAsia"/>
          <w:b w:val="0"/>
          <w:bCs w:val="0"/>
          <w:sz w:val="24"/>
          <w:szCs w:val="24"/>
          <w:vertAlign w:val="subscript"/>
        </w:rPr>
        <w:t>L</w:t>
      </w:r>
      <w:r>
        <w:rPr>
          <w:rFonts w:hint="eastAsia" w:asciiTheme="minorEastAsia" w:hAnsiTheme="minorEastAsia" w:eastAsiaTheme="minorEastAsia" w:cstheme="minorEastAsia"/>
          <w:b w:val="0"/>
          <w:bCs w:val="0"/>
          <w:sz w:val="24"/>
          <w:szCs w:val="24"/>
        </w:rPr>
        <w:t xml:space="preserve">：2 L/min ～ 30 L/min </w:t>
      </w:r>
    </w:p>
    <w:p>
      <w:pPr>
        <w:pStyle w:val="10"/>
        <w:keepNext w:val="0"/>
        <w:keepLines w:val="0"/>
        <w:pageBreakBefore w:val="0"/>
        <w:numPr>
          <w:ilvl w:val="0"/>
          <w:numId w:val="6"/>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压力触发灵敏度（Ptr）          －20 cmH</w:t>
      </w:r>
      <w:r>
        <w:rPr>
          <w:rFonts w:hint="eastAsia" w:asciiTheme="minorEastAsia" w:hAnsiTheme="minorEastAsia" w:eastAsiaTheme="minorEastAsia" w:cstheme="minorEastAsia"/>
          <w:b w:val="0"/>
          <w:bCs w:val="0"/>
          <w:sz w:val="24"/>
          <w:szCs w:val="24"/>
          <w:vertAlign w:val="subscript"/>
        </w:rPr>
        <w:t>2</w:t>
      </w:r>
      <w:r>
        <w:rPr>
          <w:rFonts w:hint="eastAsia" w:asciiTheme="minorEastAsia" w:hAnsiTheme="minorEastAsia" w:eastAsiaTheme="minorEastAsia" w:cstheme="minorEastAsia"/>
          <w:b w:val="0"/>
          <w:bCs w:val="0"/>
          <w:sz w:val="24"/>
          <w:szCs w:val="24"/>
        </w:rPr>
        <w:t>O ～ 0 cmH</w:t>
      </w:r>
      <w:r>
        <w:rPr>
          <w:rFonts w:hint="eastAsia" w:asciiTheme="minorEastAsia" w:hAnsiTheme="minorEastAsia" w:eastAsiaTheme="minorEastAsia" w:cstheme="minorEastAsia"/>
          <w:b w:val="0"/>
          <w:bCs w:val="0"/>
          <w:sz w:val="24"/>
          <w:szCs w:val="24"/>
          <w:vertAlign w:val="subscript"/>
        </w:rPr>
        <w:t>2</w:t>
      </w:r>
      <w:r>
        <w:rPr>
          <w:rFonts w:hint="eastAsia" w:asciiTheme="minorEastAsia" w:hAnsiTheme="minorEastAsia" w:eastAsiaTheme="minorEastAsia" w:cstheme="minorEastAsia"/>
          <w:b w:val="0"/>
          <w:bCs w:val="0"/>
          <w:sz w:val="24"/>
          <w:szCs w:val="24"/>
        </w:rPr>
        <w:t xml:space="preserve">O（基于PEEP） </w:t>
      </w:r>
    </w:p>
    <w:p>
      <w:pPr>
        <w:pStyle w:val="10"/>
        <w:keepNext w:val="0"/>
        <w:keepLines w:val="0"/>
        <w:pageBreakBefore w:val="0"/>
        <w:numPr>
          <w:ilvl w:val="0"/>
          <w:numId w:val="6"/>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压力控制（Pc）                 5 cmH</w:t>
      </w:r>
      <w:r>
        <w:rPr>
          <w:rFonts w:hint="eastAsia" w:asciiTheme="minorEastAsia" w:hAnsiTheme="minorEastAsia" w:eastAsiaTheme="minorEastAsia" w:cstheme="minorEastAsia"/>
          <w:b w:val="0"/>
          <w:bCs w:val="0"/>
          <w:sz w:val="24"/>
          <w:szCs w:val="24"/>
          <w:vertAlign w:val="subscript"/>
        </w:rPr>
        <w:t>2</w:t>
      </w:r>
      <w:r>
        <w:rPr>
          <w:rFonts w:hint="eastAsia" w:asciiTheme="minorEastAsia" w:hAnsiTheme="minorEastAsia" w:eastAsiaTheme="minorEastAsia" w:cstheme="minorEastAsia"/>
          <w:b w:val="0"/>
          <w:bCs w:val="0"/>
          <w:sz w:val="24"/>
          <w:szCs w:val="24"/>
        </w:rPr>
        <w:t>O ～ 60 cmH</w:t>
      </w:r>
      <w:r>
        <w:rPr>
          <w:rFonts w:hint="eastAsia" w:asciiTheme="minorEastAsia" w:hAnsiTheme="minorEastAsia" w:eastAsiaTheme="minorEastAsia" w:cstheme="minorEastAsia"/>
          <w:b w:val="0"/>
          <w:bCs w:val="0"/>
          <w:sz w:val="24"/>
          <w:szCs w:val="24"/>
          <w:vertAlign w:val="subscript"/>
        </w:rPr>
        <w:t>2</w:t>
      </w:r>
      <w:r>
        <w:rPr>
          <w:rFonts w:hint="eastAsia" w:asciiTheme="minorEastAsia" w:hAnsiTheme="minorEastAsia" w:eastAsiaTheme="minorEastAsia" w:cstheme="minorEastAsia"/>
          <w:b w:val="0"/>
          <w:bCs w:val="0"/>
          <w:sz w:val="24"/>
          <w:szCs w:val="24"/>
        </w:rPr>
        <w:t>O</w:t>
      </w:r>
    </w:p>
    <w:p>
      <w:pPr>
        <w:pStyle w:val="10"/>
        <w:keepNext w:val="0"/>
        <w:keepLines w:val="0"/>
        <w:pageBreakBefore w:val="0"/>
        <w:numPr>
          <w:ilvl w:val="0"/>
          <w:numId w:val="6"/>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压力支持（Ps）                 0 cmH</w:t>
      </w:r>
      <w:r>
        <w:rPr>
          <w:rFonts w:hint="eastAsia" w:asciiTheme="minorEastAsia" w:hAnsiTheme="minorEastAsia" w:eastAsiaTheme="minorEastAsia" w:cstheme="minorEastAsia"/>
          <w:b w:val="0"/>
          <w:bCs w:val="0"/>
          <w:sz w:val="24"/>
          <w:szCs w:val="24"/>
          <w:vertAlign w:val="subscript"/>
        </w:rPr>
        <w:t>2</w:t>
      </w:r>
      <w:r>
        <w:rPr>
          <w:rFonts w:hint="eastAsia" w:asciiTheme="minorEastAsia" w:hAnsiTheme="minorEastAsia" w:eastAsiaTheme="minorEastAsia" w:cstheme="minorEastAsia"/>
          <w:b w:val="0"/>
          <w:bCs w:val="0"/>
          <w:sz w:val="24"/>
          <w:szCs w:val="24"/>
        </w:rPr>
        <w:t>O ～ 60 cmH</w:t>
      </w:r>
      <w:r>
        <w:rPr>
          <w:rFonts w:hint="eastAsia" w:asciiTheme="minorEastAsia" w:hAnsiTheme="minorEastAsia" w:eastAsiaTheme="minorEastAsia" w:cstheme="minorEastAsia"/>
          <w:b w:val="0"/>
          <w:bCs w:val="0"/>
          <w:sz w:val="24"/>
          <w:szCs w:val="24"/>
          <w:vertAlign w:val="subscript"/>
        </w:rPr>
        <w:t>2</w:t>
      </w:r>
      <w:r>
        <w:rPr>
          <w:rFonts w:hint="eastAsia" w:asciiTheme="minorEastAsia" w:hAnsiTheme="minorEastAsia" w:eastAsiaTheme="minorEastAsia" w:cstheme="minorEastAsia"/>
          <w:b w:val="0"/>
          <w:bCs w:val="0"/>
          <w:sz w:val="24"/>
          <w:szCs w:val="24"/>
        </w:rPr>
        <w:t>O</w:t>
      </w:r>
    </w:p>
    <w:p>
      <w:pPr>
        <w:pStyle w:val="10"/>
        <w:keepNext w:val="0"/>
        <w:keepLines w:val="0"/>
        <w:pageBreakBefore w:val="0"/>
        <w:numPr>
          <w:ilvl w:val="0"/>
          <w:numId w:val="6"/>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流量触发灵敏度（Ftr）          关闭，0.5 L/min ～ 30 L/min</w:t>
      </w:r>
    </w:p>
    <w:p>
      <w:pPr>
        <w:pStyle w:val="10"/>
        <w:keepNext w:val="0"/>
        <w:keepLines w:val="0"/>
        <w:pageBreakBefore w:val="0"/>
        <w:numPr>
          <w:ilvl w:val="0"/>
          <w:numId w:val="6"/>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吸入氧浓度调节                 21 %～100 %</w:t>
      </w:r>
    </w:p>
    <w:p>
      <w:pPr>
        <w:pStyle w:val="10"/>
        <w:keepNext w:val="0"/>
        <w:keepLines w:val="0"/>
        <w:pageBreakBefore w:val="0"/>
        <w:numPr>
          <w:ilvl w:val="0"/>
          <w:numId w:val="6"/>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屏气时间（吸气末屏气、吸气平台）（Tip）   0 ～ 6 s(0 %～50 %吸气时间)</w:t>
      </w:r>
    </w:p>
    <w:p>
      <w:pPr>
        <w:pStyle w:val="10"/>
        <w:keepNext w:val="0"/>
        <w:keepLines w:val="0"/>
        <w:pageBreakBefore w:val="0"/>
        <w:numPr>
          <w:ilvl w:val="0"/>
          <w:numId w:val="6"/>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叹息通气（SIGH）               0，1/100 ～ 5/100</w:t>
      </w:r>
    </w:p>
    <w:p>
      <w:pPr>
        <w:pStyle w:val="10"/>
        <w:keepNext w:val="0"/>
        <w:keepLines w:val="0"/>
        <w:pageBreakBefore w:val="0"/>
        <w:kinsoku/>
        <w:wordWrap/>
        <w:overflowPunct/>
        <w:topLinePunct w:val="0"/>
        <w:autoSpaceDE/>
        <w:autoSpaceDN/>
        <w:bidi w:val="0"/>
        <w:adjustRightInd/>
        <w:snapToGrid/>
        <w:spacing w:line="360" w:lineRule="auto"/>
        <w:ind w:firstLine="3600" w:firstLineChars="150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（叹息通气的潮气量为1.5 倍 ～ 2 倍潮气量设置值）</w:t>
      </w:r>
    </w:p>
    <w:p>
      <w:pPr>
        <w:pStyle w:val="10"/>
        <w:keepNext w:val="0"/>
        <w:keepLines w:val="0"/>
        <w:pageBreakBefore w:val="0"/>
        <w:numPr>
          <w:ilvl w:val="0"/>
          <w:numId w:val="6"/>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窒息通气                       OFF，5 s　～ 60 s</w:t>
      </w:r>
    </w:p>
    <w:p>
      <w:pPr>
        <w:pStyle w:val="10"/>
        <w:keepNext w:val="0"/>
        <w:keepLines w:val="0"/>
        <w:pageBreakBefore w:val="0"/>
        <w:numPr>
          <w:ilvl w:val="0"/>
          <w:numId w:val="6"/>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最大吸气流速                   ≥ 60 L/min</w:t>
      </w:r>
    </w:p>
    <w:p>
      <w:pPr>
        <w:pStyle w:val="10"/>
        <w:keepNext w:val="0"/>
        <w:keepLines w:val="0"/>
        <w:pageBreakBefore w:val="0"/>
        <w:numPr>
          <w:ilvl w:val="0"/>
          <w:numId w:val="6"/>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压力限制（可调压力极限）       20 cmH</w:t>
      </w:r>
      <w:r>
        <w:rPr>
          <w:rFonts w:hint="eastAsia" w:asciiTheme="minorEastAsia" w:hAnsiTheme="minorEastAsia" w:eastAsiaTheme="minorEastAsia" w:cstheme="minorEastAsia"/>
          <w:b w:val="0"/>
          <w:bCs w:val="0"/>
          <w:sz w:val="24"/>
          <w:szCs w:val="24"/>
          <w:vertAlign w:val="subscript"/>
        </w:rPr>
        <w:t>2</w:t>
      </w:r>
      <w:r>
        <w:rPr>
          <w:rFonts w:hint="eastAsia" w:asciiTheme="minorEastAsia" w:hAnsiTheme="minorEastAsia" w:eastAsiaTheme="minorEastAsia" w:cstheme="minorEastAsia"/>
          <w:b w:val="0"/>
          <w:bCs w:val="0"/>
          <w:sz w:val="24"/>
          <w:szCs w:val="24"/>
        </w:rPr>
        <w:t>O ～ 100 cmH</w:t>
      </w:r>
      <w:r>
        <w:rPr>
          <w:rFonts w:hint="eastAsia" w:asciiTheme="minorEastAsia" w:hAnsiTheme="minorEastAsia" w:eastAsiaTheme="minorEastAsia" w:cstheme="minorEastAsia"/>
          <w:b w:val="0"/>
          <w:bCs w:val="0"/>
          <w:sz w:val="24"/>
          <w:szCs w:val="24"/>
          <w:vertAlign w:val="subscript"/>
        </w:rPr>
        <w:t>2</w:t>
      </w:r>
      <w:r>
        <w:rPr>
          <w:rFonts w:hint="eastAsia" w:asciiTheme="minorEastAsia" w:hAnsiTheme="minorEastAsia" w:eastAsiaTheme="minorEastAsia" w:cstheme="minorEastAsia"/>
          <w:b w:val="0"/>
          <w:bCs w:val="0"/>
          <w:sz w:val="24"/>
          <w:szCs w:val="24"/>
        </w:rPr>
        <w:t>O</w:t>
      </w:r>
    </w:p>
    <w:p>
      <w:pPr>
        <w:pStyle w:val="10"/>
        <w:keepNext w:val="0"/>
        <w:keepLines w:val="0"/>
        <w:pageBreakBefore w:val="0"/>
        <w:numPr>
          <w:ilvl w:val="0"/>
          <w:numId w:val="6"/>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最大极限压力（安全释放压力）   ≤125 cmH</w:t>
      </w:r>
      <w:r>
        <w:rPr>
          <w:rFonts w:hint="eastAsia" w:asciiTheme="minorEastAsia" w:hAnsiTheme="minorEastAsia" w:eastAsiaTheme="minorEastAsia" w:cstheme="minorEastAsia"/>
          <w:b w:val="0"/>
          <w:bCs w:val="0"/>
          <w:sz w:val="24"/>
          <w:szCs w:val="24"/>
          <w:vertAlign w:val="subscript"/>
        </w:rPr>
        <w:t>2</w:t>
      </w:r>
      <w:r>
        <w:rPr>
          <w:rFonts w:hint="eastAsia" w:asciiTheme="minorEastAsia" w:hAnsiTheme="minorEastAsia" w:eastAsiaTheme="minorEastAsia" w:cstheme="minorEastAsia"/>
          <w:b w:val="0"/>
          <w:bCs w:val="0"/>
          <w:sz w:val="24"/>
          <w:szCs w:val="24"/>
        </w:rPr>
        <w:t>O</w:t>
      </w:r>
    </w:p>
    <w:p>
      <w:pPr>
        <w:pStyle w:val="10"/>
        <w:keepNext w:val="0"/>
        <w:keepLines w:val="0"/>
        <w:pageBreakBefore w:val="0"/>
        <w:numPr>
          <w:ilvl w:val="0"/>
          <w:numId w:val="6"/>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手控通气时，输出气体流量       ≥25 L/min</w:t>
      </w:r>
    </w:p>
    <w:p>
      <w:pPr>
        <w:pStyle w:val="10"/>
        <w:keepNext w:val="0"/>
        <w:keepLines w:val="0"/>
        <w:pageBreakBefore w:val="0"/>
        <w:numPr>
          <w:ilvl w:val="0"/>
          <w:numId w:val="6"/>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雾化器气体                     最大输出压力≤0.2 MPa、最大输出流量≥8 L/min</w:t>
      </w:r>
    </w:p>
    <w:p>
      <w:pPr>
        <w:keepNext w:val="0"/>
        <w:keepLines w:val="0"/>
        <w:pageBreakBefore w:val="0"/>
        <w:tabs>
          <w:tab w:val="left" w:pos="420"/>
          <w:tab w:val="left" w:pos="600"/>
        </w:tabs>
        <w:kinsoku/>
        <w:wordWrap/>
        <w:overflowPunct/>
        <w:topLinePunct w:val="0"/>
        <w:autoSpaceDE/>
        <w:autoSpaceDN/>
        <w:bidi w:val="0"/>
        <w:adjustRightInd/>
        <w:snapToGrid/>
        <w:spacing w:line="360" w:lineRule="auto"/>
        <w:ind w:firstLine="480" w:firstLineChars="20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监测参数</w:t>
      </w:r>
    </w:p>
    <w:p>
      <w:pPr>
        <w:pStyle w:val="10"/>
        <w:keepNext w:val="0"/>
        <w:keepLines w:val="0"/>
        <w:pageBreakBefore w:val="0"/>
        <w:numPr>
          <w:ilvl w:val="0"/>
          <w:numId w:val="7"/>
        </w:numPr>
        <w:tabs>
          <w:tab w:val="left" w:pos="420"/>
          <w:tab w:val="left" w:pos="600"/>
        </w:tabs>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频率（Freq）                   0 /min ～ 100 /min</w:t>
      </w:r>
    </w:p>
    <w:p>
      <w:pPr>
        <w:pStyle w:val="10"/>
        <w:keepNext w:val="0"/>
        <w:keepLines w:val="0"/>
        <w:pageBreakBefore w:val="0"/>
        <w:numPr>
          <w:ilvl w:val="0"/>
          <w:numId w:val="7"/>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潮气量（V</w:t>
      </w:r>
      <w:r>
        <w:rPr>
          <w:rFonts w:hint="eastAsia" w:asciiTheme="minorEastAsia" w:hAnsiTheme="minorEastAsia" w:eastAsiaTheme="minorEastAsia" w:cstheme="minorEastAsia"/>
          <w:b w:val="0"/>
          <w:bCs w:val="0"/>
          <w:sz w:val="24"/>
          <w:szCs w:val="24"/>
          <w:vertAlign w:val="subscript"/>
        </w:rPr>
        <w:t>T</w:t>
      </w:r>
      <w:r>
        <w:rPr>
          <w:rFonts w:hint="eastAsia" w:asciiTheme="minorEastAsia" w:hAnsiTheme="minorEastAsia" w:eastAsiaTheme="minorEastAsia" w:cstheme="minorEastAsia"/>
          <w:b w:val="0"/>
          <w:bCs w:val="0"/>
          <w:sz w:val="24"/>
          <w:szCs w:val="24"/>
        </w:rPr>
        <w:t xml:space="preserve">）                   </w:t>
      </w:r>
      <w:r>
        <w:rPr>
          <w:rFonts w:hint="eastAsia" w:asciiTheme="minorEastAsia" w:hAnsiTheme="minorEastAsia" w:eastAsiaTheme="minorEastAsia" w:cstheme="minorEastAsia"/>
          <w:b w:val="0"/>
          <w:bCs w:val="0"/>
          <w:sz w:val="24"/>
          <w:szCs w:val="24"/>
          <w:vertAlign w:val="subscript"/>
        </w:rPr>
        <w:t xml:space="preserve"> </w:t>
      </w:r>
      <w:r>
        <w:rPr>
          <w:rFonts w:hint="eastAsia" w:asciiTheme="minorEastAsia" w:hAnsiTheme="minorEastAsia" w:eastAsiaTheme="minorEastAsia" w:cstheme="minorEastAsia"/>
          <w:b w:val="0"/>
          <w:bCs w:val="0"/>
          <w:sz w:val="24"/>
          <w:szCs w:val="24"/>
        </w:rPr>
        <w:t>0 mL ～ 3000 mL</w:t>
      </w:r>
    </w:p>
    <w:p>
      <w:pPr>
        <w:pStyle w:val="10"/>
        <w:keepNext w:val="0"/>
        <w:keepLines w:val="0"/>
        <w:pageBreakBefore w:val="0"/>
        <w:numPr>
          <w:ilvl w:val="0"/>
          <w:numId w:val="7"/>
        </w:numPr>
        <w:tabs>
          <w:tab w:val="left" w:pos="420"/>
          <w:tab w:val="left" w:pos="600"/>
        </w:tabs>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分钟通气量（MV）               0 L/min ～ 99 L/min</w:t>
      </w:r>
    </w:p>
    <w:p>
      <w:pPr>
        <w:pStyle w:val="10"/>
        <w:keepNext w:val="0"/>
        <w:keepLines w:val="0"/>
        <w:pageBreakBefore w:val="0"/>
        <w:numPr>
          <w:ilvl w:val="0"/>
          <w:numId w:val="7"/>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呼吸压力监测                   0 cmH</w:t>
      </w:r>
      <w:r>
        <w:rPr>
          <w:rFonts w:hint="eastAsia" w:asciiTheme="minorEastAsia" w:hAnsiTheme="minorEastAsia" w:eastAsiaTheme="minorEastAsia" w:cstheme="minorEastAsia"/>
          <w:b w:val="0"/>
          <w:bCs w:val="0"/>
          <w:sz w:val="24"/>
          <w:szCs w:val="24"/>
          <w:vertAlign w:val="subscript"/>
        </w:rPr>
        <w:t>2</w:t>
      </w:r>
      <w:r>
        <w:rPr>
          <w:rFonts w:hint="eastAsia" w:asciiTheme="minorEastAsia" w:hAnsiTheme="minorEastAsia" w:eastAsiaTheme="minorEastAsia" w:cstheme="minorEastAsia"/>
          <w:b w:val="0"/>
          <w:bCs w:val="0"/>
          <w:sz w:val="24"/>
          <w:szCs w:val="24"/>
        </w:rPr>
        <w:t>O ～ 100 cmH</w:t>
      </w:r>
      <w:r>
        <w:rPr>
          <w:rFonts w:hint="eastAsia" w:asciiTheme="minorEastAsia" w:hAnsiTheme="minorEastAsia" w:eastAsiaTheme="minorEastAsia" w:cstheme="minorEastAsia"/>
          <w:b w:val="0"/>
          <w:bCs w:val="0"/>
          <w:sz w:val="24"/>
          <w:szCs w:val="24"/>
          <w:vertAlign w:val="subscript"/>
        </w:rPr>
        <w:t>2</w:t>
      </w:r>
      <w:r>
        <w:rPr>
          <w:rFonts w:hint="eastAsia" w:asciiTheme="minorEastAsia" w:hAnsiTheme="minorEastAsia" w:eastAsiaTheme="minorEastAsia" w:cstheme="minorEastAsia"/>
          <w:b w:val="0"/>
          <w:bCs w:val="0"/>
          <w:sz w:val="24"/>
          <w:szCs w:val="24"/>
        </w:rPr>
        <w:t>O</w:t>
      </w:r>
    </w:p>
    <w:p>
      <w:pPr>
        <w:pStyle w:val="10"/>
        <w:keepNext w:val="0"/>
        <w:keepLines w:val="0"/>
        <w:pageBreakBefore w:val="0"/>
        <w:numPr>
          <w:ilvl w:val="0"/>
          <w:numId w:val="7"/>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患者动态肺顺应性监测           1 mL/cmH</w:t>
      </w:r>
      <w:r>
        <w:rPr>
          <w:rFonts w:hint="eastAsia" w:asciiTheme="minorEastAsia" w:hAnsiTheme="minorEastAsia" w:eastAsiaTheme="minorEastAsia" w:cstheme="minorEastAsia"/>
          <w:b w:val="0"/>
          <w:bCs w:val="0"/>
          <w:sz w:val="24"/>
          <w:szCs w:val="24"/>
          <w:vertAlign w:val="subscript"/>
        </w:rPr>
        <w:t>2</w:t>
      </w:r>
      <w:r>
        <w:rPr>
          <w:rFonts w:hint="eastAsia" w:asciiTheme="minorEastAsia" w:hAnsiTheme="minorEastAsia" w:eastAsiaTheme="minorEastAsia" w:cstheme="minorEastAsia"/>
          <w:b w:val="0"/>
          <w:bCs w:val="0"/>
          <w:sz w:val="24"/>
          <w:szCs w:val="24"/>
        </w:rPr>
        <w:t>O ～ 1000 mL/cmH</w:t>
      </w:r>
      <w:r>
        <w:rPr>
          <w:rFonts w:hint="eastAsia" w:asciiTheme="minorEastAsia" w:hAnsiTheme="minorEastAsia" w:eastAsiaTheme="minorEastAsia" w:cstheme="minorEastAsia"/>
          <w:b w:val="0"/>
          <w:bCs w:val="0"/>
          <w:sz w:val="24"/>
          <w:szCs w:val="24"/>
          <w:vertAlign w:val="subscript"/>
        </w:rPr>
        <w:t>2</w:t>
      </w:r>
      <w:r>
        <w:rPr>
          <w:rFonts w:hint="eastAsia" w:asciiTheme="minorEastAsia" w:hAnsiTheme="minorEastAsia" w:eastAsiaTheme="minorEastAsia" w:cstheme="minorEastAsia"/>
          <w:b w:val="0"/>
          <w:bCs w:val="0"/>
          <w:sz w:val="24"/>
          <w:szCs w:val="24"/>
        </w:rPr>
        <w:t>O</w:t>
      </w:r>
    </w:p>
    <w:p>
      <w:pPr>
        <w:pStyle w:val="10"/>
        <w:keepNext w:val="0"/>
        <w:keepLines w:val="0"/>
        <w:pageBreakBefore w:val="0"/>
        <w:numPr>
          <w:ilvl w:val="0"/>
          <w:numId w:val="7"/>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吸入氧浓度                     15 % ～ 100 %</w:t>
      </w:r>
      <w:bookmarkStart w:id="14" w:name="_Toc60681177"/>
    </w:p>
    <w:p>
      <w:pPr>
        <w:keepNext w:val="0"/>
        <w:keepLines w:val="0"/>
        <w:pageBreakBefore w:val="0"/>
        <w:tabs>
          <w:tab w:val="left" w:pos="420"/>
          <w:tab w:val="left" w:pos="600"/>
        </w:tabs>
        <w:kinsoku/>
        <w:wordWrap/>
        <w:overflowPunct/>
        <w:topLinePunct w:val="0"/>
        <w:autoSpaceDE/>
        <w:autoSpaceDN/>
        <w:bidi w:val="0"/>
        <w:adjustRightInd/>
        <w:snapToGrid/>
        <w:spacing w:line="360" w:lineRule="auto"/>
        <w:ind w:firstLine="480" w:firstLineChars="20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多参数监测显示</w:t>
      </w:r>
    </w:p>
    <w:p>
      <w:pPr>
        <w:pStyle w:val="10"/>
        <w:keepNext w:val="0"/>
        <w:keepLines w:val="0"/>
        <w:pageBreakBefore w:val="0"/>
        <w:numPr>
          <w:ilvl w:val="0"/>
          <w:numId w:val="8"/>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自主呼吸潮气量（VTspn）</w:t>
      </w:r>
    </w:p>
    <w:p>
      <w:pPr>
        <w:pStyle w:val="10"/>
        <w:keepNext w:val="0"/>
        <w:keepLines w:val="0"/>
        <w:pageBreakBefore w:val="0"/>
        <w:numPr>
          <w:ilvl w:val="0"/>
          <w:numId w:val="8"/>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自主呼吸通气量（MVspn）</w:t>
      </w:r>
    </w:p>
    <w:p>
      <w:pPr>
        <w:pStyle w:val="10"/>
        <w:keepNext w:val="0"/>
        <w:keepLines w:val="0"/>
        <w:pageBreakBefore w:val="0"/>
        <w:numPr>
          <w:ilvl w:val="0"/>
          <w:numId w:val="8"/>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自主呼吸频率（Fspn）</w:t>
      </w:r>
    </w:p>
    <w:p>
      <w:pPr>
        <w:pStyle w:val="10"/>
        <w:keepNext w:val="0"/>
        <w:keepLines w:val="0"/>
        <w:pageBreakBefore w:val="0"/>
        <w:numPr>
          <w:ilvl w:val="0"/>
          <w:numId w:val="8"/>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总频率（Ftot）</w:t>
      </w:r>
    </w:p>
    <w:p>
      <w:pPr>
        <w:pStyle w:val="10"/>
        <w:keepNext w:val="0"/>
        <w:keepLines w:val="0"/>
        <w:pageBreakBefore w:val="0"/>
        <w:numPr>
          <w:ilvl w:val="0"/>
          <w:numId w:val="8"/>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吸入潮气量（VTi）</w:t>
      </w:r>
    </w:p>
    <w:p>
      <w:pPr>
        <w:pStyle w:val="10"/>
        <w:keepNext w:val="0"/>
        <w:keepLines w:val="0"/>
        <w:pageBreakBefore w:val="0"/>
        <w:numPr>
          <w:ilvl w:val="0"/>
          <w:numId w:val="8"/>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自主呼吸肺顺应性（Cspn）</w:t>
      </w:r>
    </w:p>
    <w:p>
      <w:pPr>
        <w:pStyle w:val="10"/>
        <w:keepNext w:val="0"/>
        <w:keepLines w:val="0"/>
        <w:pageBreakBefore w:val="0"/>
        <w:numPr>
          <w:ilvl w:val="0"/>
          <w:numId w:val="8"/>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平均压（Pmean）</w:t>
      </w:r>
    </w:p>
    <w:p>
      <w:pPr>
        <w:pStyle w:val="10"/>
        <w:keepNext w:val="0"/>
        <w:keepLines w:val="0"/>
        <w:pageBreakBefore w:val="0"/>
        <w:numPr>
          <w:ilvl w:val="0"/>
          <w:numId w:val="8"/>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平台压（Pplat）</w:t>
      </w:r>
    </w:p>
    <w:p>
      <w:pPr>
        <w:pStyle w:val="10"/>
        <w:keepNext w:val="0"/>
        <w:keepLines w:val="0"/>
        <w:pageBreakBefore w:val="0"/>
        <w:numPr>
          <w:ilvl w:val="0"/>
          <w:numId w:val="8"/>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浅快呼吸指数（RSBI）</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C00000"/>
          <w:kern w:val="1"/>
          <w:sz w:val="24"/>
          <w:szCs w:val="24"/>
        </w:rPr>
        <w:t>★</w:t>
      </w:r>
      <w:r>
        <w:rPr>
          <w:rFonts w:hint="eastAsia" w:asciiTheme="minorEastAsia" w:hAnsiTheme="minorEastAsia" w:eastAsiaTheme="minorEastAsia" w:cstheme="minorEastAsia"/>
          <w:b w:val="0"/>
          <w:bCs w:val="0"/>
          <w:sz w:val="24"/>
          <w:szCs w:val="24"/>
        </w:rPr>
        <w:t>六、图形显示</w:t>
      </w:r>
    </w:p>
    <w:p>
      <w:pPr>
        <w:pStyle w:val="10"/>
        <w:keepNext w:val="0"/>
        <w:keepLines w:val="0"/>
        <w:pageBreakBefore w:val="0"/>
        <w:numPr>
          <w:ilvl w:val="0"/>
          <w:numId w:val="9"/>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气道压力—时间波形图（P-T）</w:t>
      </w:r>
    </w:p>
    <w:p>
      <w:pPr>
        <w:pStyle w:val="10"/>
        <w:keepNext w:val="0"/>
        <w:keepLines w:val="0"/>
        <w:pageBreakBefore w:val="0"/>
        <w:numPr>
          <w:ilvl w:val="0"/>
          <w:numId w:val="9"/>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流量—时间波形图（F-T）</w:t>
      </w:r>
    </w:p>
    <w:p>
      <w:pPr>
        <w:keepNext w:val="0"/>
        <w:keepLines w:val="0"/>
        <w:pageBreakBefore w:val="0"/>
        <w:numPr>
          <w:ilvl w:val="0"/>
          <w:numId w:val="9"/>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呼末二氧化碳波形图（CO</w:t>
      </w:r>
      <w:r>
        <w:rPr>
          <w:rFonts w:hint="eastAsia" w:asciiTheme="minorEastAsia" w:hAnsiTheme="minorEastAsia" w:eastAsiaTheme="minorEastAsia" w:cstheme="minorEastAsia"/>
          <w:b w:val="0"/>
          <w:bCs w:val="0"/>
          <w:sz w:val="24"/>
          <w:szCs w:val="24"/>
          <w:vertAlign w:val="subscript"/>
        </w:rPr>
        <w:t>2</w:t>
      </w:r>
      <w:r>
        <w:rPr>
          <w:rFonts w:hint="eastAsia" w:asciiTheme="minorEastAsia" w:hAnsiTheme="minorEastAsia" w:eastAsiaTheme="minorEastAsia" w:cstheme="minorEastAsia"/>
          <w:b w:val="0"/>
          <w:bCs w:val="0"/>
          <w:sz w:val="24"/>
          <w:szCs w:val="24"/>
        </w:rPr>
        <w:t>-T）、潮气量--时间波形图（V-T）二者任选其一显示</w:t>
      </w:r>
    </w:p>
    <w:p>
      <w:pPr>
        <w:pStyle w:val="10"/>
        <w:keepNext w:val="0"/>
        <w:keepLines w:val="0"/>
        <w:pageBreakBefore w:val="0"/>
        <w:numPr>
          <w:ilvl w:val="0"/>
          <w:numId w:val="9"/>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压力容量环（P-V）、流速容量环（F-V）</w:t>
      </w:r>
    </w:p>
    <w:p>
      <w:pPr>
        <w:pStyle w:val="10"/>
        <w:keepNext w:val="0"/>
        <w:keepLines w:val="0"/>
        <w:pageBreakBefore w:val="0"/>
        <w:numPr>
          <w:ilvl w:val="0"/>
          <w:numId w:val="9"/>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p>
    <w:p>
      <w:pPr>
        <w:pStyle w:val="10"/>
        <w:keepNext w:val="0"/>
        <w:keepLines w:val="0"/>
        <w:pageBreakBefore w:val="0"/>
        <w:numPr>
          <w:ilvl w:val="0"/>
          <w:numId w:val="9"/>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多参数显示窗口切换</w:t>
      </w:r>
    </w:p>
    <w:bookmarkEnd w:id="11"/>
    <w:bookmarkEnd w:id="12"/>
    <w:bookmarkEnd w:id="13"/>
    <w:bookmarkEnd w:id="14"/>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七、报警及保护</w:t>
      </w:r>
    </w:p>
    <w:p>
      <w:pPr>
        <w:pStyle w:val="10"/>
        <w:keepNext w:val="0"/>
        <w:keepLines w:val="0"/>
        <w:pageBreakBefore w:val="0"/>
        <w:numPr>
          <w:ilvl w:val="0"/>
          <w:numId w:val="10"/>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交流电源断电报警</w:t>
      </w:r>
    </w:p>
    <w:p>
      <w:pPr>
        <w:pStyle w:val="10"/>
        <w:keepNext w:val="0"/>
        <w:keepLines w:val="0"/>
        <w:pageBreakBefore w:val="0"/>
        <w:numPr>
          <w:ilvl w:val="0"/>
          <w:numId w:val="10"/>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内部备用电源电压欠压报警</w:t>
      </w:r>
    </w:p>
    <w:p>
      <w:pPr>
        <w:pStyle w:val="4"/>
        <w:keepNext w:val="0"/>
        <w:keepLines w:val="0"/>
        <w:pageBreakBefore w:val="0"/>
        <w:numPr>
          <w:ilvl w:val="0"/>
          <w:numId w:val="10"/>
        </w:numPr>
        <w:tabs>
          <w:tab w:val="left" w:pos="420"/>
          <w:tab w:val="left" w:pos="600"/>
        </w:tabs>
        <w:kinsoku/>
        <w:wordWrap/>
        <w:overflowPunct/>
        <w:topLinePunct w:val="0"/>
        <w:autoSpaceDE/>
        <w:autoSpaceDN/>
        <w:bidi w:val="0"/>
        <w:adjustRightInd/>
        <w:snapToGrid/>
        <w:spacing w:before="0"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断气（无潮气量）报警</w:t>
      </w:r>
    </w:p>
    <w:p>
      <w:pPr>
        <w:pStyle w:val="10"/>
        <w:keepNext w:val="0"/>
        <w:keepLines w:val="0"/>
        <w:pageBreakBefore w:val="0"/>
        <w:numPr>
          <w:ilvl w:val="0"/>
          <w:numId w:val="10"/>
        </w:numPr>
        <w:tabs>
          <w:tab w:val="left" w:pos="420"/>
          <w:tab w:val="left" w:pos="600"/>
        </w:tabs>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高（低）潮气量报警</w:t>
      </w:r>
    </w:p>
    <w:p>
      <w:pPr>
        <w:pStyle w:val="10"/>
        <w:keepNext w:val="0"/>
        <w:keepLines w:val="0"/>
        <w:pageBreakBefore w:val="0"/>
        <w:numPr>
          <w:ilvl w:val="0"/>
          <w:numId w:val="10"/>
        </w:numPr>
        <w:tabs>
          <w:tab w:val="left" w:pos="420"/>
          <w:tab w:val="left" w:pos="600"/>
        </w:tabs>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高（低）通气量报警</w:t>
      </w:r>
    </w:p>
    <w:p>
      <w:pPr>
        <w:pStyle w:val="10"/>
        <w:keepNext w:val="0"/>
        <w:keepLines w:val="0"/>
        <w:pageBreakBefore w:val="0"/>
        <w:numPr>
          <w:ilvl w:val="0"/>
          <w:numId w:val="10"/>
        </w:numPr>
        <w:tabs>
          <w:tab w:val="left" w:pos="420"/>
          <w:tab w:val="left" w:pos="600"/>
        </w:tabs>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呼末二氧化碳高（低）报警</w:t>
      </w:r>
    </w:p>
    <w:p>
      <w:pPr>
        <w:pStyle w:val="10"/>
        <w:keepNext w:val="0"/>
        <w:keepLines w:val="0"/>
        <w:pageBreakBefore w:val="0"/>
        <w:numPr>
          <w:ilvl w:val="0"/>
          <w:numId w:val="10"/>
        </w:numPr>
        <w:tabs>
          <w:tab w:val="left" w:pos="420"/>
          <w:tab w:val="left" w:pos="600"/>
        </w:tabs>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呼吸频率高（低）报警</w:t>
      </w:r>
    </w:p>
    <w:p>
      <w:pPr>
        <w:pStyle w:val="10"/>
        <w:keepNext w:val="0"/>
        <w:keepLines w:val="0"/>
        <w:pageBreakBefore w:val="0"/>
        <w:numPr>
          <w:ilvl w:val="0"/>
          <w:numId w:val="10"/>
        </w:numPr>
        <w:tabs>
          <w:tab w:val="left" w:pos="420"/>
          <w:tab w:val="left" w:pos="600"/>
        </w:tabs>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呼末正压高（低）报警</w:t>
      </w:r>
    </w:p>
    <w:p>
      <w:pPr>
        <w:pStyle w:val="10"/>
        <w:keepNext w:val="0"/>
        <w:keepLines w:val="0"/>
        <w:pageBreakBefore w:val="0"/>
        <w:numPr>
          <w:ilvl w:val="0"/>
          <w:numId w:val="10"/>
        </w:numPr>
        <w:tabs>
          <w:tab w:val="left" w:pos="420"/>
          <w:tab w:val="left" w:pos="600"/>
        </w:tabs>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气道高（低）压报警</w:t>
      </w:r>
    </w:p>
    <w:p>
      <w:pPr>
        <w:pStyle w:val="10"/>
        <w:keepNext w:val="0"/>
        <w:keepLines w:val="0"/>
        <w:pageBreakBefore w:val="0"/>
        <w:numPr>
          <w:ilvl w:val="0"/>
          <w:numId w:val="10"/>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压力限制</w:t>
      </w:r>
    </w:p>
    <w:p>
      <w:pPr>
        <w:pStyle w:val="10"/>
        <w:keepNext w:val="0"/>
        <w:keepLines w:val="0"/>
        <w:pageBreakBefore w:val="0"/>
        <w:numPr>
          <w:ilvl w:val="0"/>
          <w:numId w:val="10"/>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高（低）氧浓度报警</w:t>
      </w:r>
    </w:p>
    <w:p>
      <w:pPr>
        <w:pStyle w:val="10"/>
        <w:keepNext w:val="0"/>
        <w:keepLines w:val="0"/>
        <w:pageBreakBefore w:val="0"/>
        <w:numPr>
          <w:ilvl w:val="0"/>
          <w:numId w:val="10"/>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窒息报警</w:t>
      </w:r>
    </w:p>
    <w:p>
      <w:pPr>
        <w:pStyle w:val="10"/>
        <w:keepNext w:val="0"/>
        <w:keepLines w:val="0"/>
        <w:pageBreakBefore w:val="0"/>
        <w:numPr>
          <w:ilvl w:val="0"/>
          <w:numId w:val="10"/>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持续压力报警</w:t>
      </w:r>
    </w:p>
    <w:p>
      <w:pPr>
        <w:pStyle w:val="10"/>
        <w:keepNext w:val="0"/>
        <w:keepLines w:val="0"/>
        <w:pageBreakBefore w:val="0"/>
        <w:numPr>
          <w:ilvl w:val="0"/>
          <w:numId w:val="10"/>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空气（氧气）供气压力低报警</w:t>
      </w:r>
    </w:p>
    <w:p>
      <w:pPr>
        <w:pStyle w:val="10"/>
        <w:keepNext w:val="0"/>
        <w:keepLines w:val="0"/>
        <w:pageBreakBefore w:val="0"/>
        <w:numPr>
          <w:ilvl w:val="0"/>
          <w:numId w:val="10"/>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风扇故障报警</w:t>
      </w:r>
    </w:p>
    <w:p>
      <w:pPr>
        <w:pStyle w:val="10"/>
        <w:keepNext w:val="0"/>
        <w:keepLines w:val="0"/>
        <w:pageBreakBefore w:val="0"/>
        <w:numPr>
          <w:ilvl w:val="0"/>
          <w:numId w:val="10"/>
        </w:numPr>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压力安全释放阀≤125cmH</w:t>
      </w:r>
      <w:r>
        <w:rPr>
          <w:rFonts w:hint="eastAsia" w:asciiTheme="minorEastAsia" w:hAnsiTheme="minorEastAsia" w:eastAsiaTheme="minorEastAsia" w:cstheme="minorEastAsia"/>
          <w:b w:val="0"/>
          <w:bCs w:val="0"/>
          <w:sz w:val="24"/>
          <w:szCs w:val="24"/>
          <w:vertAlign w:val="subscript"/>
        </w:rPr>
        <w:t>2</w:t>
      </w:r>
      <w:r>
        <w:rPr>
          <w:rFonts w:hint="eastAsia" w:asciiTheme="minorEastAsia" w:hAnsiTheme="minorEastAsia" w:eastAsiaTheme="minorEastAsia" w:cstheme="minorEastAsia"/>
          <w:b w:val="0"/>
          <w:bCs w:val="0"/>
          <w:sz w:val="24"/>
          <w:szCs w:val="24"/>
        </w:rPr>
        <w:t>O</w:t>
      </w:r>
    </w:p>
    <w:p>
      <w:pPr>
        <w:pStyle w:val="11"/>
        <w:keepNext w:val="0"/>
        <w:keepLines w:val="0"/>
        <w:pageBreakBefore w:val="0"/>
        <w:kinsoku/>
        <w:wordWrap/>
        <w:overflowPunct/>
        <w:topLinePunct w:val="0"/>
        <w:autoSpaceDE/>
        <w:autoSpaceDN/>
        <w:bidi w:val="0"/>
        <w:adjustRightInd/>
        <w:snapToGrid/>
        <w:spacing w:line="360" w:lineRule="auto"/>
        <w:ind w:left="0" w:leftChars="0" w:firstLine="0"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rPr>
        <w:t>八、</w:t>
      </w:r>
      <w:r>
        <w:rPr>
          <w:rFonts w:hint="eastAsia" w:asciiTheme="minorEastAsia" w:hAnsiTheme="minorEastAsia" w:eastAsiaTheme="minorEastAsia" w:cstheme="minorEastAsia"/>
          <w:b w:val="0"/>
          <w:bCs w:val="0"/>
          <w:sz w:val="24"/>
          <w:szCs w:val="24"/>
        </w:rPr>
        <w:t>售后服务</w:t>
      </w:r>
    </w:p>
    <w:p>
      <w:pPr>
        <w:pStyle w:val="11"/>
        <w:keepNext w:val="0"/>
        <w:keepLines w:val="0"/>
        <w:pageBreakBefore w:val="0"/>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1"/>
          <w:sz w:val="24"/>
          <w:szCs w:val="24"/>
        </w:rPr>
        <w:t>1.自安装之日起整机免费保修一年，终</w:t>
      </w:r>
      <w:r>
        <w:rPr>
          <w:rFonts w:hint="eastAsia" w:asciiTheme="minorEastAsia" w:hAnsiTheme="minorEastAsia" w:eastAsiaTheme="minorEastAsia" w:cstheme="minorEastAsia"/>
          <w:b w:val="0"/>
          <w:bCs w:val="0"/>
          <w:kern w:val="1"/>
          <w:sz w:val="24"/>
          <w:szCs w:val="24"/>
          <w:lang w:eastAsia="zh-CN"/>
        </w:rPr>
        <w:t>身</w:t>
      </w:r>
      <w:r>
        <w:rPr>
          <w:rFonts w:hint="eastAsia" w:asciiTheme="minorEastAsia" w:hAnsiTheme="minorEastAsia" w:eastAsiaTheme="minorEastAsia" w:cstheme="minorEastAsia"/>
          <w:b w:val="0"/>
          <w:bCs w:val="0"/>
          <w:kern w:val="1"/>
          <w:sz w:val="24"/>
          <w:szCs w:val="24"/>
        </w:rPr>
        <w:t>维护。</w:t>
      </w:r>
    </w:p>
    <w:p>
      <w:pPr>
        <w:pStyle w:val="11"/>
        <w:keepNext w:val="0"/>
        <w:keepLines w:val="0"/>
        <w:pageBreakBefore w:val="0"/>
        <w:kinsoku/>
        <w:wordWrap/>
        <w:overflowPunct/>
        <w:topLinePunct w:val="0"/>
        <w:autoSpaceDE/>
        <w:autoSpaceDN/>
        <w:bidi w:val="0"/>
        <w:adjustRightInd/>
        <w:snapToGrid/>
        <w:spacing w:line="360" w:lineRule="auto"/>
        <w:ind w:firstLineChars="0"/>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C00000"/>
          <w:kern w:val="1"/>
          <w:sz w:val="24"/>
          <w:szCs w:val="24"/>
        </w:rPr>
        <w:t>★</w:t>
      </w:r>
      <w:r>
        <w:rPr>
          <w:rFonts w:hint="eastAsia" w:asciiTheme="minorEastAsia" w:hAnsiTheme="minorEastAsia" w:eastAsiaTheme="minorEastAsia" w:cstheme="minorEastAsia"/>
          <w:b w:val="0"/>
          <w:bCs w:val="0"/>
          <w:kern w:val="1"/>
          <w:sz w:val="24"/>
          <w:szCs w:val="24"/>
        </w:rPr>
        <w:t>2.厂家承诺八年</w:t>
      </w:r>
      <w:r>
        <w:rPr>
          <w:rFonts w:hint="eastAsia" w:asciiTheme="minorEastAsia" w:hAnsiTheme="minorEastAsia" w:eastAsiaTheme="minorEastAsia" w:cstheme="minorEastAsia"/>
          <w:b w:val="0"/>
          <w:bCs w:val="0"/>
          <w:kern w:val="1"/>
          <w:sz w:val="24"/>
          <w:szCs w:val="24"/>
          <w:lang w:eastAsia="zh-CN"/>
        </w:rPr>
        <w:t>及以上</w:t>
      </w:r>
      <w:r>
        <w:rPr>
          <w:rFonts w:hint="eastAsia" w:asciiTheme="minorEastAsia" w:hAnsiTheme="minorEastAsia" w:eastAsiaTheme="minorEastAsia" w:cstheme="minorEastAsia"/>
          <w:b w:val="0"/>
          <w:bCs w:val="0"/>
          <w:kern w:val="1"/>
          <w:sz w:val="24"/>
          <w:szCs w:val="24"/>
        </w:rPr>
        <w:t>的使用年限，并且在设备标牌上标明，所有配件支持长期售后服务</w:t>
      </w:r>
      <w:r>
        <w:rPr>
          <w:rFonts w:hint="eastAsia" w:asciiTheme="minorEastAsia" w:hAnsiTheme="minorEastAsia" w:eastAsiaTheme="minorEastAsia" w:cstheme="minorEastAsia"/>
          <w:b w:val="0"/>
          <w:bCs w:val="0"/>
          <w:kern w:val="1"/>
          <w:sz w:val="24"/>
          <w:szCs w:val="24"/>
          <w:lang w:eastAsia="zh-CN"/>
        </w:rPr>
        <w:t>。</w:t>
      </w:r>
    </w:p>
    <w:p>
      <w:pPr>
        <w:keepNext w:val="0"/>
        <w:keepLines w:val="0"/>
        <w:pageBreakBefore w:val="0"/>
        <w:numPr>
          <w:ilvl w:val="0"/>
          <w:numId w:val="11"/>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kern w:val="1"/>
          <w:sz w:val="24"/>
          <w:szCs w:val="24"/>
        </w:rPr>
      </w:pPr>
      <w:r>
        <w:rPr>
          <w:rFonts w:hint="eastAsia" w:asciiTheme="minorEastAsia" w:hAnsiTheme="minorEastAsia" w:eastAsiaTheme="minorEastAsia" w:cstheme="minorEastAsia"/>
          <w:b w:val="0"/>
          <w:bCs w:val="0"/>
          <w:kern w:val="1"/>
          <w:sz w:val="24"/>
          <w:szCs w:val="24"/>
        </w:rPr>
        <w:t>厂家自有售后团队，无委托第三方售后，减少院方售后成本</w:t>
      </w:r>
    </w:p>
    <w:p>
      <w:pPr>
        <w:pStyle w:val="2"/>
        <w:rPr>
          <w:rFonts w:hint="eastAsia" w:asciiTheme="minorEastAsia" w:hAnsiTheme="minorEastAsia" w:eastAsiaTheme="minorEastAsia" w:cstheme="minorEastAsia"/>
          <w:b w:val="0"/>
          <w:bCs w:val="0"/>
          <w:kern w:val="1"/>
          <w:sz w:val="24"/>
          <w:szCs w:val="24"/>
        </w:rPr>
      </w:pPr>
    </w:p>
    <w:p>
      <w:pPr>
        <w:rPr>
          <w:rFonts w:hint="eastAsia" w:asciiTheme="minorEastAsia" w:hAnsiTheme="minorEastAsia" w:eastAsiaTheme="minorEastAsia" w:cstheme="minorEastAsia"/>
          <w:b w:val="0"/>
          <w:bCs w:val="0"/>
          <w:kern w:val="1"/>
          <w:sz w:val="24"/>
          <w:szCs w:val="24"/>
        </w:rPr>
      </w:pPr>
    </w:p>
    <w:p>
      <w:pPr>
        <w:pStyle w:val="2"/>
        <w:rPr>
          <w:rFonts w:hint="eastAsia" w:asciiTheme="minorEastAsia" w:hAnsiTheme="minorEastAsia" w:eastAsiaTheme="minorEastAsia" w:cstheme="minorEastAsia"/>
          <w:b w:val="0"/>
          <w:bCs w:val="0"/>
          <w:kern w:val="1"/>
          <w:sz w:val="24"/>
          <w:szCs w:val="24"/>
        </w:rPr>
      </w:pPr>
    </w:p>
    <w:p>
      <w:pPr>
        <w:rPr>
          <w:rFonts w:hint="eastAsia" w:asciiTheme="minorEastAsia" w:hAnsiTheme="minorEastAsia" w:eastAsiaTheme="minorEastAsia" w:cstheme="minorEastAsia"/>
          <w:b w:val="0"/>
          <w:bCs w:val="0"/>
          <w:kern w:val="1"/>
          <w:sz w:val="24"/>
          <w:szCs w:val="24"/>
        </w:rPr>
      </w:pPr>
    </w:p>
    <w:p>
      <w:pPr>
        <w:pStyle w:val="2"/>
        <w:rPr>
          <w:rFonts w:hint="eastAsia"/>
        </w:rPr>
      </w:pPr>
    </w:p>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kern w:val="1"/>
          <w:sz w:val="24"/>
          <w:szCs w:val="24"/>
        </w:rPr>
      </w:pPr>
    </w:p>
    <w:p>
      <w:pPr>
        <w:keepNext w:val="0"/>
        <w:keepLines w:val="0"/>
        <w:pageBreakBefore w:val="0"/>
        <w:numPr>
          <w:ilvl w:val="0"/>
          <w:numId w:val="12"/>
        </w:numPr>
        <w:kinsoku/>
        <w:wordWrap/>
        <w:overflowPunct/>
        <w:topLinePunct w:val="0"/>
        <w:autoSpaceDE/>
        <w:autoSpaceDN/>
        <w:bidi w:val="0"/>
        <w:adjustRightInd/>
        <w:snapToGrid/>
        <w:spacing w:line="360" w:lineRule="auto"/>
        <w:jc w:val="center"/>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全自动生化分析仪</w:t>
      </w:r>
    </w:p>
    <w:p>
      <w:pPr>
        <w:spacing w:line="460" w:lineRule="exact"/>
        <w:ind w:left="531" w:hanging="531" w:hangingChars="253"/>
        <w:rPr>
          <w:rFonts w:hint="eastAsia" w:ascii="宋体" w:hAnsi="宋体"/>
          <w:szCs w:val="21"/>
        </w:rPr>
      </w:pPr>
      <w:r>
        <w:rPr>
          <w:rFonts w:hint="eastAsia" w:ascii="宋体" w:hAnsi="宋体"/>
          <w:szCs w:val="21"/>
        </w:rPr>
        <w:t>★1.测试速度:化学比色≥恒速400测试/小时（双试剂）</w:t>
      </w:r>
    </w:p>
    <w:p>
      <w:pPr>
        <w:spacing w:line="460" w:lineRule="exact"/>
        <w:ind w:left="531" w:leftChars="93" w:hanging="336" w:hangingChars="160"/>
        <w:rPr>
          <w:rFonts w:hint="eastAsia" w:ascii="宋体" w:hAnsi="宋体"/>
          <w:szCs w:val="21"/>
        </w:rPr>
      </w:pPr>
      <w:r>
        <w:rPr>
          <w:rFonts w:hint="eastAsia" w:ascii="宋体" w:hAnsi="宋体"/>
          <w:szCs w:val="21"/>
        </w:rPr>
        <w:t>2.系统:任选式、多通道、多项目</w:t>
      </w:r>
    </w:p>
    <w:p>
      <w:pPr>
        <w:spacing w:line="460" w:lineRule="exact"/>
        <w:ind w:left="531" w:leftChars="93" w:hanging="336" w:hangingChars="160"/>
        <w:rPr>
          <w:rFonts w:hint="eastAsia" w:ascii="宋体" w:hAnsi="宋体"/>
          <w:szCs w:val="21"/>
        </w:rPr>
      </w:pPr>
      <w:r>
        <w:rPr>
          <w:rFonts w:hint="eastAsia" w:ascii="宋体" w:hAnsi="宋体"/>
          <w:szCs w:val="21"/>
        </w:rPr>
        <w:t>3.同时分析项目:≥</w:t>
      </w:r>
      <w:r>
        <w:rPr>
          <w:rFonts w:hint="eastAsia" w:ascii="宋体" w:hAnsi="宋体"/>
          <w:szCs w:val="21"/>
          <w:lang w:val="en-US" w:eastAsia="zh-CN"/>
        </w:rPr>
        <w:t>96</w:t>
      </w:r>
      <w:r>
        <w:rPr>
          <w:rFonts w:hint="eastAsia" w:ascii="宋体" w:hAnsi="宋体"/>
          <w:szCs w:val="21"/>
        </w:rPr>
        <w:t>个</w:t>
      </w:r>
    </w:p>
    <w:p>
      <w:pPr>
        <w:spacing w:line="460" w:lineRule="exact"/>
        <w:ind w:left="531" w:leftChars="93" w:hanging="336" w:hangingChars="160"/>
        <w:rPr>
          <w:rFonts w:hint="eastAsia" w:ascii="宋体" w:hAnsi="宋体"/>
          <w:szCs w:val="21"/>
        </w:rPr>
      </w:pPr>
      <w:r>
        <w:rPr>
          <w:rFonts w:hint="eastAsia" w:ascii="宋体" w:hAnsi="宋体"/>
          <w:szCs w:val="21"/>
        </w:rPr>
        <w:t>4.测试种类:临床生化、免疫投射比浊</w:t>
      </w:r>
    </w:p>
    <w:p>
      <w:pPr>
        <w:spacing w:line="460" w:lineRule="exact"/>
        <w:ind w:left="531" w:leftChars="93" w:hanging="336" w:hangingChars="160"/>
        <w:rPr>
          <w:rFonts w:hint="eastAsia" w:ascii="宋体" w:hAnsi="宋体"/>
          <w:szCs w:val="21"/>
        </w:rPr>
      </w:pPr>
      <w:r>
        <w:rPr>
          <w:rFonts w:hint="eastAsia" w:ascii="宋体" w:hAnsi="宋体"/>
          <w:szCs w:val="21"/>
        </w:rPr>
        <w:t>5.分析方法:终点法、两点法、速率法，支持双试剂和双波长</w:t>
      </w:r>
    </w:p>
    <w:p>
      <w:pPr>
        <w:spacing w:line="460" w:lineRule="exact"/>
        <w:ind w:left="531" w:leftChars="93" w:hanging="336" w:hangingChars="160"/>
        <w:rPr>
          <w:rFonts w:hint="eastAsia" w:ascii="宋体" w:hAnsi="宋体"/>
          <w:szCs w:val="21"/>
        </w:rPr>
      </w:pPr>
      <w:r>
        <w:rPr>
          <w:rFonts w:hint="eastAsia" w:ascii="宋体" w:hAnsi="宋体"/>
          <w:szCs w:val="21"/>
        </w:rPr>
        <w:t>6.样本针:带液面检测和立体防撞、堵针检测功能，内、外壁自动清洗。</w:t>
      </w:r>
    </w:p>
    <w:p>
      <w:pPr>
        <w:spacing w:line="460" w:lineRule="exact"/>
        <w:ind w:left="531" w:leftChars="93" w:hanging="336" w:hangingChars="160"/>
        <w:rPr>
          <w:rFonts w:hint="eastAsia" w:ascii="宋体" w:hAnsi="宋体"/>
          <w:szCs w:val="21"/>
        </w:rPr>
      </w:pPr>
      <w:r>
        <w:rPr>
          <w:rFonts w:hint="eastAsia" w:ascii="宋体" w:hAnsi="宋体"/>
          <w:szCs w:val="21"/>
        </w:rPr>
        <w:t>7.日常样本位:≥</w:t>
      </w:r>
      <w:r>
        <w:rPr>
          <w:rFonts w:hint="eastAsia" w:ascii="宋体" w:hAnsi="宋体"/>
          <w:szCs w:val="21"/>
          <w:lang w:val="en-US" w:eastAsia="zh-CN"/>
        </w:rPr>
        <w:t>100</w:t>
      </w:r>
      <w:r>
        <w:rPr>
          <w:rFonts w:hint="eastAsia" w:ascii="宋体" w:hAnsi="宋体"/>
          <w:szCs w:val="21"/>
        </w:rPr>
        <w:t>个样本位</w:t>
      </w:r>
    </w:p>
    <w:p>
      <w:pPr>
        <w:spacing w:line="460" w:lineRule="exact"/>
        <w:ind w:left="531" w:leftChars="93" w:hanging="336" w:hangingChars="160"/>
        <w:rPr>
          <w:rFonts w:hint="eastAsia" w:ascii="宋体" w:hAnsi="宋体"/>
          <w:szCs w:val="21"/>
        </w:rPr>
      </w:pPr>
      <w:r>
        <w:rPr>
          <w:rFonts w:hint="eastAsia" w:ascii="宋体" w:hAnsi="宋体"/>
          <w:szCs w:val="21"/>
        </w:rPr>
        <w:t>8.最小加样量:≤</w:t>
      </w:r>
      <w:r>
        <w:rPr>
          <w:rFonts w:hint="eastAsia" w:ascii="宋体" w:hAnsi="宋体"/>
          <w:szCs w:val="21"/>
          <w:lang w:val="en-US" w:eastAsia="zh-CN"/>
        </w:rPr>
        <w:t>1.5</w:t>
      </w:r>
      <w:r>
        <w:rPr>
          <w:rFonts w:ascii="宋体" w:hAnsi="宋体"/>
          <w:szCs w:val="21"/>
        </w:rPr>
        <w:t>µl</w:t>
      </w:r>
      <w:r>
        <w:rPr>
          <w:rFonts w:hint="eastAsia" w:ascii="宋体" w:hAnsi="宋体"/>
          <w:szCs w:val="21"/>
        </w:rPr>
        <w:t>，</w:t>
      </w:r>
      <w:r>
        <w:rPr>
          <w:rFonts w:ascii="宋体" w:hAnsi="宋体"/>
          <w:szCs w:val="21"/>
        </w:rPr>
        <w:t>0.1µl</w:t>
      </w:r>
      <w:r>
        <w:rPr>
          <w:rFonts w:hint="eastAsia" w:ascii="宋体" w:hAnsi="宋体"/>
          <w:szCs w:val="21"/>
        </w:rPr>
        <w:t>递增</w:t>
      </w:r>
    </w:p>
    <w:p>
      <w:pPr>
        <w:spacing w:line="460" w:lineRule="exact"/>
        <w:ind w:left="531" w:hanging="531" w:hangingChars="253"/>
        <w:rPr>
          <w:rFonts w:hint="eastAsia" w:ascii="宋体" w:hAnsi="宋体"/>
          <w:szCs w:val="21"/>
        </w:rPr>
      </w:pPr>
      <w:r>
        <w:rPr>
          <w:rFonts w:hint="eastAsia" w:ascii="宋体" w:hAnsi="宋体"/>
          <w:szCs w:val="21"/>
        </w:rPr>
        <w:t>★9.试剂位:单盘≥</w:t>
      </w:r>
      <w:r>
        <w:rPr>
          <w:rFonts w:hint="eastAsia" w:ascii="宋体" w:hAnsi="宋体"/>
          <w:szCs w:val="21"/>
          <w:lang w:val="en-US" w:eastAsia="zh-CN"/>
        </w:rPr>
        <w:t>90</w:t>
      </w:r>
      <w:r>
        <w:rPr>
          <w:rFonts w:hint="eastAsia" w:ascii="宋体" w:hAnsi="宋体"/>
          <w:szCs w:val="21"/>
        </w:rPr>
        <w:t>个试剂位。</w:t>
      </w:r>
    </w:p>
    <w:p>
      <w:pPr>
        <w:spacing w:line="460" w:lineRule="exact"/>
        <w:ind w:left="531" w:leftChars="93" w:hanging="336" w:hangingChars="160"/>
        <w:rPr>
          <w:rFonts w:hint="eastAsia" w:ascii="宋体" w:hAnsi="宋体"/>
          <w:szCs w:val="21"/>
        </w:rPr>
      </w:pPr>
      <w:r>
        <w:rPr>
          <w:rFonts w:hint="eastAsia" w:ascii="宋体" w:hAnsi="宋体"/>
          <w:szCs w:val="21"/>
        </w:rPr>
        <w:t>10.试剂冷藏:半导体无氟制冷，双电源设计，24小时连续冷藏</w:t>
      </w:r>
    </w:p>
    <w:p>
      <w:pPr>
        <w:spacing w:line="460" w:lineRule="exact"/>
        <w:ind w:left="527" w:leftChars="99" w:hanging="319" w:hangingChars="152"/>
        <w:rPr>
          <w:rFonts w:hint="eastAsia" w:ascii="宋体" w:hAnsi="宋体"/>
          <w:szCs w:val="21"/>
        </w:rPr>
      </w:pPr>
      <w:r>
        <w:rPr>
          <w:rFonts w:hint="eastAsia" w:ascii="宋体" w:hAnsi="宋体"/>
          <w:szCs w:val="21"/>
        </w:rPr>
        <w:t>11.搅拌针:双独立搅拌针</w:t>
      </w:r>
    </w:p>
    <w:p>
      <w:pPr>
        <w:spacing w:line="460" w:lineRule="exact"/>
        <w:ind w:left="531" w:leftChars="93" w:hanging="336" w:hangingChars="160"/>
        <w:rPr>
          <w:rFonts w:hint="eastAsia" w:ascii="宋体" w:hAnsi="宋体"/>
          <w:szCs w:val="21"/>
        </w:rPr>
      </w:pPr>
      <w:r>
        <w:rPr>
          <w:rFonts w:hint="eastAsia" w:ascii="宋体" w:hAnsi="宋体"/>
          <w:szCs w:val="21"/>
        </w:rPr>
        <w:t>12.分光方式:全息凹面光栅后分光</w:t>
      </w:r>
    </w:p>
    <w:p>
      <w:pPr>
        <w:spacing w:line="460" w:lineRule="exact"/>
        <w:ind w:left="531" w:leftChars="93" w:hanging="336" w:hangingChars="160"/>
        <w:rPr>
          <w:rFonts w:hint="eastAsia" w:ascii="宋体" w:hAnsi="宋体"/>
          <w:szCs w:val="21"/>
        </w:rPr>
      </w:pPr>
      <w:r>
        <w:rPr>
          <w:rFonts w:hint="eastAsia" w:ascii="宋体" w:hAnsi="宋体"/>
          <w:szCs w:val="21"/>
        </w:rPr>
        <w:t>13.波长:≥12个</w:t>
      </w:r>
    </w:p>
    <w:p>
      <w:pPr>
        <w:spacing w:line="460" w:lineRule="exact"/>
        <w:ind w:left="531" w:leftChars="93" w:hanging="336" w:hangingChars="160"/>
        <w:rPr>
          <w:rFonts w:hint="eastAsia" w:ascii="宋体" w:hAnsi="宋体"/>
          <w:szCs w:val="21"/>
        </w:rPr>
      </w:pPr>
      <w:r>
        <w:rPr>
          <w:rFonts w:hint="eastAsia" w:ascii="宋体" w:hAnsi="宋体"/>
          <w:szCs w:val="21"/>
        </w:rPr>
        <w:t>14.反应杯数量:≥</w:t>
      </w:r>
      <w:r>
        <w:rPr>
          <w:rFonts w:hint="eastAsia" w:ascii="宋体" w:hAnsi="宋体"/>
          <w:szCs w:val="21"/>
          <w:lang w:val="en-US" w:eastAsia="zh-CN"/>
        </w:rPr>
        <w:t>93</w:t>
      </w:r>
      <w:r>
        <w:rPr>
          <w:rFonts w:hint="eastAsia" w:ascii="宋体" w:hAnsi="宋体"/>
          <w:szCs w:val="21"/>
        </w:rPr>
        <w:t>个，比色杯可重复使用。</w:t>
      </w:r>
    </w:p>
    <w:p>
      <w:pPr>
        <w:spacing w:line="460" w:lineRule="exact"/>
        <w:ind w:left="531" w:hanging="531" w:hangingChars="253"/>
        <w:rPr>
          <w:rFonts w:hint="eastAsia" w:ascii="宋体" w:hAnsi="宋体"/>
          <w:szCs w:val="21"/>
        </w:rPr>
      </w:pPr>
      <w:r>
        <w:rPr>
          <w:rFonts w:hint="eastAsia" w:ascii="宋体" w:hAnsi="宋体"/>
          <w:szCs w:val="21"/>
        </w:rPr>
        <w:t>★15.最小反应液体积:≤1</w:t>
      </w:r>
      <w:r>
        <w:rPr>
          <w:rFonts w:hint="eastAsia" w:ascii="宋体" w:hAnsi="宋体"/>
          <w:szCs w:val="21"/>
          <w:lang w:val="en-US" w:eastAsia="zh-CN"/>
        </w:rPr>
        <w:t>0</w:t>
      </w:r>
      <w:r>
        <w:rPr>
          <w:rFonts w:hint="eastAsia" w:ascii="宋体" w:hAnsi="宋体"/>
          <w:szCs w:val="21"/>
        </w:rPr>
        <w:t>0</w:t>
      </w:r>
      <w:r>
        <w:rPr>
          <w:rFonts w:ascii="宋体" w:hAnsi="宋体"/>
          <w:szCs w:val="21"/>
        </w:rPr>
        <w:t>µl</w:t>
      </w:r>
    </w:p>
    <w:p>
      <w:pPr>
        <w:spacing w:line="460" w:lineRule="exact"/>
        <w:ind w:left="531" w:leftChars="93" w:hanging="336" w:hangingChars="160"/>
        <w:rPr>
          <w:rFonts w:hint="eastAsia" w:ascii="宋体" w:hAnsi="宋体"/>
          <w:szCs w:val="21"/>
        </w:rPr>
      </w:pPr>
      <w:r>
        <w:rPr>
          <w:rFonts w:hint="eastAsia" w:ascii="宋体" w:hAnsi="宋体"/>
          <w:szCs w:val="21"/>
        </w:rPr>
        <w:t>16.反应杯温度:37℃±0.1℃</w:t>
      </w:r>
    </w:p>
    <w:p>
      <w:pPr>
        <w:spacing w:line="460" w:lineRule="exact"/>
        <w:ind w:left="531" w:hanging="531" w:hangingChars="253"/>
        <w:rPr>
          <w:rFonts w:hint="eastAsia" w:ascii="宋体" w:hAnsi="宋体"/>
          <w:szCs w:val="21"/>
        </w:rPr>
      </w:pPr>
      <w:r>
        <w:rPr>
          <w:rFonts w:hint="eastAsia" w:ascii="宋体" w:hAnsi="宋体"/>
          <w:szCs w:val="21"/>
        </w:rPr>
        <w:t>★17.反应杯恒温装置:固体直热恒温方式，日常不需要消耗维护保养试剂</w:t>
      </w:r>
    </w:p>
    <w:p>
      <w:pPr>
        <w:spacing w:line="460" w:lineRule="exact"/>
        <w:ind w:left="527" w:leftChars="99" w:hanging="319" w:hangingChars="152"/>
        <w:rPr>
          <w:rFonts w:hint="eastAsia" w:ascii="宋体" w:hAnsi="宋体"/>
          <w:szCs w:val="21"/>
        </w:rPr>
      </w:pPr>
      <w:r>
        <w:rPr>
          <w:rFonts w:hint="eastAsia" w:ascii="宋体" w:hAnsi="宋体"/>
          <w:szCs w:val="21"/>
        </w:rPr>
        <w:t>18.反应杯自动清洗:≥8阶</w:t>
      </w:r>
    </w:p>
    <w:p>
      <w:pPr>
        <w:spacing w:line="460" w:lineRule="exact"/>
        <w:ind w:left="531" w:leftChars="93" w:hanging="336" w:hangingChars="160"/>
        <w:rPr>
          <w:rFonts w:hint="eastAsia" w:ascii="宋体" w:hAnsi="宋体"/>
          <w:szCs w:val="21"/>
        </w:rPr>
      </w:pPr>
      <w:r>
        <w:rPr>
          <w:rFonts w:hint="eastAsia" w:ascii="宋体" w:hAnsi="宋体"/>
          <w:szCs w:val="21"/>
        </w:rPr>
        <w:t>19.反应杯清洗试剂:≤1种</w:t>
      </w:r>
    </w:p>
    <w:p>
      <w:pPr>
        <w:spacing w:line="460" w:lineRule="exact"/>
        <w:ind w:left="531" w:leftChars="93" w:hanging="336" w:hangingChars="160"/>
        <w:rPr>
          <w:rFonts w:hint="eastAsia" w:ascii="宋体" w:hAnsi="宋体"/>
          <w:szCs w:val="21"/>
        </w:rPr>
      </w:pPr>
      <w:r>
        <w:rPr>
          <w:rFonts w:hint="eastAsia" w:ascii="宋体" w:hAnsi="宋体"/>
          <w:szCs w:val="21"/>
        </w:rPr>
        <w:t>20.反应时间:0～20分钟内任选，方便项目设置</w:t>
      </w:r>
    </w:p>
    <w:p>
      <w:pPr>
        <w:spacing w:line="460" w:lineRule="exact"/>
        <w:ind w:left="531" w:leftChars="93" w:hanging="336" w:hangingChars="160"/>
        <w:rPr>
          <w:rFonts w:hint="eastAsia" w:ascii="宋体" w:hAnsi="宋体"/>
          <w:szCs w:val="21"/>
        </w:rPr>
      </w:pPr>
      <w:r>
        <w:rPr>
          <w:rFonts w:hint="eastAsia" w:ascii="宋体" w:hAnsi="宋体"/>
          <w:szCs w:val="21"/>
        </w:rPr>
        <w:t>21.</w:t>
      </w:r>
      <w:r>
        <w:rPr>
          <w:rFonts w:ascii="宋体" w:hAnsi="宋体"/>
          <w:szCs w:val="21"/>
        </w:rPr>
        <w:t>吸光度线性范围:0～3.</w:t>
      </w:r>
      <w:r>
        <w:rPr>
          <w:rFonts w:hint="eastAsia" w:ascii="宋体" w:hAnsi="宋体"/>
          <w:szCs w:val="21"/>
        </w:rPr>
        <w:t>3</w:t>
      </w:r>
      <w:r>
        <w:rPr>
          <w:rFonts w:ascii="宋体" w:hAnsi="宋体"/>
          <w:szCs w:val="21"/>
        </w:rPr>
        <w:t>Abs</w:t>
      </w:r>
    </w:p>
    <w:p>
      <w:pPr>
        <w:spacing w:line="460" w:lineRule="exact"/>
        <w:ind w:left="531" w:leftChars="93" w:hanging="336" w:hangingChars="160"/>
        <w:rPr>
          <w:rFonts w:ascii="宋体" w:hAnsi="宋体"/>
          <w:szCs w:val="21"/>
        </w:rPr>
      </w:pPr>
      <w:r>
        <w:rPr>
          <w:rFonts w:hint="eastAsia" w:ascii="宋体" w:hAnsi="宋体"/>
          <w:szCs w:val="21"/>
        </w:rPr>
        <w:t>22.</w:t>
      </w:r>
      <w:r>
        <w:rPr>
          <w:rFonts w:ascii="宋体" w:hAnsi="宋体"/>
          <w:szCs w:val="21"/>
        </w:rPr>
        <w:t>试剂瓶设计:具有低残留功能</w:t>
      </w:r>
    </w:p>
    <w:p>
      <w:pPr>
        <w:spacing w:line="460" w:lineRule="exact"/>
        <w:ind w:left="531" w:leftChars="93" w:hanging="336" w:hangingChars="160"/>
        <w:rPr>
          <w:rFonts w:ascii="宋体" w:hAnsi="宋体"/>
          <w:szCs w:val="21"/>
        </w:rPr>
      </w:pPr>
      <w:r>
        <w:rPr>
          <w:rFonts w:hint="eastAsia" w:ascii="宋体" w:hAnsi="宋体"/>
          <w:szCs w:val="21"/>
        </w:rPr>
        <w:t>23.</w:t>
      </w:r>
      <w:r>
        <w:rPr>
          <w:rFonts w:ascii="宋体" w:hAnsi="宋体"/>
          <w:szCs w:val="21"/>
        </w:rPr>
        <w:t>校准与质控:≥8种校准方式，具有Westgrad多规则质控方法</w:t>
      </w:r>
    </w:p>
    <w:p>
      <w:pPr>
        <w:spacing w:line="460" w:lineRule="exact"/>
        <w:ind w:left="531" w:leftChars="93" w:hanging="336" w:hangingChars="160"/>
        <w:rPr>
          <w:rFonts w:ascii="宋体" w:hAnsi="宋体"/>
          <w:szCs w:val="21"/>
        </w:rPr>
      </w:pPr>
      <w:r>
        <w:rPr>
          <w:rFonts w:hint="eastAsia" w:ascii="宋体" w:hAnsi="宋体"/>
          <w:szCs w:val="21"/>
        </w:rPr>
        <w:t>24.</w:t>
      </w:r>
      <w:r>
        <w:rPr>
          <w:rFonts w:ascii="宋体" w:hAnsi="宋体"/>
          <w:szCs w:val="21"/>
        </w:rPr>
        <w:t>仪器控制软件语种:中文</w:t>
      </w:r>
    </w:p>
    <w:p>
      <w:pPr>
        <w:spacing w:line="460" w:lineRule="exact"/>
        <w:ind w:left="531" w:hanging="531" w:hangingChars="253"/>
        <w:rPr>
          <w:rFonts w:ascii="宋体" w:hAnsi="宋体"/>
          <w:szCs w:val="21"/>
        </w:rPr>
      </w:pPr>
      <w:r>
        <w:rPr>
          <w:rFonts w:hint="eastAsia" w:ascii="宋体" w:hAnsi="宋体"/>
          <w:szCs w:val="21"/>
        </w:rPr>
        <w:t>★25.整机性能、品质保障:生产厂家同系列生化仪通过FDA认证（提供证书）</w:t>
      </w:r>
    </w:p>
    <w:p>
      <w:pPr>
        <w:spacing w:line="460" w:lineRule="exact"/>
        <w:rPr>
          <w:rFonts w:hint="eastAsia" w:ascii="宋体" w:hAnsi="宋体"/>
          <w:szCs w:val="21"/>
        </w:rPr>
      </w:pPr>
      <w:r>
        <w:rPr>
          <w:rFonts w:hint="eastAsia" w:ascii="宋体" w:hAnsi="宋体"/>
          <w:szCs w:val="21"/>
        </w:rPr>
        <w:t>★2</w:t>
      </w:r>
      <w:r>
        <w:rPr>
          <w:rFonts w:hint="eastAsia" w:ascii="宋体" w:hAnsi="宋体"/>
          <w:szCs w:val="21"/>
          <w:lang w:val="en-US" w:eastAsia="zh-CN"/>
        </w:rPr>
        <w:t>6</w:t>
      </w:r>
      <w:r>
        <w:rPr>
          <w:rFonts w:hint="eastAsia" w:ascii="宋体" w:hAnsi="宋体"/>
          <w:szCs w:val="21"/>
        </w:rPr>
        <w:t>.检测系统：能提供原厂配套的试剂、质控品、有溯源性的校准品，形成完整的具有溯源性的检测系统。</w:t>
      </w:r>
    </w:p>
    <w:p>
      <w:pPr>
        <w:spacing w:line="460" w:lineRule="exact"/>
        <w:rPr>
          <w:rFonts w:hint="default" w:ascii="宋体" w:hAnsi="宋体" w:eastAsiaTheme="minorEastAsia"/>
          <w:szCs w:val="21"/>
          <w:lang w:val="en-US" w:eastAsia="zh-CN"/>
        </w:rPr>
      </w:pPr>
      <w:r>
        <w:rPr>
          <w:rFonts w:hint="eastAsia" w:ascii="宋体" w:hAnsi="宋体"/>
          <w:szCs w:val="21"/>
        </w:rPr>
        <w:t>★2</w:t>
      </w:r>
      <w:r>
        <w:rPr>
          <w:rFonts w:hint="eastAsia" w:ascii="宋体" w:hAnsi="宋体"/>
          <w:szCs w:val="21"/>
          <w:lang w:val="en-US" w:eastAsia="zh-CN"/>
        </w:rPr>
        <w:t>7</w:t>
      </w:r>
      <w:r>
        <w:rPr>
          <w:rFonts w:hint="eastAsia" w:ascii="宋体" w:hAnsi="宋体"/>
          <w:szCs w:val="21"/>
        </w:rPr>
        <w:t>.售后服务:提供终身售后服务</w:t>
      </w:r>
      <w:r>
        <w:rPr>
          <w:rFonts w:hint="eastAsia" w:ascii="宋体" w:hAnsi="宋体"/>
          <w:szCs w:val="21"/>
          <w:lang w:eastAsia="zh-CN"/>
        </w:rPr>
        <w:t>，做到立即响应，</w:t>
      </w:r>
      <w:r>
        <w:rPr>
          <w:rFonts w:hint="eastAsia" w:ascii="宋体" w:hAnsi="宋体"/>
          <w:szCs w:val="21"/>
          <w:lang w:val="en-US" w:eastAsia="zh-CN"/>
        </w:rPr>
        <w:t>2个工作日内上门服务。</w:t>
      </w:r>
    </w:p>
    <w:p>
      <w:pPr>
        <w:spacing w:line="460" w:lineRule="exact"/>
        <w:rPr>
          <w:rFonts w:hint="eastAsia" w:ascii="宋体" w:hAnsi="宋体"/>
          <w:szCs w:val="21"/>
        </w:rPr>
      </w:pPr>
    </w:p>
    <w:p>
      <w:pPr>
        <w:pStyle w:val="2"/>
        <w:rPr>
          <w:rFonts w:hint="eastAsia" w:ascii="宋体" w:hAnsi="宋体"/>
          <w:szCs w:val="21"/>
        </w:rPr>
      </w:pPr>
    </w:p>
    <w:p>
      <w:pPr>
        <w:rPr>
          <w:rFonts w:hint="eastAsia"/>
        </w:rPr>
      </w:pPr>
    </w:p>
    <w:p>
      <w:pPr>
        <w:keepNext w:val="0"/>
        <w:keepLines w:val="0"/>
        <w:pageBreakBefore w:val="0"/>
        <w:numPr>
          <w:ilvl w:val="0"/>
          <w:numId w:val="12"/>
        </w:numPr>
        <w:kinsoku/>
        <w:wordWrap/>
        <w:overflowPunct/>
        <w:topLinePunct w:val="0"/>
        <w:autoSpaceDE/>
        <w:autoSpaceDN/>
        <w:bidi w:val="0"/>
        <w:adjustRightInd/>
        <w:snapToGrid/>
        <w:spacing w:line="360" w:lineRule="auto"/>
        <w:ind w:left="0" w:leftChars="0" w:firstLine="0" w:firstLineChars="0"/>
        <w:jc w:val="center"/>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全自动血细胞分析仪</w:t>
      </w:r>
    </w:p>
    <w:p>
      <w:pPr>
        <w:pStyle w:val="11"/>
        <w:numPr>
          <w:ilvl w:val="0"/>
          <w:numId w:val="13"/>
        </w:numPr>
        <w:spacing w:line="360" w:lineRule="auto"/>
        <w:ind w:firstLineChars="0"/>
        <w:rPr>
          <w:sz w:val="24"/>
        </w:rPr>
      </w:pPr>
      <w:r>
        <w:rPr>
          <w:sz w:val="24"/>
        </w:rPr>
        <w:t>*检测原理：</w:t>
      </w:r>
      <w:r>
        <w:rPr>
          <w:color w:val="000000"/>
          <w:sz w:val="24"/>
        </w:rPr>
        <w:t>采用激光散射法对白细胞进行准确的五分类检测，</w:t>
      </w:r>
      <w:r>
        <w:rPr>
          <w:sz w:val="24"/>
        </w:rPr>
        <w:t>采用免疫比浊法进行C-反应蛋白（CRP）测定</w:t>
      </w:r>
    </w:p>
    <w:p>
      <w:pPr>
        <w:pStyle w:val="11"/>
        <w:numPr>
          <w:ilvl w:val="0"/>
          <w:numId w:val="13"/>
        </w:numPr>
        <w:spacing w:line="360" w:lineRule="auto"/>
        <w:ind w:firstLineChars="0"/>
        <w:rPr>
          <w:color w:val="000000"/>
          <w:sz w:val="24"/>
        </w:rPr>
      </w:pPr>
      <w:r>
        <w:rPr>
          <w:sz w:val="24"/>
        </w:rPr>
        <w:t>分类通道：具有独立的嗜碱性粒细胞通道</w:t>
      </w:r>
    </w:p>
    <w:p>
      <w:pPr>
        <w:pStyle w:val="11"/>
        <w:numPr>
          <w:ilvl w:val="0"/>
          <w:numId w:val="13"/>
        </w:numPr>
        <w:spacing w:line="360" w:lineRule="auto"/>
        <w:ind w:firstLineChars="0"/>
        <w:rPr>
          <w:sz w:val="24"/>
        </w:rPr>
      </w:pPr>
      <w:r>
        <w:rPr>
          <w:sz w:val="24"/>
        </w:rPr>
        <w:t>*检测参数：≥2</w:t>
      </w:r>
      <w:r>
        <w:rPr>
          <w:rFonts w:hint="eastAsia"/>
          <w:sz w:val="24"/>
        </w:rPr>
        <w:t>5</w:t>
      </w:r>
      <w:r>
        <w:rPr>
          <w:sz w:val="24"/>
        </w:rPr>
        <w:t>项可报告参数（不含散点图和直方图）</w:t>
      </w:r>
    </w:p>
    <w:p>
      <w:pPr>
        <w:pStyle w:val="11"/>
        <w:numPr>
          <w:ilvl w:val="0"/>
          <w:numId w:val="13"/>
        </w:numPr>
        <w:spacing w:line="360" w:lineRule="auto"/>
        <w:ind w:firstLineChars="0"/>
        <w:rPr>
          <w:sz w:val="24"/>
        </w:rPr>
      </w:pPr>
      <w:r>
        <w:rPr>
          <w:sz w:val="24"/>
        </w:rPr>
        <w:t>*</w:t>
      </w:r>
      <w:r>
        <w:rPr>
          <w:rFonts w:hint="eastAsia"/>
          <w:sz w:val="24"/>
        </w:rPr>
        <w:t>研究参数：≥6项，</w:t>
      </w:r>
      <w:r>
        <w:rPr>
          <w:sz w:val="24"/>
        </w:rPr>
        <w:t>具有异常淋巴细胞</w:t>
      </w:r>
      <w:r>
        <w:rPr>
          <w:rFonts w:hint="eastAsia"/>
          <w:sz w:val="24"/>
        </w:rPr>
        <w:t>、有核红细胞和原始细胞</w:t>
      </w:r>
      <w:r>
        <w:rPr>
          <w:sz w:val="24"/>
        </w:rPr>
        <w:t>报警信息</w:t>
      </w:r>
    </w:p>
    <w:p>
      <w:pPr>
        <w:pStyle w:val="11"/>
        <w:numPr>
          <w:ilvl w:val="0"/>
          <w:numId w:val="13"/>
        </w:numPr>
        <w:spacing w:line="360" w:lineRule="auto"/>
        <w:ind w:firstLineChars="0"/>
        <w:rPr>
          <w:sz w:val="24"/>
        </w:rPr>
      </w:pPr>
      <w:r>
        <w:rPr>
          <w:sz w:val="24"/>
        </w:rPr>
        <w:t>进样方式：全自动进样，封闭进样</w:t>
      </w:r>
    </w:p>
    <w:p>
      <w:pPr>
        <w:pStyle w:val="11"/>
        <w:numPr>
          <w:ilvl w:val="0"/>
          <w:numId w:val="13"/>
        </w:numPr>
        <w:spacing w:line="360" w:lineRule="auto"/>
        <w:ind w:firstLineChars="0"/>
        <w:rPr>
          <w:sz w:val="24"/>
        </w:rPr>
      </w:pPr>
      <w:r>
        <w:rPr>
          <w:sz w:val="24"/>
        </w:rPr>
        <w:t>*检测模式：具有独立CRP、五分类+CRP等3种以上全血检测模式</w:t>
      </w:r>
    </w:p>
    <w:p>
      <w:pPr>
        <w:pStyle w:val="11"/>
        <w:numPr>
          <w:ilvl w:val="0"/>
          <w:numId w:val="13"/>
        </w:numPr>
        <w:spacing w:line="360" w:lineRule="auto"/>
        <w:ind w:firstLineChars="0"/>
        <w:rPr>
          <w:sz w:val="24"/>
        </w:rPr>
      </w:pPr>
      <w:r>
        <w:rPr>
          <w:sz w:val="24"/>
        </w:rPr>
        <w:t>样本添加：可随时添加样本</w:t>
      </w:r>
    </w:p>
    <w:p>
      <w:pPr>
        <w:pStyle w:val="11"/>
        <w:numPr>
          <w:ilvl w:val="0"/>
          <w:numId w:val="13"/>
        </w:numPr>
        <w:spacing w:line="360" w:lineRule="auto"/>
        <w:ind w:firstLineChars="0"/>
        <w:rPr>
          <w:sz w:val="24"/>
        </w:rPr>
      </w:pPr>
      <w:r>
        <w:rPr>
          <w:sz w:val="24"/>
        </w:rPr>
        <w:t>进样器容量：≥</w:t>
      </w:r>
      <w:r>
        <w:rPr>
          <w:rFonts w:hint="eastAsia"/>
          <w:sz w:val="24"/>
        </w:rPr>
        <w:t>3</w:t>
      </w:r>
      <w:r>
        <w:rPr>
          <w:sz w:val="24"/>
        </w:rPr>
        <w:t>0个</w:t>
      </w:r>
    </w:p>
    <w:p>
      <w:pPr>
        <w:pStyle w:val="11"/>
        <w:numPr>
          <w:ilvl w:val="0"/>
          <w:numId w:val="13"/>
        </w:numPr>
        <w:spacing w:line="360" w:lineRule="auto"/>
        <w:ind w:firstLineChars="0"/>
        <w:rPr>
          <w:sz w:val="24"/>
        </w:rPr>
      </w:pPr>
      <w:r>
        <w:rPr>
          <w:sz w:val="24"/>
        </w:rPr>
        <w:t>进样模式：具有独立的静脉全血、末梢全血、预稀释血检测模式</w:t>
      </w:r>
    </w:p>
    <w:p>
      <w:pPr>
        <w:pStyle w:val="11"/>
        <w:numPr>
          <w:ilvl w:val="0"/>
          <w:numId w:val="13"/>
        </w:numPr>
        <w:spacing w:line="360" w:lineRule="auto"/>
        <w:ind w:firstLineChars="0"/>
        <w:rPr>
          <w:sz w:val="24"/>
        </w:rPr>
      </w:pPr>
      <w:r>
        <w:rPr>
          <w:sz w:val="24"/>
        </w:rPr>
        <w:t>*样本用量：五分类+CRP模式≤40μl，CRP模式≤20μl</w:t>
      </w:r>
    </w:p>
    <w:p>
      <w:pPr>
        <w:pStyle w:val="11"/>
        <w:numPr>
          <w:ilvl w:val="0"/>
          <w:numId w:val="13"/>
        </w:numPr>
        <w:spacing w:line="360" w:lineRule="auto"/>
        <w:ind w:firstLineChars="0"/>
        <w:rPr>
          <w:sz w:val="24"/>
        </w:rPr>
      </w:pPr>
      <w:r>
        <w:rPr>
          <w:sz w:val="24"/>
        </w:rPr>
        <w:t>*检测速度：五分类+CRP模式≥</w:t>
      </w:r>
      <w:r>
        <w:rPr>
          <w:rFonts w:hint="eastAsia"/>
          <w:sz w:val="24"/>
        </w:rPr>
        <w:t>50</w:t>
      </w:r>
      <w:r>
        <w:rPr>
          <w:sz w:val="24"/>
        </w:rPr>
        <w:t>个样本/小时</w:t>
      </w:r>
    </w:p>
    <w:p>
      <w:pPr>
        <w:pStyle w:val="11"/>
        <w:numPr>
          <w:ilvl w:val="0"/>
          <w:numId w:val="13"/>
        </w:numPr>
        <w:spacing w:line="360" w:lineRule="auto"/>
        <w:ind w:firstLineChars="0"/>
        <w:rPr>
          <w:sz w:val="24"/>
        </w:rPr>
      </w:pPr>
      <w:r>
        <w:rPr>
          <w:sz w:val="24"/>
        </w:rPr>
        <w:t>*预稀释模式：自动定量打出稀释液，具备五分类+CRP功能</w:t>
      </w:r>
    </w:p>
    <w:p>
      <w:pPr>
        <w:pStyle w:val="11"/>
        <w:numPr>
          <w:ilvl w:val="0"/>
          <w:numId w:val="13"/>
        </w:numPr>
        <w:spacing w:line="360" w:lineRule="auto"/>
        <w:ind w:firstLineChars="0"/>
        <w:rPr>
          <w:sz w:val="24"/>
        </w:rPr>
      </w:pPr>
      <w:r>
        <w:rPr>
          <w:sz w:val="24"/>
        </w:rPr>
        <w:t>WBC线性范围：0~400×10</w:t>
      </w:r>
      <w:r>
        <w:rPr>
          <w:sz w:val="24"/>
          <w:vertAlign w:val="superscript"/>
        </w:rPr>
        <w:t>9</w:t>
      </w:r>
      <w:r>
        <w:rPr>
          <w:sz w:val="24"/>
        </w:rPr>
        <w:t>/L</w:t>
      </w:r>
    </w:p>
    <w:p>
      <w:pPr>
        <w:pStyle w:val="11"/>
        <w:numPr>
          <w:ilvl w:val="0"/>
          <w:numId w:val="13"/>
        </w:numPr>
        <w:spacing w:line="360" w:lineRule="auto"/>
        <w:ind w:firstLineChars="0"/>
        <w:rPr>
          <w:sz w:val="24"/>
        </w:rPr>
      </w:pPr>
      <w:r>
        <w:rPr>
          <w:sz w:val="24"/>
        </w:rPr>
        <w:t>*CRP线性范围：0.3~300mg/L</w:t>
      </w:r>
    </w:p>
    <w:p>
      <w:pPr>
        <w:pStyle w:val="11"/>
        <w:numPr>
          <w:ilvl w:val="0"/>
          <w:numId w:val="13"/>
        </w:numPr>
        <w:spacing w:line="360" w:lineRule="auto"/>
        <w:ind w:firstLineChars="0"/>
        <w:rPr>
          <w:sz w:val="24"/>
        </w:rPr>
      </w:pPr>
      <w:r>
        <w:rPr>
          <w:sz w:val="24"/>
        </w:rPr>
        <w:t>CRP携带污染：≤1.0%</w:t>
      </w:r>
    </w:p>
    <w:p>
      <w:pPr>
        <w:pStyle w:val="11"/>
        <w:numPr>
          <w:ilvl w:val="0"/>
          <w:numId w:val="13"/>
        </w:numPr>
        <w:spacing w:line="360" w:lineRule="auto"/>
        <w:ind w:firstLineChars="0"/>
        <w:rPr>
          <w:sz w:val="24"/>
        </w:rPr>
      </w:pPr>
      <w:r>
        <w:rPr>
          <w:sz w:val="24"/>
        </w:rPr>
        <w:t>操作系统：全中文操作分析报告软件</w:t>
      </w:r>
    </w:p>
    <w:p>
      <w:pPr>
        <w:pStyle w:val="11"/>
        <w:numPr>
          <w:ilvl w:val="0"/>
          <w:numId w:val="13"/>
        </w:numPr>
        <w:spacing w:line="360" w:lineRule="auto"/>
        <w:ind w:firstLineChars="0"/>
        <w:rPr>
          <w:sz w:val="24"/>
        </w:rPr>
      </w:pPr>
      <w:r>
        <w:rPr>
          <w:sz w:val="24"/>
        </w:rPr>
        <w:t>排堵方式：正反冲洗，高压灼烧</w:t>
      </w:r>
    </w:p>
    <w:p>
      <w:pPr>
        <w:pStyle w:val="11"/>
        <w:numPr>
          <w:ilvl w:val="0"/>
          <w:numId w:val="13"/>
        </w:numPr>
        <w:spacing w:line="360" w:lineRule="auto"/>
        <w:ind w:firstLineChars="0"/>
        <w:rPr>
          <w:sz w:val="24"/>
        </w:rPr>
      </w:pPr>
      <w:r>
        <w:rPr>
          <w:sz w:val="24"/>
        </w:rPr>
        <w:t>具有原厂配套的试剂、校准品、质控品，并提供校准品溯源性文件</w:t>
      </w:r>
    </w:p>
    <w:p>
      <w:pPr>
        <w:pStyle w:val="11"/>
        <w:numPr>
          <w:ilvl w:val="0"/>
          <w:numId w:val="13"/>
        </w:numPr>
        <w:spacing w:line="360" w:lineRule="auto"/>
        <w:ind w:firstLineChars="0"/>
        <w:rPr>
          <w:sz w:val="24"/>
        </w:rPr>
      </w:pPr>
      <w:r>
        <w:rPr>
          <w:sz w:val="24"/>
        </w:rPr>
        <w:t>工作</w:t>
      </w:r>
      <w:r>
        <w:rPr>
          <w:sz w:val="24"/>
          <w:u w:val="single" w:color="FFFFFF"/>
        </w:rPr>
        <w:t>电压: (100V-240V～)允差±10%</w:t>
      </w:r>
    </w:p>
    <w:p>
      <w:pPr>
        <w:pStyle w:val="11"/>
        <w:numPr>
          <w:ilvl w:val="0"/>
          <w:numId w:val="13"/>
        </w:numPr>
        <w:spacing w:line="360" w:lineRule="auto"/>
        <w:ind w:firstLineChars="0"/>
        <w:rPr>
          <w:sz w:val="24"/>
        </w:rPr>
      </w:pPr>
      <w:r>
        <w:rPr>
          <w:sz w:val="24"/>
        </w:rPr>
        <w:t>维修服务：</w:t>
      </w:r>
      <w:r>
        <w:rPr>
          <w:rFonts w:hint="eastAsia" w:ascii="宋体" w:hAnsi="宋体"/>
          <w:szCs w:val="21"/>
          <w:lang w:eastAsia="zh-CN"/>
        </w:rPr>
        <w:t>做到立即响应，</w:t>
      </w:r>
      <w:r>
        <w:rPr>
          <w:rFonts w:hint="eastAsia" w:ascii="宋体" w:hAnsi="宋体"/>
          <w:szCs w:val="21"/>
          <w:lang w:val="en-US" w:eastAsia="zh-CN"/>
        </w:rPr>
        <w:t>2个工作日内上门服务</w:t>
      </w:r>
      <w:r>
        <w:rPr>
          <w:rFonts w:hint="eastAsia"/>
          <w:szCs w:val="21"/>
          <w:lang w:val="en-US" w:eastAsia="zh-CN"/>
        </w:rPr>
        <w:t>。</w:t>
      </w:r>
    </w:p>
    <w:p>
      <w:pPr>
        <w:pStyle w:val="11"/>
        <w:numPr>
          <w:ilvl w:val="0"/>
          <w:numId w:val="0"/>
        </w:numPr>
        <w:spacing w:line="360" w:lineRule="auto"/>
        <w:ind w:leftChars="0"/>
        <w:rPr>
          <w:sz w:val="24"/>
        </w:rPr>
      </w:pPr>
    </w:p>
    <w:p>
      <w:pPr>
        <w:keepNext w:val="0"/>
        <w:keepLines w:val="0"/>
        <w:pageBreakBefore w:val="0"/>
        <w:numPr>
          <w:ilvl w:val="0"/>
          <w:numId w:val="12"/>
        </w:numPr>
        <w:kinsoku/>
        <w:wordWrap/>
        <w:overflowPunct/>
        <w:topLinePunct w:val="0"/>
        <w:autoSpaceDE/>
        <w:autoSpaceDN/>
        <w:bidi w:val="0"/>
        <w:adjustRightInd/>
        <w:snapToGrid/>
        <w:spacing w:line="360" w:lineRule="auto"/>
        <w:ind w:left="0" w:leftChars="0" w:firstLine="0" w:firstLineChars="0"/>
        <w:jc w:val="center"/>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全自动尿液分析仪</w:t>
      </w:r>
    </w:p>
    <w:p>
      <w:pPr>
        <w:spacing w:line="400" w:lineRule="exact"/>
        <w:rPr>
          <w:rFonts w:hint="eastAsia" w:ascii="宋体" w:hAnsi="宋体"/>
          <w:b/>
          <w:sz w:val="24"/>
        </w:rPr>
      </w:pPr>
      <w:r>
        <w:rPr>
          <w:rFonts w:hint="eastAsia" w:ascii="宋体" w:hAnsi="宋体"/>
          <w:b/>
          <w:sz w:val="24"/>
        </w:rPr>
        <w:t>一、技术要求：</w:t>
      </w:r>
    </w:p>
    <w:p>
      <w:pPr>
        <w:spacing w:line="400" w:lineRule="exact"/>
        <w:rPr>
          <w:rFonts w:ascii="宋体" w:hAnsi="宋体"/>
          <w:color w:val="000000"/>
          <w:sz w:val="24"/>
        </w:rPr>
      </w:pPr>
      <w:r>
        <w:rPr>
          <w:rFonts w:hint="eastAsia" w:ascii="宋体" w:hAnsi="宋体"/>
          <w:color w:val="000000"/>
          <w:sz w:val="24"/>
        </w:rPr>
        <w:t>1、</w:t>
      </w:r>
      <w:r>
        <w:rPr>
          <w:rFonts w:ascii="宋体" w:hAnsi="宋体"/>
          <w:color w:val="000000"/>
          <w:sz w:val="24"/>
        </w:rPr>
        <w:t>测试原理：反射光电比色法</w:t>
      </w:r>
    </w:p>
    <w:p>
      <w:pPr>
        <w:spacing w:line="400" w:lineRule="exact"/>
        <w:rPr>
          <w:rFonts w:hint="eastAsia" w:ascii="宋体" w:hAnsi="宋体"/>
          <w:color w:val="000000"/>
          <w:sz w:val="24"/>
        </w:rPr>
      </w:pPr>
      <w:r>
        <w:rPr>
          <w:rFonts w:hint="eastAsia" w:ascii="宋体" w:hAnsi="宋体"/>
          <w:color w:val="000000"/>
          <w:sz w:val="24"/>
        </w:rPr>
        <w:t>2、测试速度：≥225个样本/小时</w:t>
      </w:r>
    </w:p>
    <w:p>
      <w:pPr>
        <w:spacing w:line="400" w:lineRule="exact"/>
        <w:rPr>
          <w:rFonts w:ascii="宋体" w:hAnsi="宋体"/>
          <w:color w:val="000000"/>
          <w:sz w:val="24"/>
        </w:rPr>
      </w:pPr>
      <w:r>
        <w:rPr>
          <w:rFonts w:ascii="宋体" w:hAnsi="宋体"/>
          <w:color w:val="000000"/>
          <w:sz w:val="24"/>
        </w:rPr>
        <w:t>3</w:t>
      </w:r>
      <w:r>
        <w:rPr>
          <w:rFonts w:hint="eastAsia" w:ascii="宋体" w:hAnsi="宋体"/>
          <w:color w:val="000000"/>
          <w:sz w:val="24"/>
        </w:rPr>
        <w:t>、仪器测试项目：维生素C、白细胞、酮体、亚硝酸盐、尿胆原、胆红素、蛋白质、葡萄糖、尿比重、隐血、PH、肌肝、微白蛋白、颜色、微白蛋白/肌酐比值</w:t>
      </w:r>
    </w:p>
    <w:p>
      <w:pPr>
        <w:spacing w:line="400" w:lineRule="exact"/>
        <w:rPr>
          <w:rFonts w:hint="eastAsia" w:ascii="宋体" w:hAnsi="宋体"/>
          <w:color w:val="000000"/>
          <w:sz w:val="24"/>
        </w:rPr>
      </w:pPr>
      <w:r>
        <w:rPr>
          <w:rFonts w:hint="eastAsia" w:ascii="宋体" w:hAnsi="宋体"/>
          <w:color w:val="FF0000"/>
          <w:sz w:val="24"/>
        </w:rPr>
        <w:t>★</w:t>
      </w:r>
      <w:r>
        <w:rPr>
          <w:rFonts w:ascii="宋体" w:hAnsi="宋体"/>
          <w:color w:val="000000"/>
          <w:sz w:val="24"/>
        </w:rPr>
        <w:t>4</w:t>
      </w:r>
      <w:r>
        <w:rPr>
          <w:rFonts w:hint="eastAsia" w:ascii="宋体" w:hAnsi="宋体"/>
          <w:color w:val="000000"/>
          <w:sz w:val="24"/>
        </w:rPr>
        <w:t>、分析仪能够识别尿样颜色</w:t>
      </w:r>
    </w:p>
    <w:p>
      <w:pPr>
        <w:spacing w:line="400" w:lineRule="exact"/>
        <w:rPr>
          <w:rFonts w:hint="eastAsia" w:ascii="宋体" w:hAnsi="宋体"/>
          <w:color w:val="000000"/>
          <w:sz w:val="24"/>
        </w:rPr>
      </w:pPr>
      <w:r>
        <w:rPr>
          <w:rFonts w:hint="eastAsia" w:ascii="宋体" w:hAnsi="宋体"/>
          <w:color w:val="FF0000"/>
          <w:sz w:val="24"/>
        </w:rPr>
        <w:t>▲</w:t>
      </w:r>
      <w:r>
        <w:rPr>
          <w:rFonts w:ascii="宋体" w:hAnsi="宋体"/>
          <w:color w:val="000000"/>
          <w:sz w:val="24"/>
        </w:rPr>
        <w:t>5</w:t>
      </w:r>
      <w:r>
        <w:rPr>
          <w:rFonts w:hint="eastAsia" w:ascii="宋体" w:hAnsi="宋体"/>
          <w:color w:val="000000"/>
          <w:sz w:val="24"/>
        </w:rPr>
        <w:t>、存储器容量：可存储至少</w:t>
      </w:r>
      <w:r>
        <w:rPr>
          <w:rFonts w:ascii="宋体" w:hAnsi="宋体"/>
          <w:color w:val="000000"/>
          <w:sz w:val="24"/>
        </w:rPr>
        <w:t>30</w:t>
      </w:r>
      <w:r>
        <w:rPr>
          <w:rFonts w:hint="eastAsia" w:ascii="宋体" w:hAnsi="宋体"/>
          <w:color w:val="000000"/>
          <w:sz w:val="24"/>
        </w:rPr>
        <w:t>万条数据</w:t>
      </w:r>
    </w:p>
    <w:p>
      <w:pPr>
        <w:spacing w:line="400" w:lineRule="exact"/>
        <w:rPr>
          <w:rFonts w:hint="eastAsia" w:ascii="宋体" w:hAnsi="宋体"/>
          <w:color w:val="000000"/>
          <w:sz w:val="24"/>
        </w:rPr>
      </w:pPr>
      <w:r>
        <w:rPr>
          <w:rFonts w:hint="eastAsia" w:ascii="宋体" w:hAnsi="宋体"/>
          <w:color w:val="FF0000"/>
          <w:sz w:val="24"/>
        </w:rPr>
        <w:t>★</w:t>
      </w:r>
      <w:r>
        <w:rPr>
          <w:rFonts w:ascii="宋体" w:hAnsi="宋体"/>
          <w:color w:val="000000"/>
          <w:sz w:val="24"/>
        </w:rPr>
        <w:t>6</w:t>
      </w:r>
      <w:r>
        <w:rPr>
          <w:rFonts w:hint="eastAsia" w:ascii="宋体" w:hAnsi="宋体"/>
          <w:color w:val="000000"/>
          <w:sz w:val="24"/>
        </w:rPr>
        <w:t>、样本架容量：样本架最大容量可放置100份样本</w:t>
      </w:r>
    </w:p>
    <w:p>
      <w:pPr>
        <w:spacing w:line="400" w:lineRule="exact"/>
        <w:rPr>
          <w:rFonts w:hint="eastAsia" w:ascii="宋体" w:hAnsi="宋体"/>
          <w:color w:val="000000"/>
          <w:sz w:val="24"/>
        </w:rPr>
      </w:pPr>
      <w:r>
        <w:rPr>
          <w:rFonts w:hint="eastAsia" w:ascii="宋体" w:hAnsi="宋体"/>
          <w:color w:val="FF0000"/>
          <w:sz w:val="24"/>
        </w:rPr>
        <w:t>▲</w:t>
      </w:r>
      <w:r>
        <w:rPr>
          <w:rFonts w:hint="eastAsia" w:ascii="宋体" w:hAnsi="宋体"/>
          <w:color w:val="000000"/>
          <w:sz w:val="24"/>
        </w:rPr>
        <w:t>7、滴样方式：采用矩阵式高速滴样</w:t>
      </w:r>
    </w:p>
    <w:p>
      <w:pPr>
        <w:spacing w:line="400" w:lineRule="exact"/>
        <w:rPr>
          <w:rFonts w:hint="eastAsia" w:ascii="宋体" w:hAnsi="宋体"/>
          <w:color w:val="000000"/>
          <w:sz w:val="24"/>
        </w:rPr>
      </w:pPr>
      <w:r>
        <w:rPr>
          <w:rFonts w:ascii="宋体" w:hAnsi="宋体"/>
          <w:color w:val="000000"/>
          <w:sz w:val="24"/>
        </w:rPr>
        <w:t>8</w:t>
      </w:r>
      <w:r>
        <w:rPr>
          <w:rFonts w:hint="eastAsia" w:ascii="宋体" w:hAnsi="宋体"/>
          <w:color w:val="000000"/>
          <w:sz w:val="24"/>
        </w:rPr>
        <w:t>、混匀功能：分析仪具有混匀功能，能对样本进行混匀操作</w:t>
      </w:r>
    </w:p>
    <w:p>
      <w:pPr>
        <w:spacing w:line="400" w:lineRule="exact"/>
        <w:rPr>
          <w:rFonts w:ascii="宋体" w:hAnsi="宋体"/>
          <w:color w:val="000000"/>
          <w:sz w:val="24"/>
        </w:rPr>
      </w:pPr>
      <w:r>
        <w:rPr>
          <w:rFonts w:ascii="宋体" w:hAnsi="宋体"/>
          <w:color w:val="000000"/>
          <w:sz w:val="24"/>
        </w:rPr>
        <w:t>9</w:t>
      </w:r>
      <w:r>
        <w:rPr>
          <w:rFonts w:hint="eastAsia" w:ascii="宋体" w:hAnsi="宋体"/>
          <w:color w:val="000000"/>
          <w:sz w:val="24"/>
        </w:rPr>
        <w:t>、急诊插入：具有急诊插入功能</w:t>
      </w:r>
    </w:p>
    <w:p>
      <w:pPr>
        <w:spacing w:line="400" w:lineRule="exact"/>
        <w:rPr>
          <w:rFonts w:hint="eastAsia" w:ascii="宋体" w:hAnsi="宋体"/>
          <w:color w:val="000000"/>
          <w:sz w:val="24"/>
        </w:rPr>
      </w:pPr>
      <w:r>
        <w:rPr>
          <w:rFonts w:ascii="宋体" w:hAnsi="宋体"/>
          <w:color w:val="000000"/>
          <w:sz w:val="24"/>
        </w:rPr>
        <w:t>10</w:t>
      </w:r>
      <w:r>
        <w:rPr>
          <w:rFonts w:hint="eastAsia" w:ascii="宋体" w:hAnsi="宋体"/>
          <w:color w:val="000000"/>
          <w:sz w:val="24"/>
        </w:rPr>
        <w:t>、尿样需求量：尿样需求量至少2mL</w:t>
      </w:r>
    </w:p>
    <w:p>
      <w:pPr>
        <w:spacing w:line="400" w:lineRule="exact"/>
        <w:rPr>
          <w:rFonts w:ascii="宋体" w:hAnsi="宋体"/>
          <w:color w:val="000000"/>
          <w:sz w:val="24"/>
        </w:rPr>
      </w:pPr>
      <w:r>
        <w:rPr>
          <w:rFonts w:hint="eastAsia" w:ascii="宋体" w:hAnsi="宋体"/>
          <w:color w:val="FF0000"/>
          <w:sz w:val="24"/>
        </w:rPr>
        <w:t>▲</w:t>
      </w:r>
      <w:r>
        <w:rPr>
          <w:rFonts w:hint="eastAsia" w:ascii="宋体" w:hAnsi="宋体"/>
          <w:color w:val="000000"/>
          <w:sz w:val="24"/>
        </w:rPr>
        <w:t>1</w:t>
      </w:r>
      <w:r>
        <w:rPr>
          <w:rFonts w:ascii="宋体" w:hAnsi="宋体"/>
          <w:color w:val="000000"/>
          <w:sz w:val="24"/>
        </w:rPr>
        <w:t>1</w:t>
      </w:r>
      <w:r>
        <w:rPr>
          <w:rFonts w:hint="eastAsia" w:ascii="宋体" w:hAnsi="宋体"/>
          <w:color w:val="000000"/>
          <w:sz w:val="24"/>
        </w:rPr>
        <w:t>、显示：≥8英寸触摸式彩色液晶显示屏</w:t>
      </w:r>
    </w:p>
    <w:p>
      <w:pPr>
        <w:spacing w:line="400" w:lineRule="exact"/>
        <w:rPr>
          <w:rFonts w:hint="eastAsia" w:ascii="宋体" w:hAnsi="宋体"/>
          <w:bCs/>
          <w:color w:val="000000"/>
          <w:sz w:val="24"/>
        </w:rPr>
      </w:pPr>
      <w:r>
        <w:rPr>
          <w:rFonts w:hint="eastAsia" w:ascii="宋体" w:hAnsi="宋体"/>
          <w:bCs/>
          <w:color w:val="000000"/>
          <w:sz w:val="24"/>
        </w:rPr>
        <w:t>1</w:t>
      </w:r>
      <w:r>
        <w:rPr>
          <w:rFonts w:ascii="宋体" w:hAnsi="宋体"/>
          <w:bCs/>
          <w:color w:val="000000"/>
          <w:sz w:val="24"/>
        </w:rPr>
        <w:t>2</w:t>
      </w:r>
      <w:r>
        <w:rPr>
          <w:rFonts w:hint="eastAsia" w:ascii="宋体" w:hAnsi="宋体"/>
          <w:bCs/>
          <w:color w:val="000000"/>
          <w:sz w:val="24"/>
        </w:rPr>
        <w:t>、正负压清洗：清洗过程使用正负压清洗</w:t>
      </w:r>
    </w:p>
    <w:p>
      <w:pPr>
        <w:spacing w:line="400" w:lineRule="exact"/>
        <w:rPr>
          <w:rFonts w:ascii="宋体" w:hAnsi="宋体"/>
          <w:color w:val="000000"/>
          <w:sz w:val="24"/>
        </w:rPr>
      </w:pPr>
      <w:r>
        <w:rPr>
          <w:rFonts w:hint="eastAsia" w:ascii="宋体" w:hAnsi="宋体"/>
          <w:color w:val="000000"/>
          <w:sz w:val="24"/>
        </w:rPr>
        <w:t>1</w:t>
      </w:r>
      <w:r>
        <w:rPr>
          <w:rFonts w:ascii="宋体" w:hAnsi="宋体"/>
          <w:color w:val="000000"/>
          <w:sz w:val="24"/>
        </w:rPr>
        <w:t>3</w:t>
      </w:r>
      <w:r>
        <w:rPr>
          <w:rFonts w:hint="eastAsia" w:ascii="宋体" w:hAnsi="宋体"/>
          <w:color w:val="000000"/>
          <w:sz w:val="24"/>
        </w:rPr>
        <w:t>、</w:t>
      </w:r>
      <w:r>
        <w:rPr>
          <w:rFonts w:hint="eastAsia" w:ascii="宋体" w:hAnsi="宋体"/>
          <w:bCs/>
          <w:color w:val="000000"/>
          <w:sz w:val="24"/>
        </w:rPr>
        <w:t>仪器自动抛弃废试纸条：测试过的废试纸条能够自动地被抛弃进入废料盒中</w:t>
      </w:r>
    </w:p>
    <w:p>
      <w:pPr>
        <w:spacing w:line="400" w:lineRule="exact"/>
        <w:rPr>
          <w:rFonts w:hint="eastAsia" w:ascii="宋体" w:hAnsi="宋体"/>
          <w:color w:val="000000"/>
          <w:sz w:val="24"/>
        </w:rPr>
      </w:pPr>
      <w:r>
        <w:rPr>
          <w:rFonts w:ascii="宋体" w:hAnsi="宋体"/>
          <w:color w:val="000000"/>
          <w:sz w:val="24"/>
        </w:rPr>
        <w:t>14</w:t>
      </w:r>
      <w:r>
        <w:rPr>
          <w:rFonts w:hint="eastAsia" w:ascii="宋体" w:hAnsi="宋体"/>
          <w:color w:val="000000"/>
          <w:sz w:val="24"/>
        </w:rPr>
        <w:t>、打印：仪器内置热敏打印机，可使用热敏打印纸打印测量结果，仪器可外接并口或USB接口打印机打印测量结果</w:t>
      </w:r>
    </w:p>
    <w:p>
      <w:pPr>
        <w:spacing w:line="400" w:lineRule="exact"/>
        <w:rPr>
          <w:rFonts w:ascii="宋体" w:hAnsi="宋体"/>
          <w:bCs/>
          <w:color w:val="000000"/>
          <w:sz w:val="24"/>
        </w:rPr>
      </w:pPr>
      <w:r>
        <w:rPr>
          <w:rFonts w:hint="eastAsia" w:ascii="宋体" w:hAnsi="宋体"/>
          <w:bCs/>
          <w:color w:val="000000"/>
          <w:sz w:val="24"/>
        </w:rPr>
        <w:t>1</w:t>
      </w:r>
      <w:r>
        <w:rPr>
          <w:rFonts w:ascii="宋体" w:hAnsi="宋体"/>
          <w:bCs/>
          <w:color w:val="000000"/>
          <w:sz w:val="24"/>
        </w:rPr>
        <w:t>5</w:t>
      </w:r>
      <w:r>
        <w:rPr>
          <w:rFonts w:hint="eastAsia" w:ascii="宋体" w:hAnsi="宋体"/>
          <w:bCs/>
          <w:color w:val="000000"/>
          <w:sz w:val="24"/>
        </w:rPr>
        <w:t>、</w:t>
      </w:r>
      <w:r>
        <w:rPr>
          <w:rFonts w:hint="eastAsia" w:ascii="宋体" w:hAnsi="宋体"/>
          <w:color w:val="000000"/>
          <w:sz w:val="24"/>
        </w:rPr>
        <w:t>仪器检测封闭操作：测试过程处于全封闭式，符合生物安全要求</w:t>
      </w:r>
    </w:p>
    <w:p>
      <w:pPr>
        <w:spacing w:line="400" w:lineRule="exact"/>
        <w:rPr>
          <w:rFonts w:hint="eastAsia" w:ascii="宋体" w:hAnsi="宋体"/>
          <w:color w:val="000000"/>
          <w:sz w:val="24"/>
        </w:rPr>
      </w:pPr>
      <w:r>
        <w:rPr>
          <w:rFonts w:hint="eastAsia" w:ascii="宋体" w:hAnsi="宋体"/>
          <w:color w:val="000000"/>
          <w:sz w:val="24"/>
        </w:rPr>
        <w:t>1</w:t>
      </w:r>
      <w:r>
        <w:rPr>
          <w:rFonts w:ascii="宋体" w:hAnsi="宋体"/>
          <w:color w:val="000000"/>
          <w:sz w:val="24"/>
        </w:rPr>
        <w:t>6</w:t>
      </w:r>
      <w:r>
        <w:rPr>
          <w:rFonts w:hint="eastAsia" w:ascii="宋体" w:hAnsi="宋体"/>
          <w:color w:val="000000"/>
          <w:sz w:val="24"/>
        </w:rPr>
        <w:t>、大容量内置废条盒：内置废条盒，能容纳500条</w:t>
      </w:r>
    </w:p>
    <w:p>
      <w:pPr>
        <w:spacing w:line="400" w:lineRule="exact"/>
        <w:rPr>
          <w:rFonts w:hint="eastAsia" w:ascii="宋体" w:hAnsi="宋体"/>
          <w:color w:val="000000"/>
          <w:sz w:val="24"/>
        </w:rPr>
      </w:pPr>
    </w:p>
    <w:p>
      <w:pPr>
        <w:spacing w:line="360" w:lineRule="auto"/>
        <w:rPr>
          <w:rFonts w:hint="eastAsia" w:ascii="宋体" w:hAnsi="宋体"/>
          <w:b/>
          <w:sz w:val="24"/>
        </w:rPr>
      </w:pPr>
      <w:r>
        <w:rPr>
          <w:rFonts w:hint="eastAsia" w:ascii="宋体" w:hAnsi="宋体"/>
          <w:b/>
          <w:sz w:val="24"/>
        </w:rPr>
        <w:t>二、商务及其它要求</w:t>
      </w:r>
    </w:p>
    <w:p>
      <w:pPr>
        <w:spacing w:line="360" w:lineRule="auto"/>
        <w:rPr>
          <w:rFonts w:ascii="宋体" w:hAnsi="宋体"/>
          <w:sz w:val="24"/>
        </w:rPr>
      </w:pPr>
      <w:r>
        <w:rPr>
          <w:rFonts w:hint="eastAsia" w:ascii="宋体" w:hAnsi="宋体"/>
          <w:bCs/>
          <w:sz w:val="24"/>
        </w:rPr>
        <w:t>1、</w:t>
      </w:r>
      <w:r>
        <w:rPr>
          <w:rFonts w:hint="eastAsia" w:ascii="宋体" w:hAnsi="宋体"/>
          <w:sz w:val="24"/>
        </w:rPr>
        <w:t>制造商具有ISO9001、ISO13485、CMD认证，仪器有CE认证</w:t>
      </w:r>
    </w:p>
    <w:p>
      <w:pPr>
        <w:spacing w:line="360" w:lineRule="auto"/>
        <w:rPr>
          <w:rFonts w:hint="eastAsia" w:ascii="宋体" w:hAnsi="宋体"/>
          <w:sz w:val="24"/>
        </w:rPr>
      </w:pPr>
      <w:r>
        <w:rPr>
          <w:rFonts w:hint="eastAsia" w:ascii="宋体" w:hAnsi="宋体"/>
          <w:color w:val="FF0000"/>
          <w:sz w:val="24"/>
        </w:rPr>
        <w:t>▲</w:t>
      </w:r>
      <w:r>
        <w:rPr>
          <w:rFonts w:hint="eastAsia" w:ascii="宋体" w:hAnsi="宋体"/>
          <w:sz w:val="24"/>
        </w:rPr>
        <w:t>2、制造商有通过SFDA注册的配套尿试纸、质控液（提供证件）</w:t>
      </w:r>
    </w:p>
    <w:p>
      <w:pPr>
        <w:spacing w:line="360" w:lineRule="auto"/>
        <w:rPr>
          <w:rFonts w:hint="eastAsia" w:ascii="宋体" w:hAnsi="宋体" w:eastAsiaTheme="minorEastAsia"/>
          <w:sz w:val="24"/>
          <w:lang w:eastAsia="zh-CN"/>
        </w:rPr>
      </w:pPr>
      <w:r>
        <w:rPr>
          <w:rFonts w:hint="eastAsia" w:ascii="宋体" w:hAnsi="宋体"/>
          <w:color w:val="FF0000"/>
          <w:sz w:val="24"/>
        </w:rPr>
        <w:t>▲</w:t>
      </w:r>
      <w:r>
        <w:rPr>
          <w:rFonts w:hint="eastAsia" w:ascii="宋体" w:hAnsi="宋体"/>
          <w:sz w:val="24"/>
          <w:lang w:val="en-US" w:eastAsia="zh-CN"/>
        </w:rPr>
        <w:t>3</w:t>
      </w:r>
      <w:r>
        <w:rPr>
          <w:rFonts w:hint="eastAsia" w:ascii="宋体" w:hAnsi="宋体"/>
          <w:sz w:val="24"/>
        </w:rPr>
        <w:t>、售后服务：</w:t>
      </w:r>
      <w:r>
        <w:rPr>
          <w:rFonts w:hint="eastAsia" w:ascii="宋体" w:hAnsi="宋体" w:cs="Courier New"/>
          <w:sz w:val="24"/>
        </w:rPr>
        <w:t>做到</w:t>
      </w:r>
      <w:r>
        <w:rPr>
          <w:rFonts w:hint="eastAsia" w:ascii="宋体" w:hAnsi="宋体"/>
          <w:sz w:val="24"/>
        </w:rPr>
        <w:t>立即响应，2个工作日内上门服务</w:t>
      </w:r>
      <w:r>
        <w:rPr>
          <w:rFonts w:hint="eastAsia" w:ascii="宋体" w:hAnsi="宋体"/>
          <w:sz w:val="24"/>
          <w:lang w:eastAsia="zh-CN"/>
        </w:rPr>
        <w:t>。</w:t>
      </w:r>
    </w:p>
    <w:p>
      <w:pPr>
        <w:spacing w:line="360" w:lineRule="auto"/>
        <w:rPr>
          <w:rFonts w:hint="eastAsia" w:ascii="宋体" w:hAnsi="宋体"/>
          <w:sz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十四、</w:t>
      </w:r>
      <w:r>
        <w:rPr>
          <w:rFonts w:hint="eastAsia" w:asciiTheme="minorEastAsia" w:hAnsiTheme="minorEastAsia" w:eastAsiaTheme="minorEastAsia" w:cstheme="minorEastAsia"/>
          <w:b/>
          <w:bCs/>
          <w:sz w:val="24"/>
          <w:szCs w:val="24"/>
          <w:lang w:val="en-US" w:eastAsia="zh-CN"/>
        </w:rPr>
        <w:t>纯水机</w:t>
      </w:r>
    </w:p>
    <w:p>
      <w:pPr>
        <w:keepNext w:val="0"/>
        <w:keepLines w:val="0"/>
        <w:pageBreakBefore w:val="0"/>
        <w:kinsoku/>
        <w:wordWrap/>
        <w:overflowPunct/>
        <w:topLinePunct w:val="0"/>
        <w:autoSpaceDE/>
        <w:autoSpaceDN/>
        <w:bidi w:val="0"/>
        <w:adjustRightInd/>
        <w:snapToGrid/>
        <w:spacing w:after="160" w:line="360" w:lineRule="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 xml:space="preserve">1设备名称：超纯水处理系统                                       </w:t>
      </w:r>
    </w:p>
    <w:p>
      <w:pPr>
        <w:keepNext w:val="0"/>
        <w:keepLines w:val="0"/>
        <w:pageBreakBefore w:val="0"/>
        <w:kinsoku/>
        <w:wordWrap/>
        <w:overflowPunct/>
        <w:topLinePunct w:val="0"/>
        <w:autoSpaceDE/>
        <w:autoSpaceDN/>
        <w:bidi w:val="0"/>
        <w:adjustRightInd/>
        <w:snapToGrid/>
        <w:spacing w:after="160" w:line="360" w:lineRule="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2用途： 适用于实验器皿冲洗、试剂配制、微生物检查、生化分析等常规实验之定性/定量分析项目。</w:t>
      </w:r>
    </w:p>
    <w:p>
      <w:pPr>
        <w:keepNext w:val="0"/>
        <w:keepLines w:val="0"/>
        <w:pageBreakBefore w:val="0"/>
        <w:kinsoku/>
        <w:wordWrap/>
        <w:overflowPunct/>
        <w:topLinePunct w:val="0"/>
        <w:autoSpaceDE/>
        <w:autoSpaceDN/>
        <w:bidi w:val="0"/>
        <w:adjustRightInd/>
        <w:snapToGrid/>
        <w:spacing w:after="160" w:line="360" w:lineRule="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3产水量：60L/h/套（25℃）温度每降低1℃，产水量约下降3% </w:t>
      </w:r>
    </w:p>
    <w:p>
      <w:pPr>
        <w:keepNext w:val="0"/>
        <w:keepLines w:val="0"/>
        <w:pageBreakBefore w:val="0"/>
        <w:kinsoku/>
        <w:wordWrap/>
        <w:overflowPunct/>
        <w:topLinePunct w:val="0"/>
        <w:autoSpaceDE/>
        <w:autoSpaceDN/>
        <w:bidi w:val="0"/>
        <w:adjustRightInd/>
        <w:snapToGrid/>
        <w:spacing w:after="160" w:line="360" w:lineRule="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4水利用率 ≥60% </w:t>
      </w:r>
    </w:p>
    <w:p>
      <w:pPr>
        <w:keepNext w:val="0"/>
        <w:keepLines w:val="0"/>
        <w:pageBreakBefore w:val="0"/>
        <w:kinsoku/>
        <w:wordWrap/>
        <w:overflowPunct/>
        <w:topLinePunct w:val="0"/>
        <w:autoSpaceDE/>
        <w:autoSpaceDN/>
        <w:bidi w:val="0"/>
        <w:adjustRightInd/>
        <w:snapToGrid/>
        <w:spacing w:after="160" w:line="360" w:lineRule="auto"/>
        <w:outlineLvl w:val="9"/>
        <w:rPr>
          <w:rFonts w:hint="eastAsia" w:asciiTheme="minorEastAsia" w:hAnsiTheme="minorEastAsia" w:eastAsiaTheme="minorEastAsia" w:cstheme="minorEastAsia"/>
          <w:b w:val="0"/>
          <w:bCs w:val="0"/>
          <w:color w:val="000000"/>
          <w:sz w:val="24"/>
          <w:szCs w:val="24"/>
          <w:lang w:eastAsia="zh-CN" w:bidi="ar"/>
        </w:rPr>
      </w:pPr>
      <w:r>
        <w:rPr>
          <w:rFonts w:hint="eastAsia" w:asciiTheme="minorEastAsia" w:hAnsiTheme="minorEastAsia" w:eastAsiaTheme="minorEastAsia" w:cstheme="minorEastAsia"/>
          <w:b w:val="0"/>
          <w:bCs w:val="0"/>
          <w:sz w:val="24"/>
          <w:szCs w:val="24"/>
          <w:lang w:eastAsia="zh-CN"/>
        </w:rPr>
        <w:t>5</w:t>
      </w:r>
      <w:r>
        <w:rPr>
          <w:rFonts w:hint="eastAsia" w:asciiTheme="minorEastAsia" w:hAnsiTheme="minorEastAsia" w:eastAsiaTheme="minorEastAsia" w:cstheme="minorEastAsia"/>
          <w:b w:val="0"/>
          <w:bCs w:val="0"/>
          <w:color w:val="000000"/>
          <w:sz w:val="24"/>
          <w:szCs w:val="24"/>
          <w:lang w:eastAsia="zh-CN" w:bidi="ar"/>
        </w:rPr>
        <w:t>离子截留率＞99%,有机物截留率(MW＞200 Dalton)＞99% 细菌和颗粒去除率＞99%;</w:t>
      </w:r>
    </w:p>
    <w:p>
      <w:pPr>
        <w:keepNext w:val="0"/>
        <w:keepLines w:val="0"/>
        <w:pageBreakBefore w:val="0"/>
        <w:kinsoku/>
        <w:wordWrap/>
        <w:overflowPunct/>
        <w:topLinePunct w:val="0"/>
        <w:autoSpaceDE/>
        <w:autoSpaceDN/>
        <w:bidi w:val="0"/>
        <w:adjustRightInd/>
        <w:snapToGrid/>
        <w:spacing w:after="160" w:line="360" w:lineRule="auto"/>
        <w:outlineLvl w:val="9"/>
        <w:rPr>
          <w:rFonts w:hint="eastAsia" w:asciiTheme="minorEastAsia" w:hAnsiTheme="minorEastAsia" w:eastAsiaTheme="minorEastAsia" w:cstheme="minorEastAsia"/>
          <w:b w:val="0"/>
          <w:bCs w:val="0"/>
          <w:color w:val="000000"/>
          <w:sz w:val="24"/>
          <w:szCs w:val="24"/>
          <w:lang w:eastAsia="zh-CN" w:bidi="ar"/>
        </w:rPr>
      </w:pPr>
      <w:r>
        <w:rPr>
          <w:rFonts w:hint="eastAsia" w:asciiTheme="minorEastAsia" w:hAnsiTheme="minorEastAsia" w:eastAsiaTheme="minorEastAsia" w:cstheme="minorEastAsia"/>
          <w:b w:val="0"/>
          <w:bCs w:val="0"/>
          <w:color w:val="000000"/>
          <w:sz w:val="24"/>
          <w:szCs w:val="24"/>
          <w:lang w:eastAsia="zh-CN" w:bidi="ar"/>
        </w:rPr>
        <w:t>6运行噪声：62±5dB</w:t>
      </w:r>
    </w:p>
    <w:p>
      <w:pPr>
        <w:keepNext w:val="0"/>
        <w:keepLines w:val="0"/>
        <w:pageBreakBefore w:val="0"/>
        <w:kinsoku/>
        <w:wordWrap/>
        <w:overflowPunct/>
        <w:topLinePunct w:val="0"/>
        <w:autoSpaceDE/>
        <w:autoSpaceDN/>
        <w:bidi w:val="0"/>
        <w:adjustRightInd/>
        <w:snapToGrid/>
        <w:spacing w:after="160" w:line="360" w:lineRule="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7产水水质电导率 0.055-0.1us/cm（25℃）</w:t>
      </w:r>
    </w:p>
    <w:p>
      <w:pPr>
        <w:keepNext w:val="0"/>
        <w:keepLines w:val="0"/>
        <w:pageBreakBefore w:val="0"/>
        <w:kinsoku/>
        <w:wordWrap/>
        <w:overflowPunct/>
        <w:topLinePunct w:val="0"/>
        <w:autoSpaceDE/>
        <w:autoSpaceDN/>
        <w:bidi w:val="0"/>
        <w:adjustRightInd/>
        <w:snapToGrid/>
        <w:spacing w:after="160" w:line="360" w:lineRule="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 xml:space="preserve">8设备主要技术要求/标准性能 </w:t>
      </w:r>
    </w:p>
    <w:p>
      <w:pPr>
        <w:keepNext w:val="0"/>
        <w:keepLines w:val="0"/>
        <w:pageBreakBefore w:val="0"/>
        <w:kinsoku/>
        <w:wordWrap/>
        <w:overflowPunct/>
        <w:topLinePunct w:val="0"/>
        <w:autoSpaceDE/>
        <w:autoSpaceDN/>
        <w:bidi w:val="0"/>
        <w:adjustRightInd/>
        <w:snapToGrid/>
        <w:spacing w:after="160" w:line="360" w:lineRule="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8.1采用微电脑全自动运行控制，自动液位保护，自动压力控制，无需专人看管。</w:t>
      </w:r>
    </w:p>
    <w:p>
      <w:pPr>
        <w:keepNext w:val="0"/>
        <w:keepLines w:val="0"/>
        <w:pageBreakBefore w:val="0"/>
        <w:kinsoku/>
        <w:wordWrap/>
        <w:overflowPunct/>
        <w:topLinePunct w:val="0"/>
        <w:autoSpaceDE/>
        <w:autoSpaceDN/>
        <w:bidi w:val="0"/>
        <w:adjustRightInd/>
        <w:snapToGrid/>
        <w:spacing w:after="160" w:line="360" w:lineRule="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8.2预处理系统采用两级预处理柱过滤，有效去除水中颗粒、余氯和有机物，更换简单方便。</w:t>
      </w:r>
    </w:p>
    <w:p>
      <w:pPr>
        <w:keepNext w:val="0"/>
        <w:keepLines w:val="0"/>
        <w:pageBreakBefore w:val="0"/>
        <w:kinsoku/>
        <w:wordWrap/>
        <w:overflowPunct/>
        <w:topLinePunct w:val="0"/>
        <w:autoSpaceDE/>
        <w:autoSpaceDN/>
        <w:bidi w:val="0"/>
        <w:adjustRightInd/>
        <w:snapToGrid/>
        <w:spacing w:after="160" w:line="360" w:lineRule="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8.3反渗透主机部分设计有自动冲洗功能，通过脉动水流冲洗，能有效防止膜表面结垢，延长膜的使用寿命。采用快插方式连接，更换简单方便，大大节约了您的时间。</w:t>
      </w:r>
    </w:p>
    <w:p>
      <w:pPr>
        <w:keepNext w:val="0"/>
        <w:keepLines w:val="0"/>
        <w:pageBreakBefore w:val="0"/>
        <w:kinsoku/>
        <w:wordWrap/>
        <w:overflowPunct/>
        <w:topLinePunct w:val="0"/>
        <w:autoSpaceDE/>
        <w:autoSpaceDN/>
        <w:bidi w:val="0"/>
        <w:adjustRightInd/>
        <w:snapToGrid/>
        <w:spacing w:after="160" w:line="360" w:lineRule="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 xml:space="preserve">8.4设备配备高精度电导率，具有温度补偿特性，能精确的显示产水水质，提示耗材更换信息。抗震型压力仪表，准确显示设备的工作压力。LED指示灯，分别指示设备处于的各种工作状态，方便判断设备是否处于正常的工作状态。 </w:t>
      </w:r>
    </w:p>
    <w:p>
      <w:pPr>
        <w:keepNext w:val="0"/>
        <w:keepLines w:val="0"/>
        <w:pageBreakBefore w:val="0"/>
        <w:kinsoku/>
        <w:wordWrap/>
        <w:overflowPunct/>
        <w:topLinePunct w:val="0"/>
        <w:autoSpaceDE/>
        <w:autoSpaceDN/>
        <w:bidi w:val="0"/>
        <w:adjustRightInd/>
        <w:snapToGrid/>
        <w:spacing w:after="160" w:line="360" w:lineRule="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8.5采用大容量树脂罐，内部填充核级精混树脂，流道更长，增加了树脂的利用率。采用快插式接头，更换更方便。</w:t>
      </w:r>
    </w:p>
    <w:p>
      <w:pPr>
        <w:keepNext w:val="0"/>
        <w:keepLines w:val="0"/>
        <w:pageBreakBefore w:val="0"/>
        <w:kinsoku/>
        <w:wordWrap/>
        <w:overflowPunct/>
        <w:topLinePunct w:val="0"/>
        <w:autoSpaceDE/>
        <w:autoSpaceDN/>
        <w:bidi w:val="0"/>
        <w:adjustRightInd/>
        <w:snapToGrid/>
        <w:spacing w:after="160" w:line="360" w:lineRule="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9设备具有一机两用功能，可同时满足开放式和压力式用水需求。</w:t>
      </w:r>
    </w:p>
    <w:p>
      <w:pPr>
        <w:keepNext w:val="0"/>
        <w:keepLines w:val="0"/>
        <w:pageBreakBefore w:val="0"/>
        <w:kinsoku/>
        <w:wordWrap/>
        <w:overflowPunct/>
        <w:topLinePunct w:val="0"/>
        <w:autoSpaceDE/>
        <w:autoSpaceDN/>
        <w:bidi w:val="0"/>
        <w:adjustRightInd/>
        <w:snapToGrid/>
        <w:spacing w:after="160" w:line="360" w:lineRule="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10电源要求：AC220V±10%,50Hz；功率150w,环境要求：适应于环境温度+5℃-+30℃之间，相对湿度≤80%。</w:t>
      </w:r>
    </w:p>
    <w:p>
      <w:pPr>
        <w:keepNext w:val="0"/>
        <w:keepLines w:val="0"/>
        <w:pageBreakBefore w:val="0"/>
        <w:kinsoku/>
        <w:wordWrap/>
        <w:overflowPunct/>
        <w:topLinePunct w:val="0"/>
        <w:autoSpaceDE/>
        <w:autoSpaceDN/>
        <w:bidi w:val="0"/>
        <w:adjustRightInd/>
        <w:snapToGrid/>
        <w:spacing w:after="160" w:line="360" w:lineRule="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11水位传感器采用304不锈钢材质，灵敏度高，内部微动开关动作10000次无故障。</w:t>
      </w:r>
    </w:p>
    <w:p>
      <w:pPr>
        <w:keepNext w:val="0"/>
        <w:keepLines w:val="0"/>
        <w:pageBreakBefore w:val="0"/>
        <w:kinsoku/>
        <w:wordWrap/>
        <w:overflowPunct/>
        <w:topLinePunct w:val="0"/>
        <w:autoSpaceDE/>
        <w:autoSpaceDN/>
        <w:bidi w:val="0"/>
        <w:adjustRightInd/>
        <w:snapToGrid/>
        <w:spacing w:after="160" w:line="360" w:lineRule="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12具有一键取水功能，满足少量取水需求，按键采用LED不锈钢按键，连续动作10000次功能无异常。</w:t>
      </w:r>
    </w:p>
    <w:p>
      <w:pPr>
        <w:keepNext w:val="0"/>
        <w:keepLines w:val="0"/>
        <w:pageBreakBefore w:val="0"/>
        <w:kinsoku/>
        <w:wordWrap/>
        <w:overflowPunct/>
        <w:topLinePunct w:val="0"/>
        <w:autoSpaceDE/>
        <w:autoSpaceDN/>
        <w:bidi w:val="0"/>
        <w:adjustRightInd/>
        <w:snapToGrid/>
        <w:spacing w:after="160" w:line="360" w:lineRule="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13★系统具有较强的故障诊断能力，可根据压力、水质等参数的偏离情况进行预判告警和指示；设备设有原水缺水、过载、过流的自动保护功能，确保设备自身安全；反渗透膜自动冲洗，开机、关机自动大流量冲洗，排出淤积水，同时运行中自动检测工作状况，提高操作人员的安全性和设备运行的稳定性。</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color w:val="333333"/>
          <w:sz w:val="24"/>
          <w:szCs w:val="24"/>
          <w:lang w:eastAsia="zh-CN"/>
        </w:rPr>
      </w:pPr>
      <w:r>
        <w:rPr>
          <w:rFonts w:hint="eastAsia" w:asciiTheme="minorEastAsia" w:hAnsiTheme="minorEastAsia" w:eastAsiaTheme="minorEastAsia" w:cstheme="minorEastAsia"/>
          <w:b w:val="0"/>
          <w:bCs w:val="0"/>
          <w:color w:val="333333"/>
          <w:sz w:val="24"/>
          <w:szCs w:val="24"/>
          <w:lang w:eastAsia="zh-CN"/>
        </w:rPr>
        <w:t>14通过了ISO9001:2015质量管理体系认证和欧盟CE认证。</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color w:val="333333"/>
          <w:sz w:val="24"/>
          <w:szCs w:val="24"/>
          <w:lang w:eastAsia="zh-CN"/>
        </w:rPr>
      </w:pPr>
    </w:p>
    <w:p>
      <w:pPr>
        <w:keepNext w:val="0"/>
        <w:keepLines w:val="0"/>
        <w:pageBreakBefore w:val="0"/>
        <w:kinsoku/>
        <w:wordWrap/>
        <w:overflowPunct/>
        <w:topLinePunct w:val="0"/>
        <w:autoSpaceDE/>
        <w:autoSpaceDN/>
        <w:bidi w:val="0"/>
        <w:adjustRightInd/>
        <w:snapToGrid/>
        <w:spacing w:line="360" w:lineRule="auto"/>
        <w:jc w:val="center"/>
        <w:outlineLvl w:val="9"/>
        <w:rPr>
          <w:rFonts w:hint="eastAsia" w:asciiTheme="minorEastAsia" w:hAnsiTheme="minorEastAsia" w:eastAsiaTheme="minorEastAsia" w:cstheme="minorEastAsia"/>
          <w:b/>
          <w:bCs/>
          <w:color w:val="333333"/>
          <w:sz w:val="24"/>
          <w:szCs w:val="24"/>
          <w:lang w:val="en-US" w:eastAsia="zh-CN"/>
        </w:rPr>
      </w:pPr>
      <w:r>
        <w:rPr>
          <w:rFonts w:hint="eastAsia" w:asciiTheme="minorEastAsia" w:hAnsiTheme="minorEastAsia" w:cstheme="minorEastAsia"/>
          <w:b/>
          <w:bCs/>
          <w:color w:val="333333"/>
          <w:sz w:val="24"/>
          <w:szCs w:val="24"/>
          <w:lang w:val="en-US" w:eastAsia="zh-CN"/>
        </w:rPr>
        <w:t>十五、</w:t>
      </w:r>
      <w:r>
        <w:rPr>
          <w:rFonts w:hint="eastAsia" w:asciiTheme="minorEastAsia" w:hAnsiTheme="minorEastAsia" w:eastAsiaTheme="minorEastAsia" w:cstheme="minorEastAsia"/>
          <w:b/>
          <w:bCs/>
          <w:color w:val="333333"/>
          <w:sz w:val="24"/>
          <w:szCs w:val="24"/>
          <w:lang w:val="en-US" w:eastAsia="zh-CN"/>
        </w:rPr>
        <w:t>UPS电源</w:t>
      </w:r>
    </w:p>
    <w:tbl>
      <w:tblPr>
        <w:tblStyle w:val="7"/>
        <w:tblW w:w="7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88"/>
        <w:gridCol w:w="914"/>
        <w:gridCol w:w="990"/>
        <w:gridCol w:w="4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jc w:val="center"/>
        </w:trPr>
        <w:tc>
          <w:tcPr>
            <w:tcW w:w="2892" w:type="dxa"/>
            <w:gridSpan w:val="3"/>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outlineLvl w:val="9"/>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名称</w:t>
            </w:r>
          </w:p>
        </w:tc>
        <w:tc>
          <w:tcPr>
            <w:tcW w:w="43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88"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容量</w:t>
            </w:r>
          </w:p>
        </w:tc>
        <w:tc>
          <w:tcPr>
            <w:tcW w:w="1904" w:type="dxa"/>
            <w:gridSpan w:val="2"/>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231916"/>
                <w:kern w:val="0"/>
                <w:sz w:val="24"/>
                <w:szCs w:val="24"/>
                <w:u w:val="none"/>
                <w:lang w:val="en-US" w:eastAsia="zh-CN" w:bidi="ar"/>
              </w:rPr>
              <w:t>VA/W</w:t>
            </w:r>
          </w:p>
        </w:tc>
        <w:tc>
          <w:tcPr>
            <w:tcW w:w="43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3000VA/2400W*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8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输入参数</w:t>
            </w:r>
          </w:p>
        </w:tc>
        <w:tc>
          <w:tcPr>
            <w:tcW w:w="1904" w:type="dxa"/>
            <w:gridSpan w:val="2"/>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输入电压范围</w:t>
            </w:r>
          </w:p>
        </w:tc>
        <w:tc>
          <w:tcPr>
            <w:tcW w:w="43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231916"/>
                <w:kern w:val="0"/>
                <w:sz w:val="24"/>
                <w:szCs w:val="24"/>
                <w:u w:val="none"/>
                <w:lang w:val="en-US" w:eastAsia="zh-CN" w:bidi="ar"/>
              </w:rPr>
              <w:t>115~300VAC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8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outlineLvl w:val="9"/>
              <w:rPr>
                <w:rFonts w:hint="eastAsia" w:asciiTheme="minorEastAsia" w:hAnsiTheme="minorEastAsia" w:eastAsiaTheme="minorEastAsia" w:cstheme="minorEastAsia"/>
                <w:b w:val="0"/>
                <w:bCs w:val="0"/>
                <w:i w:val="0"/>
                <w:color w:val="000000"/>
                <w:sz w:val="24"/>
                <w:szCs w:val="24"/>
                <w:u w:val="none"/>
              </w:rPr>
            </w:pPr>
          </w:p>
        </w:tc>
        <w:tc>
          <w:tcPr>
            <w:tcW w:w="1904" w:type="dxa"/>
            <w:gridSpan w:val="2"/>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频率范围</w:t>
            </w:r>
          </w:p>
        </w:tc>
        <w:tc>
          <w:tcPr>
            <w:tcW w:w="43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231916"/>
                <w:kern w:val="0"/>
                <w:sz w:val="24"/>
                <w:szCs w:val="24"/>
                <w:u w:val="none"/>
                <w:lang w:val="en-US" w:eastAsia="zh-CN" w:bidi="ar"/>
              </w:rPr>
              <w:t>40Hz-70Hz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8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outlineLvl w:val="9"/>
              <w:rPr>
                <w:rFonts w:hint="eastAsia" w:asciiTheme="minorEastAsia" w:hAnsiTheme="minorEastAsia" w:eastAsiaTheme="minorEastAsia" w:cstheme="minorEastAsia"/>
                <w:b w:val="0"/>
                <w:bCs w:val="0"/>
                <w:i w:val="0"/>
                <w:color w:val="000000"/>
                <w:sz w:val="24"/>
                <w:szCs w:val="24"/>
                <w:u w:val="none"/>
              </w:rPr>
            </w:pPr>
          </w:p>
        </w:tc>
        <w:tc>
          <w:tcPr>
            <w:tcW w:w="1904" w:type="dxa"/>
            <w:gridSpan w:val="2"/>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输入连接</w:t>
            </w:r>
          </w:p>
        </w:tc>
        <w:tc>
          <w:tcPr>
            <w:tcW w:w="43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8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outlineLvl w:val="9"/>
              <w:rPr>
                <w:rFonts w:hint="eastAsia" w:asciiTheme="minorEastAsia" w:hAnsiTheme="minorEastAsia" w:eastAsiaTheme="minorEastAsia" w:cstheme="minorEastAsia"/>
                <w:b w:val="0"/>
                <w:bCs w:val="0"/>
                <w:i w:val="0"/>
                <w:color w:val="000000"/>
                <w:sz w:val="24"/>
                <w:szCs w:val="24"/>
                <w:u w:val="none"/>
              </w:rPr>
            </w:pPr>
          </w:p>
        </w:tc>
        <w:tc>
          <w:tcPr>
            <w:tcW w:w="1904" w:type="dxa"/>
            <w:gridSpan w:val="2"/>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输入谐波失真</w:t>
            </w:r>
          </w:p>
        </w:tc>
        <w:tc>
          <w:tcPr>
            <w:tcW w:w="43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231916"/>
                <w:kern w:val="0"/>
                <w:sz w:val="24"/>
                <w:szCs w:val="24"/>
                <w:u w:val="none"/>
                <w:lang w:val="en-US" w:eastAsia="zh-CN" w:bidi="ar"/>
              </w:rPr>
              <w:t xml:space="preserve">&lt; 10% </w:t>
            </w:r>
            <w:r>
              <w:rPr>
                <w:rStyle w:val="12"/>
                <w:rFonts w:hint="eastAsia" w:asciiTheme="minorEastAsia" w:hAnsiTheme="minorEastAsia" w:eastAsiaTheme="minorEastAsia" w:cstheme="minorEastAsia"/>
                <w:b w:val="0"/>
                <w:bCs w:val="0"/>
                <w:sz w:val="24"/>
                <w:szCs w:val="24"/>
                <w:lang w:val="en-US" w:eastAsia="zh-CN" w:bidi="ar"/>
              </w:rPr>
              <w:t>非线性满载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8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outlineLvl w:val="9"/>
              <w:rPr>
                <w:rFonts w:hint="eastAsia" w:asciiTheme="minorEastAsia" w:hAnsiTheme="minorEastAsia" w:eastAsiaTheme="minorEastAsia" w:cstheme="minorEastAsia"/>
                <w:b w:val="0"/>
                <w:bCs w:val="0"/>
                <w:i w:val="0"/>
                <w:color w:val="000000"/>
                <w:sz w:val="24"/>
                <w:szCs w:val="24"/>
                <w:u w:val="none"/>
              </w:rPr>
            </w:pPr>
          </w:p>
        </w:tc>
        <w:tc>
          <w:tcPr>
            <w:tcW w:w="1904" w:type="dxa"/>
            <w:gridSpan w:val="2"/>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输入功率因数</w:t>
            </w:r>
          </w:p>
        </w:tc>
        <w:tc>
          <w:tcPr>
            <w:tcW w:w="43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000000"/>
                <w:kern w:val="0"/>
                <w:sz w:val="24"/>
                <w:szCs w:val="24"/>
                <w:u w:val="none"/>
                <w:lang w:val="en-US" w:eastAsia="zh-CN" w:bidi="ar"/>
              </w:rPr>
              <w:drawing>
                <wp:inline distT="0" distB="0" distL="114300" distR="114300">
                  <wp:extent cx="390525" cy="161925"/>
                  <wp:effectExtent l="0" t="0" r="9525" b="9525"/>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5"/>
                          <a:stretch>
                            <a:fillRect/>
                          </a:stretch>
                        </pic:blipFill>
                        <pic:spPr>
                          <a:xfrm>
                            <a:off x="0" y="0"/>
                            <a:ext cx="390525" cy="16192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8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输出参数</w:t>
            </w:r>
          </w:p>
        </w:tc>
        <w:tc>
          <w:tcPr>
            <w:tcW w:w="1904" w:type="dxa"/>
            <w:gridSpan w:val="2"/>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输出电压</w:t>
            </w:r>
          </w:p>
        </w:tc>
        <w:tc>
          <w:tcPr>
            <w:tcW w:w="43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231916"/>
                <w:kern w:val="0"/>
                <w:sz w:val="24"/>
                <w:szCs w:val="24"/>
                <w:u w:val="none"/>
                <w:lang w:val="en-US" w:eastAsia="zh-CN" w:bidi="ar"/>
              </w:rPr>
              <w:t>220VAC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8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outlineLvl w:val="9"/>
              <w:rPr>
                <w:rFonts w:hint="eastAsia" w:asciiTheme="minorEastAsia" w:hAnsiTheme="minorEastAsia" w:eastAsiaTheme="minorEastAsia" w:cstheme="minorEastAsia"/>
                <w:b w:val="0"/>
                <w:bCs w:val="0"/>
                <w:i w:val="0"/>
                <w:color w:val="000000"/>
                <w:sz w:val="24"/>
                <w:szCs w:val="24"/>
                <w:u w:val="none"/>
              </w:rPr>
            </w:pPr>
          </w:p>
        </w:tc>
        <w:tc>
          <w:tcPr>
            <w:tcW w:w="1904" w:type="dxa"/>
            <w:gridSpan w:val="2"/>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231916"/>
                <w:kern w:val="0"/>
                <w:sz w:val="24"/>
                <w:szCs w:val="24"/>
                <w:u w:val="none"/>
                <w:lang w:val="en-US" w:eastAsia="zh-CN" w:bidi="ar"/>
              </w:rPr>
              <w:t xml:space="preserve">/ </w:t>
            </w:r>
            <w:r>
              <w:rPr>
                <w:rStyle w:val="12"/>
                <w:rFonts w:hint="eastAsia" w:asciiTheme="minorEastAsia" w:hAnsiTheme="minorEastAsia" w:eastAsiaTheme="minorEastAsia" w:cstheme="minorEastAsia"/>
                <w:b w:val="0"/>
                <w:bCs w:val="0"/>
                <w:sz w:val="24"/>
                <w:szCs w:val="24"/>
                <w:lang w:val="en-US" w:eastAsia="zh-CN" w:bidi="ar"/>
              </w:rPr>
              <w:t>输出精度</w:t>
            </w:r>
          </w:p>
        </w:tc>
        <w:tc>
          <w:tcPr>
            <w:tcW w:w="43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w:t>
            </w:r>
            <w:r>
              <w:rPr>
                <w:rFonts w:hint="eastAsia" w:asciiTheme="minorEastAsia" w:hAnsiTheme="minorEastAsia" w:eastAsiaTheme="minorEastAsia" w:cstheme="minorEastAsia"/>
                <w:b w:val="0"/>
                <w:bCs w:val="0"/>
                <w:i w:val="0"/>
                <w:color w:val="231916"/>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98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outlineLvl w:val="9"/>
              <w:rPr>
                <w:rFonts w:hint="eastAsia" w:asciiTheme="minorEastAsia" w:hAnsiTheme="minorEastAsia" w:eastAsiaTheme="minorEastAsia" w:cstheme="minorEastAsia"/>
                <w:b w:val="0"/>
                <w:bCs w:val="0"/>
                <w:i w:val="0"/>
                <w:color w:val="000000"/>
                <w:sz w:val="24"/>
                <w:szCs w:val="24"/>
                <w:u w:val="none"/>
              </w:rPr>
            </w:pPr>
          </w:p>
        </w:tc>
        <w:tc>
          <w:tcPr>
            <w:tcW w:w="190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输出连接</w:t>
            </w:r>
          </w:p>
        </w:tc>
        <w:tc>
          <w:tcPr>
            <w:tcW w:w="43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GB 10A*3</w:t>
            </w:r>
            <w:r>
              <w:rPr>
                <w:rFonts w:hint="eastAsia" w:asciiTheme="minorEastAsia" w:hAnsiTheme="minorEastAsia" w:eastAsiaTheme="minorEastAsia" w:cstheme="minorEastAsia"/>
                <w:b w:val="0"/>
                <w:bCs w:val="0"/>
                <w:i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000000"/>
                <w:kern w:val="0"/>
                <w:sz w:val="24"/>
                <w:szCs w:val="24"/>
                <w:u w:val="none"/>
                <w:lang w:val="en-US" w:eastAsia="zh-CN" w:bidi="ar"/>
              </w:rPr>
              <w:t>+ 输出端子台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8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outlineLvl w:val="9"/>
              <w:rPr>
                <w:rFonts w:hint="eastAsia" w:asciiTheme="minorEastAsia" w:hAnsiTheme="minorEastAsia" w:eastAsiaTheme="minorEastAsia" w:cstheme="minorEastAsia"/>
                <w:b w:val="0"/>
                <w:bCs w:val="0"/>
                <w:i w:val="0"/>
                <w:color w:val="000000"/>
                <w:sz w:val="24"/>
                <w:szCs w:val="24"/>
                <w:u w:val="none"/>
              </w:rPr>
            </w:pPr>
          </w:p>
        </w:tc>
        <w:tc>
          <w:tcPr>
            <w:tcW w:w="1904" w:type="dxa"/>
            <w:gridSpan w:val="2"/>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锁相范围</w:t>
            </w:r>
          </w:p>
        </w:tc>
        <w:tc>
          <w:tcPr>
            <w:tcW w:w="43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231916"/>
                <w:kern w:val="0"/>
                <w:sz w:val="24"/>
                <w:szCs w:val="24"/>
                <w:u w:val="none"/>
                <w:lang w:val="en-US" w:eastAsia="zh-CN" w:bidi="ar"/>
              </w:rPr>
              <w:t>46-54Hz/54-66Hz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8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outlineLvl w:val="9"/>
              <w:rPr>
                <w:rFonts w:hint="eastAsia" w:asciiTheme="minorEastAsia" w:hAnsiTheme="minorEastAsia" w:eastAsiaTheme="minorEastAsia" w:cstheme="minorEastAsia"/>
                <w:b w:val="0"/>
                <w:bCs w:val="0"/>
                <w:i w:val="0"/>
                <w:color w:val="000000"/>
                <w:sz w:val="24"/>
                <w:szCs w:val="24"/>
                <w:u w:val="none"/>
              </w:rPr>
            </w:pPr>
          </w:p>
        </w:tc>
        <w:tc>
          <w:tcPr>
            <w:tcW w:w="1904" w:type="dxa"/>
            <w:gridSpan w:val="2"/>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输出频率（电池模式）</w:t>
            </w:r>
          </w:p>
        </w:tc>
        <w:tc>
          <w:tcPr>
            <w:tcW w:w="43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231916"/>
                <w:kern w:val="0"/>
                <w:sz w:val="24"/>
                <w:szCs w:val="24"/>
                <w:u w:val="none"/>
                <w:lang w:val="en-US" w:eastAsia="zh-CN" w:bidi="ar"/>
              </w:rPr>
              <w:t>50/60Hz</w:t>
            </w:r>
            <w:r>
              <w:rPr>
                <w:rStyle w:val="12"/>
                <w:rFonts w:hint="eastAsia" w:asciiTheme="minorEastAsia" w:hAnsiTheme="minorEastAsia" w:eastAsiaTheme="minorEastAsia" w:cstheme="minorEastAsia"/>
                <w:b w:val="0"/>
                <w:bCs w:val="0"/>
                <w:sz w:val="24"/>
                <w:szCs w:val="24"/>
                <w:lang w:val="en-US" w:eastAsia="zh-CN" w:bidi="ar"/>
              </w:rPr>
              <w:t>±</w:t>
            </w:r>
            <w:r>
              <w:rPr>
                <w:rFonts w:hint="eastAsia" w:asciiTheme="minorEastAsia" w:hAnsiTheme="minorEastAsia" w:eastAsiaTheme="minorEastAsia" w:cstheme="minorEastAsia"/>
                <w:b w:val="0"/>
                <w:bCs w:val="0"/>
                <w:i w:val="0"/>
                <w:color w:val="231916"/>
                <w:kern w:val="0"/>
                <w:sz w:val="24"/>
                <w:szCs w:val="24"/>
                <w:u w:val="none"/>
                <w:lang w:val="en-US" w:eastAsia="zh-CN" w:bidi="ar"/>
              </w:rPr>
              <w:t>0.05Hz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8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outlineLvl w:val="9"/>
              <w:rPr>
                <w:rFonts w:hint="eastAsia" w:asciiTheme="minorEastAsia" w:hAnsiTheme="minorEastAsia" w:eastAsiaTheme="minorEastAsia" w:cstheme="minorEastAsia"/>
                <w:b w:val="0"/>
                <w:bCs w:val="0"/>
                <w:i w:val="0"/>
                <w:color w:val="000000"/>
                <w:sz w:val="24"/>
                <w:szCs w:val="24"/>
                <w:u w:val="none"/>
              </w:rPr>
            </w:pPr>
          </w:p>
        </w:tc>
        <w:tc>
          <w:tcPr>
            <w:tcW w:w="1904" w:type="dxa"/>
            <w:gridSpan w:val="2"/>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电流峰值比</w:t>
            </w:r>
          </w:p>
        </w:tc>
        <w:tc>
          <w:tcPr>
            <w:tcW w:w="43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231916"/>
                <w:kern w:val="0"/>
                <w:sz w:val="24"/>
                <w:szCs w:val="24"/>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8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outlineLvl w:val="9"/>
              <w:rPr>
                <w:rFonts w:hint="eastAsia" w:asciiTheme="minorEastAsia" w:hAnsiTheme="minorEastAsia" w:eastAsiaTheme="minorEastAsia" w:cstheme="minorEastAsia"/>
                <w:b w:val="0"/>
                <w:bCs w:val="0"/>
                <w:i w:val="0"/>
                <w:color w:val="000000"/>
                <w:sz w:val="24"/>
                <w:szCs w:val="24"/>
                <w:u w:val="none"/>
              </w:rPr>
            </w:pPr>
          </w:p>
        </w:tc>
        <w:tc>
          <w:tcPr>
            <w:tcW w:w="1904" w:type="dxa"/>
            <w:gridSpan w:val="2"/>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输出谐波失真</w:t>
            </w:r>
          </w:p>
        </w:tc>
        <w:tc>
          <w:tcPr>
            <w:tcW w:w="43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231916"/>
                <w:kern w:val="0"/>
                <w:sz w:val="24"/>
                <w:szCs w:val="24"/>
                <w:u w:val="none"/>
                <w:lang w:val="en-US" w:eastAsia="zh-CN" w:bidi="ar"/>
              </w:rPr>
              <w:t xml:space="preserve">&lt;4%  </w:t>
            </w:r>
            <w:r>
              <w:rPr>
                <w:rStyle w:val="12"/>
                <w:rFonts w:hint="eastAsia" w:asciiTheme="minorEastAsia" w:hAnsiTheme="minorEastAsia" w:eastAsiaTheme="minorEastAsia" w:cstheme="minorEastAsia"/>
                <w:b w:val="0"/>
                <w:bCs w:val="0"/>
                <w:sz w:val="24"/>
                <w:szCs w:val="24"/>
                <w:lang w:val="en-US" w:eastAsia="zh-CN" w:bidi="ar"/>
              </w:rPr>
              <w:t>（线性负载）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8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outlineLvl w:val="9"/>
              <w:rPr>
                <w:rFonts w:hint="eastAsia" w:asciiTheme="minorEastAsia" w:hAnsiTheme="minorEastAsia" w:eastAsiaTheme="minorEastAsia" w:cstheme="minorEastAsia"/>
                <w:b w:val="0"/>
                <w:bCs w:val="0"/>
                <w:i w:val="0"/>
                <w:color w:val="000000"/>
                <w:sz w:val="24"/>
                <w:szCs w:val="24"/>
                <w:u w:val="none"/>
              </w:rPr>
            </w:pPr>
          </w:p>
        </w:tc>
        <w:tc>
          <w:tcPr>
            <w:tcW w:w="1904"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outlineLvl w:val="9"/>
              <w:rPr>
                <w:rFonts w:hint="eastAsia" w:asciiTheme="minorEastAsia" w:hAnsiTheme="minorEastAsia" w:eastAsiaTheme="minorEastAsia" w:cstheme="minorEastAsia"/>
                <w:b w:val="0"/>
                <w:bCs w:val="0"/>
                <w:i w:val="0"/>
                <w:color w:val="000000"/>
                <w:sz w:val="24"/>
                <w:szCs w:val="24"/>
                <w:u w:val="none"/>
              </w:rPr>
            </w:pPr>
          </w:p>
        </w:tc>
        <w:tc>
          <w:tcPr>
            <w:tcW w:w="43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231916"/>
                <w:kern w:val="0"/>
                <w:sz w:val="24"/>
                <w:szCs w:val="24"/>
                <w:u w:val="none"/>
                <w:lang w:val="en-US" w:eastAsia="zh-CN" w:bidi="ar"/>
              </w:rPr>
              <w:t xml:space="preserve">&lt;7% </w:t>
            </w:r>
            <w:r>
              <w:rPr>
                <w:rStyle w:val="12"/>
                <w:rFonts w:hint="eastAsia" w:asciiTheme="minorEastAsia" w:hAnsiTheme="minorEastAsia" w:eastAsiaTheme="minorEastAsia" w:cstheme="minorEastAsia"/>
                <w:b w:val="0"/>
                <w:bCs w:val="0"/>
                <w:sz w:val="24"/>
                <w:szCs w:val="24"/>
                <w:lang w:val="en-US" w:eastAsia="zh-CN" w:bidi="ar"/>
              </w:rPr>
              <w:t>（非线性负载）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8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outlineLvl w:val="9"/>
              <w:rPr>
                <w:rFonts w:hint="eastAsia" w:asciiTheme="minorEastAsia" w:hAnsiTheme="minorEastAsia" w:eastAsiaTheme="minorEastAsia" w:cstheme="minorEastAsia"/>
                <w:b w:val="0"/>
                <w:bCs w:val="0"/>
                <w:i w:val="0"/>
                <w:color w:val="000000"/>
                <w:sz w:val="24"/>
                <w:szCs w:val="24"/>
                <w:u w:val="none"/>
              </w:rPr>
            </w:pPr>
          </w:p>
        </w:tc>
        <w:tc>
          <w:tcPr>
            <w:tcW w:w="1904" w:type="dxa"/>
            <w:gridSpan w:val="2"/>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输出波形</w:t>
            </w:r>
          </w:p>
        </w:tc>
        <w:tc>
          <w:tcPr>
            <w:tcW w:w="43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纯净正弦输出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jc w:val="center"/>
        </w:trPr>
        <w:tc>
          <w:tcPr>
            <w:tcW w:w="98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outlineLvl w:val="9"/>
              <w:rPr>
                <w:rFonts w:hint="eastAsia" w:asciiTheme="minorEastAsia" w:hAnsiTheme="minorEastAsia" w:eastAsiaTheme="minorEastAsia" w:cstheme="minorEastAsia"/>
                <w:b w:val="0"/>
                <w:bCs w:val="0"/>
                <w:i w:val="0"/>
                <w:color w:val="000000"/>
                <w:sz w:val="24"/>
                <w:szCs w:val="24"/>
                <w:u w:val="none"/>
              </w:rPr>
            </w:pPr>
          </w:p>
        </w:tc>
        <w:tc>
          <w:tcPr>
            <w:tcW w:w="914" w:type="dxa"/>
            <w:vMerge w:val="restart"/>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过载能力</w:t>
            </w:r>
          </w:p>
        </w:tc>
        <w:tc>
          <w:tcPr>
            <w:tcW w:w="990"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市电模式</w:t>
            </w:r>
          </w:p>
        </w:tc>
        <w:tc>
          <w:tcPr>
            <w:tcW w:w="4351" w:type="dxa"/>
            <w:vMerge w:val="restart"/>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231916"/>
                <w:kern w:val="0"/>
                <w:sz w:val="24"/>
                <w:szCs w:val="24"/>
                <w:u w:val="none"/>
                <w:lang w:val="en-US" w:eastAsia="zh-CN" w:bidi="ar"/>
              </w:rPr>
              <w:t xml:space="preserve">105% </w:t>
            </w:r>
            <w:r>
              <w:rPr>
                <w:rStyle w:val="12"/>
                <w:rFonts w:hint="eastAsia" w:asciiTheme="minorEastAsia" w:hAnsiTheme="minorEastAsia" w:eastAsiaTheme="minorEastAsia" w:cstheme="minorEastAsia"/>
                <w:b w:val="0"/>
                <w:bCs w:val="0"/>
                <w:sz w:val="24"/>
                <w:szCs w:val="24"/>
                <w:lang w:val="en-US" w:eastAsia="zh-CN" w:bidi="ar"/>
              </w:rPr>
              <w:t xml:space="preserve">～ </w:t>
            </w:r>
            <w:r>
              <w:rPr>
                <w:rFonts w:hint="eastAsia" w:asciiTheme="minorEastAsia" w:hAnsiTheme="minorEastAsia" w:eastAsiaTheme="minorEastAsia" w:cstheme="minorEastAsia"/>
                <w:b w:val="0"/>
                <w:bCs w:val="0"/>
                <w:i w:val="0"/>
                <w:color w:val="231916"/>
                <w:kern w:val="0"/>
                <w:sz w:val="24"/>
                <w:szCs w:val="24"/>
                <w:u w:val="none"/>
                <w:lang w:val="en-US" w:eastAsia="zh-CN" w:bidi="ar"/>
              </w:rPr>
              <w:t xml:space="preserve">150% : 47s </w:t>
            </w:r>
            <w:r>
              <w:rPr>
                <w:rStyle w:val="12"/>
                <w:rFonts w:hint="eastAsia" w:asciiTheme="minorEastAsia" w:hAnsiTheme="minorEastAsia" w:eastAsiaTheme="minorEastAsia" w:cstheme="minorEastAsia"/>
                <w:b w:val="0"/>
                <w:bCs w:val="0"/>
                <w:sz w:val="24"/>
                <w:szCs w:val="24"/>
                <w:lang w:val="en-US" w:eastAsia="zh-CN" w:bidi="ar"/>
              </w:rPr>
              <w:t xml:space="preserve">～ </w:t>
            </w:r>
            <w:r>
              <w:rPr>
                <w:rFonts w:hint="eastAsia" w:asciiTheme="minorEastAsia" w:hAnsiTheme="minorEastAsia" w:eastAsiaTheme="minorEastAsia" w:cstheme="minorEastAsia"/>
                <w:b w:val="0"/>
                <w:bCs w:val="0"/>
                <w:i w:val="0"/>
                <w:color w:val="231916"/>
                <w:kern w:val="0"/>
                <w:sz w:val="24"/>
                <w:szCs w:val="24"/>
                <w:u w:val="none"/>
                <w:lang w:val="en-US" w:eastAsia="zh-CN" w:bidi="ar"/>
              </w:rPr>
              <w:t>25s</w:t>
            </w:r>
            <w:r>
              <w:rPr>
                <w:rFonts w:hint="eastAsia" w:asciiTheme="minorEastAsia" w:hAnsiTheme="minorEastAsia" w:eastAsiaTheme="minorEastAsia" w:cstheme="minorEastAsia"/>
                <w:b w:val="0"/>
                <w:bCs w:val="0"/>
                <w:i w:val="0"/>
                <w:color w:val="231916"/>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231916"/>
                <w:kern w:val="0"/>
                <w:sz w:val="24"/>
                <w:szCs w:val="24"/>
                <w:u w:val="none"/>
                <w:lang w:val="en-US" w:eastAsia="zh-CN" w:bidi="ar"/>
              </w:rPr>
              <w:t xml:space="preserve">150% </w:t>
            </w:r>
            <w:r>
              <w:rPr>
                <w:rStyle w:val="12"/>
                <w:rFonts w:hint="eastAsia" w:asciiTheme="minorEastAsia" w:hAnsiTheme="minorEastAsia" w:eastAsiaTheme="minorEastAsia" w:cstheme="minorEastAsia"/>
                <w:b w:val="0"/>
                <w:bCs w:val="0"/>
                <w:sz w:val="24"/>
                <w:szCs w:val="24"/>
                <w:lang w:val="en-US" w:eastAsia="zh-CN" w:bidi="ar"/>
              </w:rPr>
              <w:t xml:space="preserve">～ </w:t>
            </w:r>
            <w:r>
              <w:rPr>
                <w:rFonts w:hint="eastAsia" w:asciiTheme="minorEastAsia" w:hAnsiTheme="minorEastAsia" w:eastAsiaTheme="minorEastAsia" w:cstheme="minorEastAsia"/>
                <w:b w:val="0"/>
                <w:bCs w:val="0"/>
                <w:i w:val="0"/>
                <w:color w:val="231916"/>
                <w:kern w:val="0"/>
                <w:sz w:val="24"/>
                <w:szCs w:val="24"/>
                <w:u w:val="none"/>
                <w:lang w:val="en-US" w:eastAsia="zh-CN" w:bidi="ar"/>
              </w:rPr>
              <w:t xml:space="preserve">200% : 25s </w:t>
            </w:r>
            <w:r>
              <w:rPr>
                <w:rStyle w:val="12"/>
                <w:rFonts w:hint="eastAsia" w:asciiTheme="minorEastAsia" w:hAnsiTheme="minorEastAsia" w:eastAsiaTheme="minorEastAsia" w:cstheme="minorEastAsia"/>
                <w:b w:val="0"/>
                <w:bCs w:val="0"/>
                <w:sz w:val="24"/>
                <w:szCs w:val="24"/>
                <w:lang w:val="en-US" w:eastAsia="zh-CN" w:bidi="ar"/>
              </w:rPr>
              <w:t xml:space="preserve">～ </w:t>
            </w:r>
            <w:r>
              <w:rPr>
                <w:rFonts w:hint="eastAsia" w:asciiTheme="minorEastAsia" w:hAnsiTheme="minorEastAsia" w:eastAsiaTheme="minorEastAsia" w:cstheme="minorEastAsia"/>
                <w:b w:val="0"/>
                <w:bCs w:val="0"/>
                <w:i w:val="0"/>
                <w:color w:val="231916"/>
                <w:kern w:val="0"/>
                <w:sz w:val="24"/>
                <w:szCs w:val="24"/>
                <w:u w:val="none"/>
                <w:lang w:val="en-US" w:eastAsia="zh-CN" w:bidi="ar"/>
              </w:rPr>
              <w:t>300ms</w:t>
            </w:r>
            <w:r>
              <w:rPr>
                <w:rFonts w:hint="eastAsia" w:asciiTheme="minorEastAsia" w:hAnsiTheme="minorEastAsia" w:eastAsiaTheme="minorEastAsia" w:cstheme="minorEastAsia"/>
                <w:b w:val="0"/>
                <w:bCs w:val="0"/>
                <w:i w:val="0"/>
                <w:color w:val="231916"/>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231916"/>
                <w:kern w:val="0"/>
                <w:sz w:val="24"/>
                <w:szCs w:val="24"/>
                <w:u w:val="none"/>
                <w:lang w:val="en-US" w:eastAsia="zh-CN" w:bidi="ar"/>
              </w:rPr>
              <w:t>&gt;200% : 200ms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jc w:val="center"/>
        </w:trPr>
        <w:tc>
          <w:tcPr>
            <w:tcW w:w="98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outlineLvl w:val="9"/>
              <w:rPr>
                <w:rFonts w:hint="eastAsia" w:asciiTheme="minorEastAsia" w:hAnsiTheme="minorEastAsia" w:eastAsiaTheme="minorEastAsia" w:cstheme="minorEastAsia"/>
                <w:b w:val="0"/>
                <w:bCs w:val="0"/>
                <w:i w:val="0"/>
                <w:color w:val="000000"/>
                <w:sz w:val="24"/>
                <w:szCs w:val="24"/>
                <w:u w:val="none"/>
              </w:rPr>
            </w:pPr>
          </w:p>
        </w:tc>
        <w:tc>
          <w:tcPr>
            <w:tcW w:w="914" w:type="dxa"/>
            <w:vMerge w:val="continue"/>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left"/>
              <w:outlineLvl w:val="9"/>
              <w:rPr>
                <w:rFonts w:hint="eastAsia" w:asciiTheme="minorEastAsia" w:hAnsiTheme="minorEastAsia" w:eastAsiaTheme="minorEastAsia" w:cstheme="minorEastAsia"/>
                <w:b w:val="0"/>
                <w:bCs w:val="0"/>
                <w:i w:val="0"/>
                <w:color w:val="000000"/>
                <w:sz w:val="24"/>
                <w:szCs w:val="24"/>
                <w:u w:val="none"/>
              </w:rPr>
            </w:pPr>
          </w:p>
        </w:tc>
        <w:tc>
          <w:tcPr>
            <w:tcW w:w="990"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电池模式</w:t>
            </w:r>
          </w:p>
        </w:tc>
        <w:tc>
          <w:tcPr>
            <w:tcW w:w="4351" w:type="dxa"/>
            <w:vMerge w:val="continue"/>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left"/>
              <w:outlineLvl w:val="9"/>
              <w:rPr>
                <w:rFonts w:hint="eastAsia" w:asciiTheme="minorEastAsia" w:hAnsiTheme="minorEastAsia" w:eastAsiaTheme="minorEastAsia" w:cstheme="minorEastAsia"/>
                <w:b w:val="0"/>
                <w:bCs w:val="0"/>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88"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效率</w:t>
            </w:r>
          </w:p>
        </w:tc>
        <w:tc>
          <w:tcPr>
            <w:tcW w:w="1904" w:type="dxa"/>
            <w:gridSpan w:val="2"/>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市电模式</w:t>
            </w:r>
          </w:p>
        </w:tc>
        <w:tc>
          <w:tcPr>
            <w:tcW w:w="43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231916"/>
                <w:sz w:val="24"/>
                <w:szCs w:val="24"/>
                <w:u w:val="none"/>
              </w:rPr>
            </w:pPr>
            <w:r>
              <w:rPr>
                <w:rFonts w:hint="eastAsia" w:asciiTheme="minorEastAsia" w:hAnsiTheme="minorEastAsia" w:eastAsiaTheme="minorEastAsia" w:cstheme="minorEastAsia"/>
                <w:b w:val="0"/>
                <w:bCs w:val="0"/>
                <w:i w:val="0"/>
                <w:color w:val="231916"/>
                <w:kern w:val="0"/>
                <w:sz w:val="24"/>
                <w:szCs w:val="24"/>
                <w:u w:val="none"/>
                <w:lang w:val="en-US" w:eastAsia="zh-CN" w:bidi="ar"/>
              </w:rPr>
              <w:t>&gt;90%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8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电池及 充电参数</w:t>
            </w:r>
          </w:p>
        </w:tc>
        <w:tc>
          <w:tcPr>
            <w:tcW w:w="1904" w:type="dxa"/>
            <w:gridSpan w:val="2"/>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电池电压</w:t>
            </w:r>
          </w:p>
        </w:tc>
        <w:tc>
          <w:tcPr>
            <w:tcW w:w="43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231916"/>
                <w:sz w:val="24"/>
                <w:szCs w:val="24"/>
                <w:u w:val="none"/>
              </w:rPr>
            </w:pPr>
            <w:r>
              <w:rPr>
                <w:rFonts w:hint="eastAsia" w:asciiTheme="minorEastAsia" w:hAnsiTheme="minorEastAsia" w:eastAsiaTheme="minorEastAsia" w:cstheme="minorEastAsia"/>
                <w:b w:val="0"/>
                <w:bCs w:val="0"/>
                <w:i w:val="0"/>
                <w:color w:val="231916"/>
                <w:kern w:val="0"/>
                <w:sz w:val="24"/>
                <w:szCs w:val="24"/>
                <w:u w:val="none"/>
                <w:lang w:val="en-US" w:eastAsia="zh-CN" w:bidi="ar"/>
              </w:rPr>
              <w:t>72VDC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8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outlineLvl w:val="9"/>
              <w:rPr>
                <w:rFonts w:hint="eastAsia" w:asciiTheme="minorEastAsia" w:hAnsiTheme="minorEastAsia" w:eastAsiaTheme="minorEastAsia" w:cstheme="minorEastAsia"/>
                <w:b w:val="0"/>
                <w:bCs w:val="0"/>
                <w:i w:val="0"/>
                <w:color w:val="000000"/>
                <w:sz w:val="24"/>
                <w:szCs w:val="24"/>
                <w:u w:val="none"/>
              </w:rPr>
            </w:pPr>
          </w:p>
        </w:tc>
        <w:tc>
          <w:tcPr>
            <w:tcW w:w="1904" w:type="dxa"/>
            <w:gridSpan w:val="2"/>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电池类型</w:t>
            </w:r>
          </w:p>
        </w:tc>
        <w:tc>
          <w:tcPr>
            <w:tcW w:w="43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231916"/>
                <w:kern w:val="0"/>
                <w:sz w:val="24"/>
                <w:szCs w:val="24"/>
                <w:u w:val="none"/>
                <w:lang w:val="en-US" w:eastAsia="zh-CN" w:bidi="ar"/>
              </w:rPr>
              <w:t>9AH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8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outlineLvl w:val="9"/>
              <w:rPr>
                <w:rFonts w:hint="eastAsia" w:asciiTheme="minorEastAsia" w:hAnsiTheme="minorEastAsia" w:eastAsiaTheme="minorEastAsia" w:cstheme="minorEastAsia"/>
                <w:b w:val="0"/>
                <w:bCs w:val="0"/>
                <w:i w:val="0"/>
                <w:color w:val="000000"/>
                <w:sz w:val="24"/>
                <w:szCs w:val="24"/>
                <w:u w:val="none"/>
              </w:rPr>
            </w:pPr>
          </w:p>
        </w:tc>
        <w:tc>
          <w:tcPr>
            <w:tcW w:w="1904" w:type="dxa"/>
            <w:gridSpan w:val="2"/>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后备时间</w:t>
            </w:r>
          </w:p>
        </w:tc>
        <w:tc>
          <w:tcPr>
            <w:tcW w:w="43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231916"/>
                <w:kern w:val="0"/>
                <w:sz w:val="24"/>
                <w:szCs w:val="24"/>
                <w:u w:val="none"/>
                <w:lang w:val="en-US" w:eastAsia="zh-CN" w:bidi="ar"/>
              </w:rPr>
              <w:t>&gt;4.5min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8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outlineLvl w:val="9"/>
              <w:rPr>
                <w:rFonts w:hint="eastAsia" w:asciiTheme="minorEastAsia" w:hAnsiTheme="minorEastAsia" w:eastAsiaTheme="minorEastAsia" w:cstheme="minorEastAsia"/>
                <w:b w:val="0"/>
                <w:bCs w:val="0"/>
                <w:i w:val="0"/>
                <w:color w:val="000000"/>
                <w:sz w:val="24"/>
                <w:szCs w:val="24"/>
                <w:u w:val="none"/>
              </w:rPr>
            </w:pPr>
          </w:p>
        </w:tc>
        <w:tc>
          <w:tcPr>
            <w:tcW w:w="1904" w:type="dxa"/>
            <w:gridSpan w:val="2"/>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回冲时间</w:t>
            </w:r>
          </w:p>
        </w:tc>
        <w:tc>
          <w:tcPr>
            <w:tcW w:w="43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231916"/>
                <w:kern w:val="0"/>
                <w:sz w:val="24"/>
                <w:szCs w:val="24"/>
                <w:u w:val="none"/>
                <w:lang w:val="en-US" w:eastAsia="zh-CN" w:bidi="ar"/>
              </w:rPr>
              <w:t xml:space="preserve">7 </w:t>
            </w:r>
            <w:r>
              <w:rPr>
                <w:rStyle w:val="12"/>
                <w:rFonts w:hint="eastAsia" w:asciiTheme="minorEastAsia" w:hAnsiTheme="minorEastAsia" w:eastAsiaTheme="minorEastAsia" w:cstheme="minorEastAsia"/>
                <w:b w:val="0"/>
                <w:bCs w:val="0"/>
                <w:sz w:val="24"/>
                <w:szCs w:val="24"/>
                <w:lang w:val="en-US" w:eastAsia="zh-CN" w:bidi="ar"/>
              </w:rPr>
              <w:t xml:space="preserve">小时回冲至 </w:t>
            </w:r>
            <w:r>
              <w:rPr>
                <w:rFonts w:hint="eastAsia" w:asciiTheme="minorEastAsia" w:hAnsiTheme="minorEastAsia" w:eastAsiaTheme="minorEastAsia" w:cstheme="minorEastAsia"/>
                <w:b w:val="0"/>
                <w:bCs w:val="0"/>
                <w:i w:val="0"/>
                <w:color w:val="231916"/>
                <w:kern w:val="0"/>
                <w:sz w:val="24"/>
                <w:szCs w:val="24"/>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8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outlineLvl w:val="9"/>
              <w:rPr>
                <w:rFonts w:hint="eastAsia" w:asciiTheme="minorEastAsia" w:hAnsiTheme="minorEastAsia" w:eastAsiaTheme="minorEastAsia" w:cstheme="minorEastAsia"/>
                <w:b w:val="0"/>
                <w:bCs w:val="0"/>
                <w:i w:val="0"/>
                <w:color w:val="000000"/>
                <w:sz w:val="24"/>
                <w:szCs w:val="24"/>
                <w:u w:val="none"/>
              </w:rPr>
            </w:pPr>
          </w:p>
        </w:tc>
        <w:tc>
          <w:tcPr>
            <w:tcW w:w="1904" w:type="dxa"/>
            <w:gridSpan w:val="2"/>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充电电流</w:t>
            </w:r>
          </w:p>
        </w:tc>
        <w:tc>
          <w:tcPr>
            <w:tcW w:w="43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231916"/>
                <w:kern w:val="0"/>
                <w:sz w:val="24"/>
                <w:szCs w:val="24"/>
                <w:u w:val="none"/>
                <w:lang w:val="en-US" w:eastAsia="zh-CN" w:bidi="ar"/>
              </w:rPr>
              <w:t>6.0A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88"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转换时间</w:t>
            </w:r>
          </w:p>
        </w:tc>
        <w:tc>
          <w:tcPr>
            <w:tcW w:w="1904" w:type="dxa"/>
            <w:gridSpan w:val="2"/>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 xml:space="preserve">电池模式 </w:t>
            </w:r>
            <w:r>
              <w:rPr>
                <w:rFonts w:hint="eastAsia" w:asciiTheme="minorEastAsia" w:hAnsiTheme="minorEastAsia" w:eastAsiaTheme="minorEastAsia" w:cstheme="minorEastAsia"/>
                <w:b w:val="0"/>
                <w:bCs w:val="0"/>
                <w:i w:val="0"/>
                <w:color w:val="231916"/>
                <w:kern w:val="0"/>
                <w:sz w:val="24"/>
                <w:szCs w:val="24"/>
                <w:u w:val="none"/>
                <w:lang w:val="en-US" w:eastAsia="zh-CN" w:bidi="ar"/>
              </w:rPr>
              <w:t xml:space="preserve">&lt;--&gt; </w:t>
            </w:r>
            <w:r>
              <w:rPr>
                <w:rStyle w:val="12"/>
                <w:rFonts w:hint="eastAsia" w:asciiTheme="minorEastAsia" w:hAnsiTheme="minorEastAsia" w:eastAsiaTheme="minorEastAsia" w:cstheme="minorEastAsia"/>
                <w:b w:val="0"/>
                <w:bCs w:val="0"/>
                <w:sz w:val="24"/>
                <w:szCs w:val="24"/>
                <w:lang w:val="en-US" w:eastAsia="zh-CN" w:bidi="ar"/>
              </w:rPr>
              <w:t>市电模式</w:t>
            </w:r>
          </w:p>
        </w:tc>
        <w:tc>
          <w:tcPr>
            <w:tcW w:w="43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231916"/>
                <w:kern w:val="0"/>
                <w:sz w:val="24"/>
                <w:szCs w:val="24"/>
                <w:u w:val="none"/>
                <w:lang w:val="en-US" w:eastAsia="zh-CN" w:bidi="ar"/>
              </w:rPr>
              <w:t>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88"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显示</w:t>
            </w:r>
          </w:p>
        </w:tc>
        <w:tc>
          <w:tcPr>
            <w:tcW w:w="1904" w:type="dxa"/>
            <w:gridSpan w:val="2"/>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231916"/>
                <w:kern w:val="0"/>
                <w:sz w:val="24"/>
                <w:szCs w:val="24"/>
                <w:u w:val="none"/>
                <w:lang w:val="en-US" w:eastAsia="zh-CN" w:bidi="ar"/>
              </w:rPr>
              <w:t>LED</w:t>
            </w:r>
          </w:p>
        </w:tc>
        <w:tc>
          <w:tcPr>
            <w:tcW w:w="43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 xml:space="preserve">负载 </w:t>
            </w:r>
            <w:r>
              <w:rPr>
                <w:rFonts w:hint="eastAsia" w:asciiTheme="minorEastAsia" w:hAnsiTheme="minorEastAsia" w:eastAsiaTheme="minorEastAsia" w:cstheme="minorEastAsia"/>
                <w:b w:val="0"/>
                <w:bCs w:val="0"/>
                <w:i w:val="0"/>
                <w:color w:val="231916"/>
                <w:kern w:val="0"/>
                <w:sz w:val="24"/>
                <w:szCs w:val="24"/>
                <w:u w:val="none"/>
                <w:lang w:val="en-US" w:eastAsia="zh-CN" w:bidi="ar"/>
              </w:rPr>
              <w:t xml:space="preserve">/ </w:t>
            </w:r>
            <w:r>
              <w:rPr>
                <w:rStyle w:val="12"/>
                <w:rFonts w:hint="eastAsia" w:asciiTheme="minorEastAsia" w:hAnsiTheme="minorEastAsia" w:eastAsiaTheme="minorEastAsia" w:cstheme="minorEastAsia"/>
                <w:b w:val="0"/>
                <w:bCs w:val="0"/>
                <w:sz w:val="24"/>
                <w:szCs w:val="24"/>
                <w:lang w:val="en-US" w:eastAsia="zh-CN" w:bidi="ar"/>
              </w:rPr>
              <w:t xml:space="preserve">电量 </w:t>
            </w:r>
            <w:r>
              <w:rPr>
                <w:rFonts w:hint="eastAsia" w:asciiTheme="minorEastAsia" w:hAnsiTheme="minorEastAsia" w:eastAsiaTheme="minorEastAsia" w:cstheme="minorEastAsia"/>
                <w:b w:val="0"/>
                <w:bCs w:val="0"/>
                <w:i w:val="0"/>
                <w:color w:val="231916"/>
                <w:kern w:val="0"/>
                <w:sz w:val="24"/>
                <w:szCs w:val="24"/>
                <w:u w:val="none"/>
                <w:lang w:val="en-US" w:eastAsia="zh-CN" w:bidi="ar"/>
              </w:rPr>
              <w:t xml:space="preserve">/ </w:t>
            </w:r>
            <w:r>
              <w:rPr>
                <w:rStyle w:val="12"/>
                <w:rFonts w:hint="eastAsia" w:asciiTheme="minorEastAsia" w:hAnsiTheme="minorEastAsia" w:eastAsiaTheme="minorEastAsia" w:cstheme="minorEastAsia"/>
                <w:b w:val="0"/>
                <w:bCs w:val="0"/>
                <w:sz w:val="24"/>
                <w:szCs w:val="24"/>
                <w:lang w:val="en-US" w:eastAsia="zh-CN" w:bidi="ar"/>
              </w:rPr>
              <w:t xml:space="preserve">输入 </w:t>
            </w:r>
            <w:r>
              <w:rPr>
                <w:rFonts w:hint="eastAsia" w:asciiTheme="minorEastAsia" w:hAnsiTheme="minorEastAsia" w:eastAsiaTheme="minorEastAsia" w:cstheme="minorEastAsia"/>
                <w:b w:val="0"/>
                <w:bCs w:val="0"/>
                <w:i w:val="0"/>
                <w:color w:val="231916"/>
                <w:kern w:val="0"/>
                <w:sz w:val="24"/>
                <w:szCs w:val="24"/>
                <w:u w:val="none"/>
                <w:lang w:val="en-US" w:eastAsia="zh-CN" w:bidi="ar"/>
              </w:rPr>
              <w:t xml:space="preserve">/ </w:t>
            </w:r>
            <w:r>
              <w:rPr>
                <w:rStyle w:val="12"/>
                <w:rFonts w:hint="eastAsia" w:asciiTheme="minorEastAsia" w:hAnsiTheme="minorEastAsia" w:eastAsiaTheme="minorEastAsia" w:cstheme="minorEastAsia"/>
                <w:b w:val="0"/>
                <w:bCs w:val="0"/>
                <w:sz w:val="24"/>
                <w:szCs w:val="24"/>
                <w:lang w:val="en-US" w:eastAsia="zh-CN" w:bidi="ar"/>
              </w:rPr>
              <w:t xml:space="preserve">输出 </w:t>
            </w:r>
            <w:r>
              <w:rPr>
                <w:rFonts w:hint="eastAsia" w:asciiTheme="minorEastAsia" w:hAnsiTheme="minorEastAsia" w:eastAsiaTheme="minorEastAsia" w:cstheme="minorEastAsia"/>
                <w:b w:val="0"/>
                <w:bCs w:val="0"/>
                <w:i w:val="0"/>
                <w:color w:val="231916"/>
                <w:kern w:val="0"/>
                <w:sz w:val="24"/>
                <w:szCs w:val="24"/>
                <w:u w:val="none"/>
                <w:lang w:val="en-US" w:eastAsia="zh-CN" w:bidi="ar"/>
              </w:rPr>
              <w:t xml:space="preserve">/ </w:t>
            </w:r>
            <w:r>
              <w:rPr>
                <w:rStyle w:val="12"/>
                <w:rFonts w:hint="eastAsia" w:asciiTheme="minorEastAsia" w:hAnsiTheme="minorEastAsia" w:eastAsiaTheme="minorEastAsia" w:cstheme="minorEastAsia"/>
                <w:b w:val="0"/>
                <w:bCs w:val="0"/>
                <w:sz w:val="24"/>
                <w:szCs w:val="24"/>
                <w:lang w:val="en-US" w:eastAsia="zh-CN" w:bidi="ar"/>
              </w:rPr>
              <w:t>运行模式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88"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物理参数</w:t>
            </w:r>
          </w:p>
        </w:tc>
        <w:tc>
          <w:tcPr>
            <w:tcW w:w="1904" w:type="dxa"/>
            <w:gridSpan w:val="2"/>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231916"/>
                <w:kern w:val="0"/>
                <w:sz w:val="24"/>
                <w:szCs w:val="24"/>
                <w:u w:val="none"/>
                <w:lang w:val="en-US" w:eastAsia="zh-CN" w:bidi="ar"/>
              </w:rPr>
              <w:t>(WxHxD)mm</w:t>
            </w:r>
          </w:p>
        </w:tc>
        <w:tc>
          <w:tcPr>
            <w:tcW w:w="43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190x328x393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88" w:type="dxa"/>
            <w:vMerge w:val="restart"/>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环境参数</w:t>
            </w:r>
          </w:p>
        </w:tc>
        <w:tc>
          <w:tcPr>
            <w:tcW w:w="1904" w:type="dxa"/>
            <w:gridSpan w:val="2"/>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运行环境温度</w:t>
            </w:r>
          </w:p>
        </w:tc>
        <w:tc>
          <w:tcPr>
            <w:tcW w:w="43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231916"/>
                <w:kern w:val="0"/>
                <w:sz w:val="24"/>
                <w:szCs w:val="24"/>
                <w:u w:val="none"/>
                <w:lang w:val="en-US" w:eastAsia="zh-CN" w:bidi="ar"/>
              </w:rPr>
              <w:t>0-40</w:t>
            </w:r>
            <w:r>
              <w:rPr>
                <w:rStyle w:val="12"/>
                <w:rFonts w:hint="eastAsia" w:asciiTheme="minorEastAsia" w:hAnsiTheme="minorEastAsia" w:eastAsiaTheme="minorEastAsia" w:cstheme="minorEastAsia"/>
                <w:b w:val="0"/>
                <w:bCs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88" w:type="dxa"/>
            <w:vMerge w:val="continue"/>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left"/>
              <w:outlineLvl w:val="9"/>
              <w:rPr>
                <w:rFonts w:hint="eastAsia" w:asciiTheme="minorEastAsia" w:hAnsiTheme="minorEastAsia" w:eastAsiaTheme="minorEastAsia" w:cstheme="minorEastAsia"/>
                <w:b w:val="0"/>
                <w:bCs w:val="0"/>
                <w:i w:val="0"/>
                <w:color w:val="000000"/>
                <w:sz w:val="24"/>
                <w:szCs w:val="24"/>
                <w:u w:val="none"/>
              </w:rPr>
            </w:pPr>
          </w:p>
        </w:tc>
        <w:tc>
          <w:tcPr>
            <w:tcW w:w="1904" w:type="dxa"/>
            <w:gridSpan w:val="2"/>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运行环境湿度</w:t>
            </w:r>
          </w:p>
        </w:tc>
        <w:tc>
          <w:tcPr>
            <w:tcW w:w="43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231916"/>
                <w:kern w:val="0"/>
                <w:sz w:val="24"/>
                <w:szCs w:val="24"/>
                <w:u w:val="none"/>
                <w:lang w:val="en-US" w:eastAsia="zh-CN" w:bidi="ar"/>
              </w:rPr>
              <w:t>20-90%</w:t>
            </w:r>
            <w:r>
              <w:rPr>
                <w:rStyle w:val="12"/>
                <w:rFonts w:hint="eastAsia" w:asciiTheme="minorEastAsia" w:hAnsiTheme="minorEastAsia" w:eastAsiaTheme="minorEastAsia" w:cstheme="minorEastAsia"/>
                <w:b w:val="0"/>
                <w:bCs w:val="0"/>
                <w:sz w:val="24"/>
                <w:szCs w:val="24"/>
                <w:lang w:val="en-US" w:eastAsia="zh-CN" w:bidi="ar"/>
              </w:rPr>
              <w:t>（无凝露）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88" w:type="dxa"/>
            <w:vMerge w:val="continue"/>
            <w:shd w:val="clear" w:color="auto" w:fill="auto"/>
            <w:vAlign w:val="top"/>
          </w:tcPr>
          <w:p>
            <w:pPr>
              <w:keepNext w:val="0"/>
              <w:keepLines w:val="0"/>
              <w:pageBreakBefore w:val="0"/>
              <w:kinsoku/>
              <w:wordWrap/>
              <w:overflowPunct/>
              <w:topLinePunct w:val="0"/>
              <w:autoSpaceDE/>
              <w:autoSpaceDN/>
              <w:bidi w:val="0"/>
              <w:adjustRightInd/>
              <w:snapToGrid/>
              <w:spacing w:line="360" w:lineRule="auto"/>
              <w:jc w:val="left"/>
              <w:outlineLvl w:val="9"/>
              <w:rPr>
                <w:rFonts w:hint="eastAsia" w:asciiTheme="minorEastAsia" w:hAnsiTheme="minorEastAsia" w:eastAsiaTheme="minorEastAsia" w:cstheme="minorEastAsia"/>
                <w:b w:val="0"/>
                <w:bCs w:val="0"/>
                <w:i w:val="0"/>
                <w:color w:val="000000"/>
                <w:sz w:val="24"/>
                <w:szCs w:val="24"/>
                <w:u w:val="none"/>
              </w:rPr>
            </w:pPr>
          </w:p>
        </w:tc>
        <w:tc>
          <w:tcPr>
            <w:tcW w:w="1904" w:type="dxa"/>
            <w:gridSpan w:val="2"/>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噪声</w:t>
            </w:r>
          </w:p>
        </w:tc>
        <w:tc>
          <w:tcPr>
            <w:tcW w:w="43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231916"/>
                <w:kern w:val="0"/>
                <w:sz w:val="24"/>
                <w:szCs w:val="24"/>
                <w:u w:val="none"/>
                <w:lang w:val="en-US" w:eastAsia="zh-CN" w:bidi="ar"/>
              </w:rPr>
              <w:t xml:space="preserve">&lt;45dB @ </w:t>
            </w:r>
            <w:r>
              <w:rPr>
                <w:rStyle w:val="12"/>
                <w:rFonts w:hint="eastAsia" w:asciiTheme="minorEastAsia" w:hAnsiTheme="minorEastAsia" w:eastAsiaTheme="minorEastAsia" w:cstheme="minorEastAsia"/>
                <w:b w:val="0"/>
                <w:bCs w:val="0"/>
                <w:sz w:val="24"/>
                <w:szCs w:val="24"/>
                <w:lang w:val="en-US" w:eastAsia="zh-CN" w:bidi="ar"/>
              </w:rPr>
              <w:t xml:space="preserve">距离 </w:t>
            </w:r>
            <w:r>
              <w:rPr>
                <w:rFonts w:hint="eastAsia" w:asciiTheme="minorEastAsia" w:hAnsiTheme="minorEastAsia" w:eastAsiaTheme="minorEastAsia" w:cstheme="minorEastAsia"/>
                <w:b w:val="0"/>
                <w:bCs w:val="0"/>
                <w:i w:val="0"/>
                <w:color w:val="231916"/>
                <w:kern w:val="0"/>
                <w:sz w:val="24"/>
                <w:szCs w:val="24"/>
                <w:u w:val="none"/>
                <w:lang w:val="en-US" w:eastAsia="zh-CN" w:bidi="ar"/>
              </w:rPr>
              <w:t xml:space="preserve">1 </w:t>
            </w:r>
            <w:r>
              <w:rPr>
                <w:rStyle w:val="12"/>
                <w:rFonts w:hint="eastAsia" w:asciiTheme="minorEastAsia" w:hAnsiTheme="minorEastAsia" w:eastAsiaTheme="minorEastAsia" w:cstheme="minorEastAsia"/>
                <w:b w:val="0"/>
                <w:bCs w:val="0"/>
                <w:sz w:val="24"/>
                <w:szCs w:val="24"/>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jc w:val="center"/>
        </w:trPr>
        <w:tc>
          <w:tcPr>
            <w:tcW w:w="9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标准和认证</w:t>
            </w:r>
          </w:p>
        </w:tc>
        <w:tc>
          <w:tcPr>
            <w:tcW w:w="1904"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outlineLvl w:val="9"/>
              <w:rPr>
                <w:rFonts w:hint="eastAsia" w:asciiTheme="minorEastAsia" w:hAnsiTheme="minorEastAsia" w:eastAsiaTheme="minorEastAsia" w:cstheme="minorEastAsia"/>
                <w:b w:val="0"/>
                <w:bCs w:val="0"/>
                <w:i w:val="0"/>
                <w:color w:val="000000"/>
                <w:sz w:val="24"/>
                <w:szCs w:val="24"/>
                <w:u w:val="none"/>
              </w:rPr>
            </w:pPr>
          </w:p>
        </w:tc>
        <w:tc>
          <w:tcPr>
            <w:tcW w:w="43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231916"/>
                <w:kern w:val="0"/>
                <w:sz w:val="24"/>
                <w:szCs w:val="24"/>
                <w:u w:val="none"/>
                <w:lang w:val="en-US" w:eastAsia="zh-CN" w:bidi="ar"/>
              </w:rPr>
              <w:t>IEC61000, IEC62040, GB7260,GB4943</w:t>
            </w:r>
            <w:r>
              <w:rPr>
                <w:rFonts w:hint="eastAsia" w:asciiTheme="minorEastAsia" w:hAnsiTheme="minorEastAsia" w:eastAsiaTheme="minorEastAsia" w:cstheme="minorEastAsia"/>
                <w:b w:val="0"/>
                <w:bCs w:val="0"/>
                <w:i w:val="0"/>
                <w:color w:val="231916"/>
                <w:kern w:val="0"/>
                <w:sz w:val="24"/>
                <w:szCs w:val="24"/>
                <w:u w:val="none"/>
                <w:lang w:val="en-US" w:eastAsia="zh-CN" w:bidi="ar"/>
              </w:rPr>
              <w:br w:type="textWrapping"/>
            </w:r>
            <w:r>
              <w:rPr>
                <w:rFonts w:hint="eastAsia" w:asciiTheme="minorEastAsia" w:hAnsiTheme="minorEastAsia" w:eastAsiaTheme="minorEastAsia" w:cstheme="minorEastAsia"/>
                <w:b w:val="0"/>
                <w:bCs w:val="0"/>
                <w:i w:val="0"/>
                <w:color w:val="231916"/>
                <w:kern w:val="0"/>
                <w:sz w:val="24"/>
                <w:szCs w:val="24"/>
                <w:u w:val="none"/>
                <w:lang w:val="en-US" w:eastAsia="zh-CN" w:bidi="ar"/>
              </w:rPr>
              <w:t xml:space="preserve">TLC/ </w:t>
            </w:r>
            <w:r>
              <w:rPr>
                <w:rStyle w:val="12"/>
                <w:rFonts w:hint="eastAsia" w:asciiTheme="minorEastAsia" w:hAnsiTheme="minorEastAsia" w:eastAsiaTheme="minorEastAsia" w:cstheme="minorEastAsia"/>
                <w:b w:val="0"/>
                <w:bCs w:val="0"/>
                <w:sz w:val="24"/>
                <w:szCs w:val="24"/>
                <w:lang w:val="en-US" w:eastAsia="zh-CN" w:bidi="ar"/>
              </w:rPr>
              <w:t xml:space="preserve">节能认证 </w:t>
            </w:r>
            <w:r>
              <w:rPr>
                <w:rFonts w:hint="eastAsia" w:asciiTheme="minorEastAsia" w:hAnsiTheme="minorEastAsia" w:eastAsiaTheme="minorEastAsia" w:cstheme="minorEastAsia"/>
                <w:b w:val="0"/>
                <w:bCs w:val="0"/>
                <w:i w:val="0"/>
                <w:color w:val="231916"/>
                <w:kern w:val="0"/>
                <w:sz w:val="24"/>
                <w:szCs w:val="24"/>
                <w:u w:val="none"/>
                <w:lang w:val="en-US" w:eastAsia="zh-CN" w:bidi="ar"/>
              </w:rPr>
              <w:t xml:space="preserve">/ </w:t>
            </w:r>
            <w:r>
              <w:rPr>
                <w:rStyle w:val="12"/>
                <w:rFonts w:hint="eastAsia" w:asciiTheme="minorEastAsia" w:hAnsiTheme="minorEastAsia" w:eastAsiaTheme="minorEastAsia" w:cstheme="minorEastAsia"/>
                <w:b w:val="0"/>
                <w:bCs w:val="0"/>
                <w:sz w:val="24"/>
                <w:szCs w:val="24"/>
                <w:lang w:val="en-US" w:eastAsia="zh-CN" w:bidi="ar"/>
              </w:rPr>
              <w:t>广电认证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8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通讯和监控</w:t>
            </w:r>
          </w:p>
        </w:tc>
        <w:tc>
          <w:tcPr>
            <w:tcW w:w="1904" w:type="dxa"/>
            <w:gridSpan w:val="2"/>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231916"/>
                <w:kern w:val="0"/>
                <w:sz w:val="24"/>
                <w:szCs w:val="24"/>
                <w:u w:val="none"/>
                <w:lang w:val="en-US" w:eastAsia="zh-CN" w:bidi="ar"/>
              </w:rPr>
              <w:t>RS232</w:t>
            </w:r>
          </w:p>
        </w:tc>
        <w:tc>
          <w:tcPr>
            <w:tcW w:w="43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8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outlineLvl w:val="9"/>
              <w:rPr>
                <w:rFonts w:hint="eastAsia" w:asciiTheme="minorEastAsia" w:hAnsiTheme="minorEastAsia" w:eastAsiaTheme="minorEastAsia" w:cstheme="minorEastAsia"/>
                <w:b w:val="0"/>
                <w:bCs w:val="0"/>
                <w:i w:val="0"/>
                <w:color w:val="000000"/>
                <w:sz w:val="24"/>
                <w:szCs w:val="24"/>
                <w:u w:val="none"/>
              </w:rPr>
            </w:pPr>
          </w:p>
        </w:tc>
        <w:tc>
          <w:tcPr>
            <w:tcW w:w="1904" w:type="dxa"/>
            <w:gridSpan w:val="2"/>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 xml:space="preserve">扩展插槽 </w:t>
            </w:r>
            <w:r>
              <w:rPr>
                <w:rFonts w:hint="eastAsia" w:asciiTheme="minorEastAsia" w:hAnsiTheme="minorEastAsia" w:eastAsiaTheme="minorEastAsia" w:cstheme="minorEastAsia"/>
                <w:b w:val="0"/>
                <w:bCs w:val="0"/>
                <w:i w:val="0"/>
                <w:color w:val="231916"/>
                <w:kern w:val="0"/>
                <w:sz w:val="24"/>
                <w:szCs w:val="24"/>
                <w:u w:val="none"/>
                <w:lang w:val="en-US" w:eastAsia="zh-CN" w:bidi="ar"/>
              </w:rPr>
              <w:t xml:space="preserve">( </w:t>
            </w:r>
            <w:r>
              <w:rPr>
                <w:rStyle w:val="12"/>
                <w:rFonts w:hint="eastAsia" w:asciiTheme="minorEastAsia" w:hAnsiTheme="minorEastAsia" w:eastAsiaTheme="minorEastAsia" w:cstheme="minorEastAsia"/>
                <w:b w:val="0"/>
                <w:bCs w:val="0"/>
                <w:sz w:val="24"/>
                <w:szCs w:val="24"/>
                <w:lang w:val="en-US" w:eastAsia="zh-CN" w:bidi="ar"/>
              </w:rPr>
              <w:t xml:space="preserve">选配 </w:t>
            </w:r>
            <w:r>
              <w:rPr>
                <w:rFonts w:hint="eastAsia" w:asciiTheme="minorEastAsia" w:hAnsiTheme="minorEastAsia" w:eastAsiaTheme="minorEastAsia" w:cstheme="minorEastAsia"/>
                <w:b w:val="0"/>
                <w:bCs w:val="0"/>
                <w:i w:val="0"/>
                <w:color w:val="231916"/>
                <w:kern w:val="0"/>
                <w:sz w:val="24"/>
                <w:szCs w:val="24"/>
                <w:u w:val="none"/>
                <w:lang w:val="en-US" w:eastAsia="zh-CN" w:bidi="ar"/>
              </w:rPr>
              <w:t>)</w:t>
            </w:r>
          </w:p>
        </w:tc>
        <w:tc>
          <w:tcPr>
            <w:tcW w:w="43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 xml:space="preserve">可选择 </w:t>
            </w:r>
            <w:r>
              <w:rPr>
                <w:rFonts w:hint="eastAsia" w:asciiTheme="minorEastAsia" w:hAnsiTheme="minorEastAsia" w:eastAsiaTheme="minorEastAsia" w:cstheme="minorEastAsia"/>
                <w:b w:val="0"/>
                <w:bCs w:val="0"/>
                <w:i w:val="0"/>
                <w:color w:val="231916"/>
                <w:kern w:val="0"/>
                <w:sz w:val="24"/>
                <w:szCs w:val="24"/>
                <w:u w:val="none"/>
                <w:lang w:val="en-US" w:eastAsia="zh-CN" w:bidi="ar"/>
              </w:rPr>
              <w:t xml:space="preserve">NMC </w:t>
            </w:r>
            <w:r>
              <w:rPr>
                <w:rStyle w:val="12"/>
                <w:rFonts w:hint="eastAsia" w:asciiTheme="minorEastAsia" w:hAnsiTheme="minorEastAsia" w:eastAsiaTheme="minorEastAsia" w:cstheme="minorEastAsia"/>
                <w:b w:val="0"/>
                <w:bCs w:val="0"/>
                <w:sz w:val="24"/>
                <w:szCs w:val="24"/>
                <w:lang w:val="en-US" w:eastAsia="zh-CN" w:bidi="ar"/>
              </w:rPr>
              <w:t xml:space="preserve">卡 </w:t>
            </w:r>
            <w:r>
              <w:rPr>
                <w:rFonts w:hint="eastAsia" w:asciiTheme="minorEastAsia" w:hAnsiTheme="minorEastAsia" w:eastAsiaTheme="minorEastAsia" w:cstheme="minorEastAsia"/>
                <w:b w:val="0"/>
                <w:bCs w:val="0"/>
                <w:i w:val="0"/>
                <w:color w:val="231916"/>
                <w:kern w:val="0"/>
                <w:sz w:val="24"/>
                <w:szCs w:val="24"/>
                <w:u w:val="none"/>
                <w:lang w:val="en-US" w:eastAsia="zh-CN" w:bidi="ar"/>
              </w:rPr>
              <w:t xml:space="preserve">,CMC </w:t>
            </w:r>
            <w:r>
              <w:rPr>
                <w:rStyle w:val="12"/>
                <w:rFonts w:hint="eastAsia" w:asciiTheme="minorEastAsia" w:hAnsiTheme="minorEastAsia" w:eastAsiaTheme="minorEastAsia" w:cstheme="minorEastAsia"/>
                <w:b w:val="0"/>
                <w:bCs w:val="0"/>
                <w:sz w:val="24"/>
                <w:szCs w:val="24"/>
                <w:lang w:val="en-US" w:eastAsia="zh-CN" w:bidi="ar"/>
              </w:rPr>
              <w:t xml:space="preserve">卡 </w:t>
            </w:r>
            <w:r>
              <w:rPr>
                <w:rFonts w:hint="eastAsia" w:asciiTheme="minorEastAsia" w:hAnsiTheme="minorEastAsia" w:eastAsiaTheme="minorEastAsia" w:cstheme="minorEastAsia"/>
                <w:b w:val="0"/>
                <w:bCs w:val="0"/>
                <w:i w:val="0"/>
                <w:color w:val="231916"/>
                <w:kern w:val="0"/>
                <w:sz w:val="24"/>
                <w:szCs w:val="24"/>
                <w:u w:val="none"/>
                <w:lang w:val="en-US" w:eastAsia="zh-CN" w:bidi="ar"/>
              </w:rPr>
              <w:t xml:space="preserve">, AS400 </w:t>
            </w:r>
            <w:r>
              <w:rPr>
                <w:rStyle w:val="12"/>
                <w:rFonts w:hint="eastAsia" w:asciiTheme="minorEastAsia" w:hAnsiTheme="minorEastAsia" w:eastAsiaTheme="minorEastAsia" w:cstheme="minorEastAsia"/>
                <w:b w:val="0"/>
                <w:bCs w:val="0"/>
                <w:sz w:val="24"/>
                <w:szCs w:val="24"/>
                <w:lang w:val="en-US" w:eastAsia="zh-CN" w:bidi="ar"/>
              </w:rPr>
              <w:t xml:space="preserve">卡或 </w:t>
            </w:r>
            <w:r>
              <w:rPr>
                <w:rFonts w:hint="eastAsia" w:asciiTheme="minorEastAsia" w:hAnsiTheme="minorEastAsia" w:eastAsiaTheme="minorEastAsia" w:cstheme="minorEastAsia"/>
                <w:b w:val="0"/>
                <w:bCs w:val="0"/>
                <w:i w:val="0"/>
                <w:color w:val="231916"/>
                <w:kern w:val="0"/>
                <w:sz w:val="24"/>
                <w:szCs w:val="24"/>
                <w:u w:val="none"/>
                <w:lang w:val="en-US" w:eastAsia="zh-CN" w:bidi="ar"/>
              </w:rPr>
              <w:t xml:space="preserve">USB </w:t>
            </w:r>
            <w:r>
              <w:rPr>
                <w:rStyle w:val="12"/>
                <w:rFonts w:hint="eastAsia" w:asciiTheme="minorEastAsia" w:hAnsiTheme="minorEastAsia" w:eastAsiaTheme="minorEastAsia" w:cstheme="minorEastAsia"/>
                <w:b w:val="0"/>
                <w:bCs w:val="0"/>
                <w:sz w:val="24"/>
                <w:szCs w:val="24"/>
                <w:lang w:val="en-US" w:eastAsia="zh-CN" w:bidi="ar"/>
              </w:rPr>
              <w:t>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8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outlineLvl w:val="9"/>
              <w:rPr>
                <w:rFonts w:hint="eastAsia" w:asciiTheme="minorEastAsia" w:hAnsiTheme="minorEastAsia" w:eastAsiaTheme="minorEastAsia" w:cstheme="minorEastAsia"/>
                <w:b w:val="0"/>
                <w:bCs w:val="0"/>
                <w:i w:val="0"/>
                <w:color w:val="000000"/>
                <w:sz w:val="24"/>
                <w:szCs w:val="24"/>
                <w:u w:val="none"/>
              </w:rPr>
            </w:pPr>
          </w:p>
        </w:tc>
        <w:tc>
          <w:tcPr>
            <w:tcW w:w="1904" w:type="dxa"/>
            <w:gridSpan w:val="2"/>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231916"/>
                <w:kern w:val="0"/>
                <w:sz w:val="24"/>
                <w:szCs w:val="24"/>
                <w:u w:val="none"/>
                <w:lang w:val="en-US" w:eastAsia="zh-CN" w:bidi="ar"/>
              </w:rPr>
              <w:t xml:space="preserve">EPO ( </w:t>
            </w:r>
            <w:r>
              <w:rPr>
                <w:rStyle w:val="12"/>
                <w:rFonts w:hint="eastAsia" w:asciiTheme="minorEastAsia" w:hAnsiTheme="minorEastAsia" w:eastAsiaTheme="minorEastAsia" w:cstheme="minorEastAsia"/>
                <w:b w:val="0"/>
                <w:bCs w:val="0"/>
                <w:sz w:val="24"/>
                <w:szCs w:val="24"/>
                <w:lang w:val="en-US" w:eastAsia="zh-CN" w:bidi="ar"/>
              </w:rPr>
              <w:t xml:space="preserve">选配 </w:t>
            </w:r>
            <w:r>
              <w:rPr>
                <w:rFonts w:hint="eastAsia" w:asciiTheme="minorEastAsia" w:hAnsiTheme="minorEastAsia" w:eastAsiaTheme="minorEastAsia" w:cstheme="minorEastAsia"/>
                <w:b w:val="0"/>
                <w:bCs w:val="0"/>
                <w:i w:val="0"/>
                <w:color w:val="231916"/>
                <w:kern w:val="0"/>
                <w:sz w:val="24"/>
                <w:szCs w:val="24"/>
                <w:u w:val="none"/>
                <w:lang w:val="en-US" w:eastAsia="zh-CN" w:bidi="ar"/>
              </w:rPr>
              <w:t>)</w:t>
            </w:r>
          </w:p>
        </w:tc>
        <w:tc>
          <w:tcPr>
            <w:tcW w:w="43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紧急关断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8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outlineLvl w:val="9"/>
              <w:rPr>
                <w:rFonts w:hint="eastAsia" w:asciiTheme="minorEastAsia" w:hAnsiTheme="minorEastAsia" w:eastAsiaTheme="minorEastAsia" w:cstheme="minorEastAsia"/>
                <w:b w:val="0"/>
                <w:bCs w:val="0"/>
                <w:i w:val="0"/>
                <w:color w:val="000000"/>
                <w:sz w:val="24"/>
                <w:szCs w:val="24"/>
                <w:u w:val="none"/>
              </w:rPr>
            </w:pPr>
          </w:p>
        </w:tc>
        <w:tc>
          <w:tcPr>
            <w:tcW w:w="1904" w:type="dxa"/>
            <w:gridSpan w:val="2"/>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Style w:val="12"/>
                <w:rFonts w:hint="eastAsia" w:asciiTheme="minorEastAsia" w:hAnsiTheme="minorEastAsia" w:eastAsiaTheme="minorEastAsia" w:cstheme="minorEastAsia"/>
                <w:b w:val="0"/>
                <w:bCs w:val="0"/>
                <w:sz w:val="24"/>
                <w:szCs w:val="24"/>
                <w:lang w:val="en-US" w:eastAsia="zh-CN" w:bidi="ar"/>
              </w:rPr>
              <w:t>软件</w:t>
            </w:r>
          </w:p>
        </w:tc>
        <w:tc>
          <w:tcPr>
            <w:tcW w:w="4351"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outlineLvl w:val="9"/>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231916"/>
                <w:kern w:val="0"/>
                <w:sz w:val="24"/>
                <w:szCs w:val="24"/>
                <w:u w:val="none"/>
                <w:lang w:val="en-US" w:eastAsia="zh-CN" w:bidi="ar"/>
              </w:rPr>
              <w:t>Winpower</w:t>
            </w:r>
          </w:p>
        </w:tc>
      </w:tr>
    </w:tbl>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color w:val="333333"/>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outlineLvl w:val="9"/>
        <w:rPr>
          <w:rFonts w:hint="eastAsia" w:asciiTheme="minorEastAsia" w:hAnsiTheme="minorEastAsia" w:eastAsiaTheme="minorEastAsia" w:cstheme="minorEastAsia"/>
          <w:b/>
          <w:bCs/>
          <w:color w:val="333333"/>
          <w:sz w:val="24"/>
          <w:szCs w:val="24"/>
          <w:lang w:val="en-US" w:eastAsia="zh-CN"/>
        </w:rPr>
      </w:pPr>
      <w:r>
        <w:rPr>
          <w:rFonts w:hint="eastAsia" w:asciiTheme="minorEastAsia" w:hAnsiTheme="minorEastAsia" w:cstheme="minorEastAsia"/>
          <w:b/>
          <w:bCs/>
          <w:color w:val="333333"/>
          <w:sz w:val="24"/>
          <w:szCs w:val="24"/>
          <w:lang w:val="en-US" w:eastAsia="zh-CN"/>
        </w:rPr>
        <w:t>十六、</w:t>
      </w:r>
      <w:r>
        <w:rPr>
          <w:rFonts w:hint="eastAsia" w:asciiTheme="minorEastAsia" w:hAnsiTheme="minorEastAsia" w:eastAsiaTheme="minorEastAsia" w:cstheme="minorEastAsia"/>
          <w:b/>
          <w:bCs/>
          <w:color w:val="333333"/>
          <w:sz w:val="24"/>
          <w:szCs w:val="24"/>
          <w:lang w:val="en-US" w:eastAsia="zh-CN"/>
        </w:rPr>
        <w:t>医用冷藏箱</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结构设计：</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箱体</w:t>
      </w:r>
      <w:r>
        <w:rPr>
          <w:rFonts w:hint="eastAsia" w:asciiTheme="minorEastAsia" w:hAnsiTheme="minorEastAsia" w:eastAsiaTheme="minorEastAsia" w:cstheme="minorEastAsia"/>
          <w:b w:val="0"/>
          <w:bCs w:val="0"/>
          <w:sz w:val="24"/>
          <w:szCs w:val="24"/>
          <w:lang w:val="en-US" w:eastAsia="zh-CN"/>
        </w:rPr>
        <w:t>整体</w:t>
      </w:r>
      <w:r>
        <w:rPr>
          <w:rFonts w:hint="eastAsia" w:asciiTheme="minorEastAsia" w:hAnsiTheme="minorEastAsia" w:eastAsiaTheme="minorEastAsia" w:cstheme="minorEastAsia"/>
          <w:b w:val="0"/>
          <w:bCs w:val="0"/>
          <w:sz w:val="24"/>
          <w:szCs w:val="24"/>
        </w:rPr>
        <w:t>采用优质冷轧钢板，表面经环保陶化、喷涂工艺处理。</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温度控制：</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1、采用微电脑控制系统，温度数字显示，确保精确稳定运行；</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2、精准的电子温度控制，精度达到0.1℃；</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3、标配USB存储模块，可以滚动存储8000条温度数据；</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4、优秀的制冷布局，箱内温度稳定在2℃~8℃范围内；</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、不受环境温度影响的可靠温度控制，提供试剂、药品、样本所需的存储环境。</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制冷系统：</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1、原装进口压缩机，无氟环保高效制冷剂，制冷速度快，制冷效率高，耗电量低；</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2、风冷翅片式蒸发器配合独特的循环风冷系统设计，确保冷藏箱内部温度恒定；</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3、高密度保温发泡层采用环保环戊烷发泡剂，保温效果好。</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安全保障：</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1、具备箱内高低温报警、传感器故障报警、断电报警（支持8小时）、开关门异常报警功能；</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2、具备声音蜂鸣和灯光闪烁双重报警方式；</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3、温控器测点故障安全运行模式（显示传感器和控制传感器互为备份）；</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4、密码保护功能，放置随意调整运行参数；</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5、断电保护：冷藏箱延时启动功能，避免电网恢复供电时多台设备同时导致断路器保护。</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人性化设计：</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1、宽电压带，适合187~242V电压下使用；</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2、静音设计，适合安静环境；</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3、安全门锁设计，确保存放物品安全；</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4、大屏幕数字显示便于观察；</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5、标配测试孔，方便用户监测或实验采集数据；</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6、高度可调节搁架设计，根据物品的不同调节高度，提高空间利用率；</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7、万向可刹车脚轮设计，方便用户移动设备；</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8、双层中空电加热膜玻璃门，设备运行时无凝露；</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9、内置LED节能照明灯，开关门自动点亮或熄灭，方便观察箱内物品。</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十七、</w:t>
      </w:r>
      <w:r>
        <w:rPr>
          <w:rFonts w:hint="eastAsia" w:asciiTheme="minorEastAsia" w:hAnsiTheme="minorEastAsia" w:eastAsiaTheme="minorEastAsia" w:cstheme="minorEastAsia"/>
          <w:b/>
          <w:bCs/>
          <w:sz w:val="24"/>
          <w:szCs w:val="24"/>
          <w:lang w:val="en-US" w:eastAsia="zh-CN"/>
        </w:rPr>
        <w:t>压力灭菌器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outlineLvl w:val="9"/>
        <w:rPr>
          <w:rFonts w:hint="eastAsia" w:asciiTheme="minorEastAsia" w:hAnsiTheme="minorEastAsia" w:eastAsiaTheme="minorEastAsia" w:cstheme="minorEastAsia"/>
          <w:b w:val="0"/>
          <w:bCs w:val="0"/>
          <w:i w:val="0"/>
          <w:caps w:val="0"/>
          <w:color w:val="222222"/>
          <w:spacing w:val="0"/>
          <w:sz w:val="24"/>
          <w:szCs w:val="24"/>
        </w:rPr>
      </w:pPr>
      <w:r>
        <w:rPr>
          <w:rFonts w:hint="eastAsia" w:asciiTheme="minorEastAsia" w:hAnsiTheme="minorEastAsia" w:eastAsiaTheme="minorEastAsia" w:cstheme="minorEastAsia"/>
          <w:b w:val="0"/>
          <w:bCs w:val="0"/>
          <w:i w:val="0"/>
          <w:caps w:val="0"/>
          <w:color w:val="222222"/>
          <w:spacing w:val="0"/>
          <w:sz w:val="24"/>
          <w:szCs w:val="24"/>
          <w:shd w:val="clear" w:fill="FFFFFF"/>
        </w:rPr>
        <w:t>1、不锈钢材质制成，经久耐用；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outlineLvl w:val="9"/>
        <w:rPr>
          <w:rFonts w:hint="eastAsia" w:asciiTheme="minorEastAsia" w:hAnsiTheme="minorEastAsia" w:eastAsiaTheme="minorEastAsia" w:cstheme="minorEastAsia"/>
          <w:b w:val="0"/>
          <w:bCs w:val="0"/>
          <w:i w:val="0"/>
          <w:caps w:val="0"/>
          <w:color w:val="222222"/>
          <w:spacing w:val="0"/>
          <w:sz w:val="24"/>
          <w:szCs w:val="24"/>
        </w:rPr>
      </w:pPr>
      <w:r>
        <w:rPr>
          <w:rFonts w:hint="eastAsia" w:asciiTheme="minorEastAsia" w:hAnsiTheme="minorEastAsia" w:eastAsiaTheme="minorEastAsia" w:cstheme="minorEastAsia"/>
          <w:b w:val="0"/>
          <w:bCs w:val="0"/>
          <w:i w:val="0"/>
          <w:caps w:val="0"/>
          <w:color w:val="222222"/>
          <w:spacing w:val="0"/>
          <w:sz w:val="24"/>
          <w:szCs w:val="24"/>
          <w:shd w:val="clear" w:fill="FFFFFF"/>
        </w:rPr>
        <w:t>2、轻启翻盖结构，轻松省力；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outlineLvl w:val="9"/>
        <w:rPr>
          <w:rFonts w:hint="eastAsia" w:asciiTheme="minorEastAsia" w:hAnsiTheme="minorEastAsia" w:eastAsiaTheme="minorEastAsia" w:cstheme="minorEastAsia"/>
          <w:b w:val="0"/>
          <w:bCs w:val="0"/>
          <w:i w:val="0"/>
          <w:caps w:val="0"/>
          <w:color w:val="222222"/>
          <w:spacing w:val="0"/>
          <w:sz w:val="24"/>
          <w:szCs w:val="24"/>
        </w:rPr>
      </w:pPr>
      <w:r>
        <w:rPr>
          <w:rFonts w:hint="eastAsia" w:asciiTheme="minorEastAsia" w:hAnsiTheme="minorEastAsia" w:eastAsiaTheme="minorEastAsia" w:cstheme="minorEastAsia"/>
          <w:b w:val="0"/>
          <w:bCs w:val="0"/>
          <w:i w:val="0"/>
          <w:caps w:val="0"/>
          <w:color w:val="222222"/>
          <w:spacing w:val="0"/>
          <w:sz w:val="24"/>
          <w:szCs w:val="24"/>
          <w:shd w:val="clear" w:fill="FFFFFF"/>
        </w:rPr>
        <w:t>3、控制面板的倾斜设计，便于观察和操作；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outlineLvl w:val="9"/>
        <w:rPr>
          <w:rFonts w:hint="eastAsia" w:asciiTheme="minorEastAsia" w:hAnsiTheme="minorEastAsia" w:eastAsiaTheme="minorEastAsia" w:cstheme="minorEastAsia"/>
          <w:b w:val="0"/>
          <w:bCs w:val="0"/>
          <w:i w:val="0"/>
          <w:caps w:val="0"/>
          <w:color w:val="222222"/>
          <w:spacing w:val="0"/>
          <w:sz w:val="24"/>
          <w:szCs w:val="24"/>
        </w:rPr>
      </w:pPr>
      <w:r>
        <w:rPr>
          <w:rFonts w:hint="eastAsia" w:asciiTheme="minorEastAsia" w:hAnsiTheme="minorEastAsia" w:eastAsiaTheme="minorEastAsia" w:cstheme="minorEastAsia"/>
          <w:b w:val="0"/>
          <w:bCs w:val="0"/>
          <w:i w:val="0"/>
          <w:caps w:val="0"/>
          <w:color w:val="222222"/>
          <w:spacing w:val="0"/>
          <w:sz w:val="24"/>
          <w:szCs w:val="24"/>
          <w:shd w:val="clear" w:fill="FFFFFF"/>
        </w:rPr>
        <w:t>4、微电脑程序控制灭菌程序中的加热和计时过程；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outlineLvl w:val="9"/>
        <w:rPr>
          <w:rFonts w:hint="eastAsia" w:asciiTheme="minorEastAsia" w:hAnsiTheme="minorEastAsia" w:eastAsiaTheme="minorEastAsia" w:cstheme="minorEastAsia"/>
          <w:b w:val="0"/>
          <w:bCs w:val="0"/>
          <w:i w:val="0"/>
          <w:caps w:val="0"/>
          <w:color w:val="222222"/>
          <w:spacing w:val="0"/>
          <w:sz w:val="24"/>
          <w:szCs w:val="24"/>
        </w:rPr>
      </w:pPr>
      <w:r>
        <w:rPr>
          <w:rFonts w:hint="eastAsia" w:asciiTheme="minorEastAsia" w:hAnsiTheme="minorEastAsia" w:eastAsiaTheme="minorEastAsia" w:cstheme="minorEastAsia"/>
          <w:b w:val="0"/>
          <w:bCs w:val="0"/>
          <w:i w:val="0"/>
          <w:caps w:val="0"/>
          <w:color w:val="222222"/>
          <w:spacing w:val="0"/>
          <w:sz w:val="24"/>
          <w:szCs w:val="24"/>
          <w:shd w:val="clear" w:fill="FFFFFF"/>
        </w:rPr>
        <w:t>5、LED数码管和指示灯，动态显示设备运行状态；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outlineLvl w:val="9"/>
        <w:rPr>
          <w:rFonts w:hint="eastAsia" w:asciiTheme="minorEastAsia" w:hAnsiTheme="minorEastAsia" w:eastAsiaTheme="minorEastAsia" w:cstheme="minorEastAsia"/>
          <w:b w:val="0"/>
          <w:bCs w:val="0"/>
          <w:i w:val="0"/>
          <w:caps w:val="0"/>
          <w:color w:val="222222"/>
          <w:spacing w:val="0"/>
          <w:sz w:val="24"/>
          <w:szCs w:val="24"/>
        </w:rPr>
      </w:pPr>
      <w:r>
        <w:rPr>
          <w:rFonts w:hint="eastAsia" w:asciiTheme="minorEastAsia" w:hAnsiTheme="minorEastAsia" w:eastAsiaTheme="minorEastAsia" w:cstheme="minorEastAsia"/>
          <w:b w:val="0"/>
          <w:bCs w:val="0"/>
          <w:i w:val="0"/>
          <w:caps w:val="0"/>
          <w:color w:val="222222"/>
          <w:spacing w:val="0"/>
          <w:sz w:val="24"/>
          <w:szCs w:val="24"/>
          <w:shd w:val="clear" w:fill="FFFFFF"/>
        </w:rPr>
        <w:t>6、电脑板具有PID功能，通过自整定修正加热参数，可以防止冲温，控温精度达到±0.5℃以内；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outlineLvl w:val="9"/>
        <w:rPr>
          <w:rFonts w:hint="eastAsia" w:asciiTheme="minorEastAsia" w:hAnsiTheme="minorEastAsia" w:eastAsiaTheme="minorEastAsia" w:cstheme="minorEastAsia"/>
          <w:b w:val="0"/>
          <w:bCs w:val="0"/>
          <w:i w:val="0"/>
          <w:caps w:val="0"/>
          <w:color w:val="222222"/>
          <w:spacing w:val="0"/>
          <w:sz w:val="24"/>
          <w:szCs w:val="24"/>
        </w:rPr>
      </w:pPr>
      <w:r>
        <w:rPr>
          <w:rFonts w:hint="eastAsia" w:asciiTheme="minorEastAsia" w:hAnsiTheme="minorEastAsia" w:eastAsiaTheme="minorEastAsia" w:cstheme="minorEastAsia"/>
          <w:b w:val="0"/>
          <w:bCs w:val="0"/>
          <w:i w:val="0"/>
          <w:caps w:val="0"/>
          <w:color w:val="222222"/>
          <w:spacing w:val="0"/>
          <w:sz w:val="24"/>
          <w:szCs w:val="24"/>
          <w:shd w:val="clear" w:fill="FFFFFF"/>
        </w:rPr>
        <w:t>7、低水位自动补水功能，且有声光报警系统，补完水自动恢复加热；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outlineLvl w:val="9"/>
        <w:rPr>
          <w:rFonts w:hint="eastAsia" w:asciiTheme="minorEastAsia" w:hAnsiTheme="minorEastAsia" w:eastAsiaTheme="minorEastAsia" w:cstheme="minorEastAsia"/>
          <w:b w:val="0"/>
          <w:bCs w:val="0"/>
          <w:i w:val="0"/>
          <w:caps w:val="0"/>
          <w:color w:val="222222"/>
          <w:spacing w:val="0"/>
          <w:sz w:val="24"/>
          <w:szCs w:val="24"/>
        </w:rPr>
      </w:pPr>
      <w:r>
        <w:rPr>
          <w:rFonts w:hint="eastAsia" w:asciiTheme="minorEastAsia" w:hAnsiTheme="minorEastAsia" w:eastAsiaTheme="minorEastAsia" w:cstheme="minorEastAsia"/>
          <w:b w:val="0"/>
          <w:bCs w:val="0"/>
          <w:i w:val="0"/>
          <w:caps w:val="0"/>
          <w:color w:val="222222"/>
          <w:spacing w:val="0"/>
          <w:sz w:val="24"/>
          <w:szCs w:val="24"/>
          <w:shd w:val="clear" w:fill="FFFFFF"/>
        </w:rPr>
        <w:t>8、重力排汽法设计，腔内纯蒸汽环境，灭菌效果可靠；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outlineLvl w:val="9"/>
        <w:rPr>
          <w:rFonts w:hint="eastAsia" w:asciiTheme="minorEastAsia" w:hAnsiTheme="minorEastAsia" w:eastAsiaTheme="minorEastAsia" w:cstheme="minorEastAsia"/>
          <w:b w:val="0"/>
          <w:bCs w:val="0"/>
          <w:i w:val="0"/>
          <w:caps w:val="0"/>
          <w:color w:val="222222"/>
          <w:spacing w:val="0"/>
          <w:sz w:val="24"/>
          <w:szCs w:val="24"/>
        </w:rPr>
      </w:pPr>
      <w:r>
        <w:rPr>
          <w:rFonts w:hint="eastAsia" w:asciiTheme="minorEastAsia" w:hAnsiTheme="minorEastAsia" w:eastAsiaTheme="minorEastAsia" w:cstheme="minorEastAsia"/>
          <w:b w:val="0"/>
          <w:bCs w:val="0"/>
          <w:i w:val="0"/>
          <w:caps w:val="0"/>
          <w:color w:val="222222"/>
          <w:spacing w:val="0"/>
          <w:sz w:val="24"/>
          <w:szCs w:val="24"/>
          <w:shd w:val="clear" w:fill="FFFFFF"/>
        </w:rPr>
        <w:t>9、径向自胀式硅橡胶密封圈，密封效果好，使用寿命长；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outlineLvl w:val="9"/>
        <w:rPr>
          <w:rFonts w:hint="eastAsia" w:asciiTheme="minorEastAsia" w:hAnsiTheme="minorEastAsia" w:eastAsiaTheme="minorEastAsia" w:cstheme="minorEastAsia"/>
          <w:b w:val="0"/>
          <w:bCs w:val="0"/>
          <w:i w:val="0"/>
          <w:caps w:val="0"/>
          <w:color w:val="222222"/>
          <w:spacing w:val="0"/>
          <w:sz w:val="24"/>
          <w:szCs w:val="24"/>
        </w:rPr>
      </w:pPr>
      <w:r>
        <w:rPr>
          <w:rFonts w:hint="eastAsia" w:asciiTheme="minorEastAsia" w:hAnsiTheme="minorEastAsia" w:eastAsiaTheme="minorEastAsia" w:cstheme="minorEastAsia"/>
          <w:b w:val="0"/>
          <w:bCs w:val="0"/>
          <w:i w:val="0"/>
          <w:caps w:val="0"/>
          <w:color w:val="222222"/>
          <w:spacing w:val="0"/>
          <w:sz w:val="24"/>
          <w:szCs w:val="24"/>
          <w:shd w:val="clear" w:fill="FFFFFF"/>
        </w:rPr>
        <w:t>10、温度超过设定值2℃，自动停止加热，同时声光报警；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outlineLvl w:val="9"/>
        <w:rPr>
          <w:rFonts w:hint="eastAsia" w:asciiTheme="minorEastAsia" w:hAnsiTheme="minorEastAsia" w:eastAsiaTheme="minorEastAsia" w:cstheme="minorEastAsia"/>
          <w:b w:val="0"/>
          <w:bCs w:val="0"/>
          <w:i w:val="0"/>
          <w:caps w:val="0"/>
          <w:color w:val="222222"/>
          <w:spacing w:val="0"/>
          <w:sz w:val="24"/>
          <w:szCs w:val="24"/>
        </w:rPr>
      </w:pPr>
      <w:r>
        <w:rPr>
          <w:rFonts w:hint="eastAsia" w:asciiTheme="minorEastAsia" w:hAnsiTheme="minorEastAsia" w:eastAsiaTheme="minorEastAsia" w:cstheme="minorEastAsia"/>
          <w:b w:val="0"/>
          <w:bCs w:val="0"/>
          <w:i w:val="0"/>
          <w:caps w:val="0"/>
          <w:color w:val="222222"/>
          <w:spacing w:val="0"/>
          <w:sz w:val="24"/>
          <w:szCs w:val="24"/>
          <w:shd w:val="clear" w:fill="FFFFFF"/>
        </w:rPr>
        <w:t>11、超压到0.17MPa安全阀自动泄放蒸汽，保护设备；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outlineLvl w:val="9"/>
        <w:rPr>
          <w:rFonts w:hint="eastAsia" w:asciiTheme="minorEastAsia" w:hAnsiTheme="minorEastAsia" w:eastAsiaTheme="minorEastAsia" w:cstheme="minorEastAsia"/>
          <w:b w:val="0"/>
          <w:bCs w:val="0"/>
          <w:i w:val="0"/>
          <w:caps w:val="0"/>
          <w:color w:val="222222"/>
          <w:spacing w:val="0"/>
          <w:sz w:val="24"/>
          <w:szCs w:val="24"/>
        </w:rPr>
      </w:pPr>
      <w:r>
        <w:rPr>
          <w:rFonts w:hint="eastAsia" w:asciiTheme="minorEastAsia" w:hAnsiTheme="minorEastAsia" w:eastAsiaTheme="minorEastAsia" w:cstheme="minorEastAsia"/>
          <w:b w:val="0"/>
          <w:bCs w:val="0"/>
          <w:i w:val="0"/>
          <w:caps w:val="0"/>
          <w:color w:val="222222"/>
          <w:spacing w:val="0"/>
          <w:sz w:val="24"/>
          <w:szCs w:val="24"/>
          <w:shd w:val="clear" w:fill="FFFFFF"/>
        </w:rPr>
        <w:t>12、水阀可以排放桶内浓缩水，防止结垢；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outlineLvl w:val="9"/>
        <w:rPr>
          <w:rFonts w:hint="eastAsia" w:asciiTheme="minorEastAsia" w:hAnsiTheme="minorEastAsia" w:eastAsiaTheme="minorEastAsia" w:cstheme="minorEastAsia"/>
          <w:b w:val="0"/>
          <w:bCs w:val="0"/>
          <w:i w:val="0"/>
          <w:caps w:val="0"/>
          <w:color w:val="222222"/>
          <w:spacing w:val="0"/>
          <w:sz w:val="24"/>
          <w:szCs w:val="24"/>
        </w:rPr>
      </w:pPr>
      <w:r>
        <w:rPr>
          <w:rFonts w:hint="eastAsia" w:asciiTheme="minorEastAsia" w:hAnsiTheme="minorEastAsia" w:eastAsiaTheme="minorEastAsia" w:cstheme="minorEastAsia"/>
          <w:b w:val="0"/>
          <w:bCs w:val="0"/>
          <w:i w:val="0"/>
          <w:caps w:val="0"/>
          <w:color w:val="222222"/>
          <w:spacing w:val="0"/>
          <w:sz w:val="24"/>
          <w:szCs w:val="24"/>
          <w:shd w:val="clear" w:fill="FFFFFF"/>
        </w:rPr>
        <w:t>13、带刹车的万向脚轮移位轻捷，定位方便；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outlineLvl w:val="9"/>
        <w:rPr>
          <w:rFonts w:hint="eastAsia" w:asciiTheme="minorEastAsia" w:hAnsiTheme="minorEastAsia" w:eastAsiaTheme="minorEastAsia" w:cstheme="minorEastAsia"/>
          <w:b w:val="0"/>
          <w:bCs w:val="0"/>
          <w:i w:val="0"/>
          <w:caps w:val="0"/>
          <w:color w:val="222222"/>
          <w:spacing w:val="0"/>
          <w:sz w:val="24"/>
          <w:szCs w:val="24"/>
        </w:rPr>
      </w:pPr>
      <w:r>
        <w:rPr>
          <w:rFonts w:hint="eastAsia" w:asciiTheme="minorEastAsia" w:hAnsiTheme="minorEastAsia" w:eastAsiaTheme="minorEastAsia" w:cstheme="minorEastAsia"/>
          <w:b w:val="0"/>
          <w:bCs w:val="0"/>
          <w:i w:val="0"/>
          <w:caps w:val="0"/>
          <w:color w:val="222222"/>
          <w:spacing w:val="0"/>
          <w:sz w:val="24"/>
          <w:szCs w:val="24"/>
          <w:shd w:val="clear" w:fill="FFFFFF"/>
        </w:rPr>
        <w:t>14、浸入式电加热管，热效率高。</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center"/>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十八、</w:t>
      </w:r>
      <w:r>
        <w:rPr>
          <w:rFonts w:hint="eastAsia" w:asciiTheme="minorEastAsia" w:hAnsiTheme="minorEastAsia" w:eastAsiaTheme="minorEastAsia" w:cstheme="minorEastAsia"/>
          <w:b/>
          <w:bCs/>
          <w:sz w:val="24"/>
          <w:szCs w:val="24"/>
          <w:lang w:val="en-US" w:eastAsia="zh-CN"/>
        </w:rPr>
        <w:t>全自动红外体温筛查仪</w:t>
      </w:r>
    </w:p>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一、技术参数</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红外性能</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探测器类型</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非制冷焦平面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探测器分辨率</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384×288像素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镜头</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48°电调镜头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观测距离</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最佳观测距离0.5-5米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红外参数</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探测器材质</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多晶硅或氧化钒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光学器件传输校正</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手动/自动，基于内部传感器发出的信号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图像帧数</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工作波段</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7.5-14μm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测温参数</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测温范围</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测温精度</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lang w:eastAsia="zh-CN"/>
              </w:rPr>
              <w:t>≤0.3℃（加黑体），≤0.5℃（不加黑体）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可见光参数</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数码相机</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内置500W像素数码相机，带LED灯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识别功能</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人头识别功能</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自动捕捉额头区域最高温度，可同时识别5个以上目标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人脸识别功能</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自动人脸抓拍，识别成功率高达98%以上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图像存储</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红外图片格式</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.jpg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可见光图片格式</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.jpg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红外视频格式</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h.264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视频输出</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视频输出</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RJ45网线输出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报警</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报警方式</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自动拍照捕捉发热目标，声光报警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物理参数</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重量</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967g（小于1Kg）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尺寸</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200*100*110mm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使用环境参数</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工作温度</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湿度</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封装等级</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IP66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其他参数</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检验报告</w:t>
            </w:r>
          </w:p>
        </w:tc>
        <w:tc>
          <w:tcPr>
            <w:tcW w:w="4261" w:type="dxa"/>
          </w:tcPr>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CE认证</w:t>
            </w:r>
          </w:p>
        </w:tc>
      </w:tr>
    </w:tbl>
    <w:p>
      <w:pPr>
        <w:keepNext w:val="0"/>
        <w:keepLines w:val="0"/>
        <w:pageBreakBefore w:val="0"/>
        <w:numPr>
          <w:ilvl w:val="0"/>
          <w:numId w:val="0"/>
        </w:numPr>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二、</w:t>
      </w:r>
      <w:r>
        <w:rPr>
          <w:rFonts w:hint="eastAsia" w:asciiTheme="minorEastAsia" w:hAnsiTheme="minorEastAsia" w:eastAsiaTheme="minorEastAsia" w:cstheme="minorEastAsia"/>
          <w:b w:val="0"/>
          <w:bCs w:val="0"/>
          <w:sz w:val="24"/>
          <w:szCs w:val="24"/>
        </w:rPr>
        <w:t>技术优势</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进口高分到率探测器，测温稳定性和一致性高</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人头识别，不用脱口罩，智能识别额头温度</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测温距离更宽，可达0.5米~5米 Mox69</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三、</w:t>
      </w:r>
      <w:r>
        <w:rPr>
          <w:rFonts w:hint="eastAsia" w:asciiTheme="minorEastAsia" w:hAnsiTheme="minorEastAsia" w:eastAsiaTheme="minorEastAsia" w:cstheme="minorEastAsia"/>
          <w:b w:val="0"/>
          <w:bCs w:val="0"/>
          <w:sz w:val="24"/>
          <w:szCs w:val="24"/>
        </w:rPr>
        <w:t>功</w:t>
      </w:r>
      <w:r>
        <w:rPr>
          <w:rFonts w:hint="eastAsia" w:asciiTheme="minorEastAsia" w:hAnsiTheme="minorEastAsia" w:eastAsiaTheme="minorEastAsia" w:cstheme="minorEastAsia"/>
          <w:b w:val="0"/>
          <w:bCs w:val="0"/>
          <w:sz w:val="24"/>
          <w:szCs w:val="24"/>
          <w:lang w:val="en-US" w:eastAsia="zh-CN"/>
        </w:rPr>
        <w:t>能特性：</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1.非接触快速体温筛查</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测温距离∶0.5~5米;</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根据环境参数自动补偿测温结果，</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rPr>
        <w:t>测温精度∶≤0.3℃（加黑体）</w:t>
      </w:r>
    </w:p>
    <w:p>
      <w:pPr>
        <w:keepNext w:val="0"/>
        <w:keepLines w:val="0"/>
        <w:pageBreakBefore w:val="0"/>
        <w:kinsoku/>
        <w:wordWrap/>
        <w:overflowPunct/>
        <w:topLinePunct w:val="0"/>
        <w:autoSpaceDE/>
        <w:autoSpaceDN/>
        <w:bidi w:val="0"/>
        <w:adjustRightInd/>
        <w:snapToGrid/>
        <w:spacing w:line="360" w:lineRule="auto"/>
        <w:ind w:firstLine="1440" w:firstLineChars="600"/>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≤0.5℃（《不加黑体）</w:t>
      </w:r>
    </w:p>
    <w:p>
      <w:pPr>
        <w:keepNext w:val="0"/>
        <w:keepLines w:val="0"/>
        <w:pageBreakBefore w:val="0"/>
        <w:numPr>
          <w:ilvl w:val="0"/>
          <w:numId w:val="11"/>
        </w:numPr>
        <w:kinsoku/>
        <w:wordWrap/>
        <w:overflowPunct/>
        <w:topLinePunct w:val="0"/>
        <w:autoSpaceDE/>
        <w:autoSpaceDN/>
        <w:bidi w:val="0"/>
        <w:adjustRightInd/>
        <w:snapToGrid/>
        <w:spacing w:line="360" w:lineRule="auto"/>
        <w:ind w:left="0" w:leftChars="0" w:firstLine="0" w:firstLineChars="0"/>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搭载人头测温功能，不用取口罩即可智能识别</w:t>
      </w:r>
      <w:r>
        <w:rPr>
          <w:rFonts w:hint="eastAsia" w:asciiTheme="minorEastAsia" w:hAnsiTheme="minorEastAsia" w:eastAsiaTheme="minorEastAsia" w:cstheme="minorEastAsia"/>
          <w:b w:val="0"/>
          <w:bCs w:val="0"/>
          <w:sz w:val="24"/>
          <w:szCs w:val="24"/>
          <w:lang w:val="en-US" w:eastAsia="zh-CN"/>
        </w:rPr>
        <w:t>额</w:t>
      </w:r>
      <w:r>
        <w:rPr>
          <w:rFonts w:hint="eastAsia" w:asciiTheme="minorEastAsia" w:hAnsiTheme="minorEastAsia" w:eastAsiaTheme="minorEastAsia" w:cstheme="minorEastAsia"/>
          <w:b w:val="0"/>
          <w:bCs w:val="0"/>
          <w:sz w:val="24"/>
          <w:szCs w:val="24"/>
        </w:rPr>
        <w:t>头温度</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outlineLvl w:val="9"/>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line="360" w:lineRule="auto"/>
        <w:jc w:val="center"/>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十九、排痰仪</w:t>
      </w:r>
    </w:p>
    <w:tbl>
      <w:tblPr>
        <w:tblStyle w:val="8"/>
        <w:tblW w:w="8820"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613"/>
        <w:gridCol w:w="5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noWrap w:val="0"/>
            <w:vAlign w:val="center"/>
          </w:tcPr>
          <w:p>
            <w:pPr>
              <w:pStyle w:val="13"/>
              <w:widowControl w:val="0"/>
              <w:spacing w:line="500" w:lineRule="exact"/>
              <w:ind w:firstLine="0" w:firstLineChars="0"/>
              <w:jc w:val="center"/>
              <w:rPr>
                <w:rFonts w:hint="eastAsia" w:hAnsi="宋体" w:cs="宋体"/>
                <w:b/>
                <w:i w:val="0"/>
                <w:iCs w:val="0"/>
                <w:szCs w:val="21"/>
                <w:lang w:val="en-US" w:eastAsia="zh-CN"/>
              </w:rPr>
            </w:pPr>
            <w:r>
              <w:rPr>
                <w:rFonts w:hint="eastAsia" w:hAnsi="宋体" w:cs="宋体"/>
                <w:b/>
                <w:i w:val="0"/>
                <w:iCs w:val="0"/>
                <w:szCs w:val="21"/>
                <w:lang w:val="en-US" w:eastAsia="zh-CN"/>
              </w:rPr>
              <w:t>序号</w:t>
            </w:r>
          </w:p>
        </w:tc>
        <w:tc>
          <w:tcPr>
            <w:tcW w:w="2613" w:type="dxa"/>
            <w:noWrap w:val="0"/>
            <w:vAlign w:val="center"/>
          </w:tcPr>
          <w:p>
            <w:pPr>
              <w:pStyle w:val="13"/>
              <w:widowControl w:val="0"/>
              <w:spacing w:line="500" w:lineRule="exact"/>
              <w:ind w:firstLine="0" w:firstLineChars="0"/>
              <w:jc w:val="center"/>
              <w:rPr>
                <w:rFonts w:hint="eastAsia" w:hAnsi="宋体" w:cs="宋体"/>
                <w:b/>
                <w:i w:val="0"/>
                <w:iCs w:val="0"/>
                <w:szCs w:val="21"/>
                <w:lang w:val="en-US" w:eastAsia="zh-CN"/>
              </w:rPr>
            </w:pPr>
            <w:r>
              <w:rPr>
                <w:rFonts w:hint="eastAsia" w:hAnsi="宋体" w:cs="宋体"/>
                <w:b/>
                <w:i w:val="0"/>
                <w:iCs w:val="0"/>
                <w:szCs w:val="21"/>
                <w:lang w:val="en-US" w:eastAsia="zh-CN"/>
              </w:rPr>
              <w:t>技术和性能参数名称</w:t>
            </w:r>
          </w:p>
        </w:tc>
        <w:tc>
          <w:tcPr>
            <w:tcW w:w="5151" w:type="dxa"/>
            <w:noWrap w:val="0"/>
            <w:vAlign w:val="center"/>
          </w:tcPr>
          <w:p>
            <w:pPr>
              <w:pStyle w:val="13"/>
              <w:widowControl w:val="0"/>
              <w:spacing w:line="500" w:lineRule="exact"/>
              <w:ind w:firstLine="0" w:firstLineChars="0"/>
              <w:jc w:val="center"/>
              <w:rPr>
                <w:rFonts w:hint="eastAsia" w:hAnsi="宋体" w:cs="宋体"/>
                <w:b/>
                <w:i w:val="0"/>
                <w:iCs w:val="0"/>
                <w:szCs w:val="21"/>
                <w:lang w:val="en-US" w:eastAsia="zh-CN"/>
              </w:rPr>
            </w:pPr>
            <w:r>
              <w:rPr>
                <w:rFonts w:hint="eastAsia" w:hAnsi="宋体" w:cs="宋体"/>
                <w:b/>
                <w:i w:val="0"/>
                <w:iCs w:val="0"/>
                <w:szCs w:val="21"/>
                <w:lang w:val="en-US" w:eastAsia="zh-CN"/>
              </w:rPr>
              <w:t>技术和性能参数要求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noWrap w:val="0"/>
            <w:vAlign w:val="center"/>
          </w:tcPr>
          <w:p>
            <w:pPr>
              <w:jc w:val="center"/>
              <w:rPr>
                <w:rFonts w:hint="eastAsia" w:ascii="宋体" w:hAnsi="宋体"/>
                <w:b/>
                <w:i w:val="0"/>
                <w:iCs w:val="0"/>
                <w:szCs w:val="21"/>
              </w:rPr>
            </w:pPr>
            <w:r>
              <w:rPr>
                <w:rFonts w:hint="eastAsia" w:ascii="宋体" w:hAnsi="宋体"/>
                <w:b/>
                <w:i w:val="0"/>
                <w:iCs w:val="0"/>
                <w:szCs w:val="21"/>
              </w:rPr>
              <w:t>1.</w:t>
            </w:r>
          </w:p>
        </w:tc>
        <w:tc>
          <w:tcPr>
            <w:tcW w:w="2613" w:type="dxa"/>
            <w:noWrap w:val="0"/>
            <w:vAlign w:val="center"/>
          </w:tcPr>
          <w:p>
            <w:pPr>
              <w:jc w:val="center"/>
              <w:rPr>
                <w:rFonts w:hint="eastAsia" w:ascii="宋体" w:hAnsi="宋体"/>
                <w:i w:val="0"/>
                <w:iCs w:val="0"/>
                <w:szCs w:val="21"/>
              </w:rPr>
            </w:pPr>
            <w:r>
              <w:rPr>
                <w:rFonts w:hint="eastAsia" w:ascii="宋体" w:hAnsi="宋体"/>
                <w:i w:val="0"/>
                <w:iCs w:val="0"/>
                <w:szCs w:val="21"/>
              </w:rPr>
              <w:t>适用范围</w:t>
            </w:r>
          </w:p>
        </w:tc>
        <w:tc>
          <w:tcPr>
            <w:tcW w:w="5151" w:type="dxa"/>
            <w:noWrap w:val="0"/>
            <w:vAlign w:val="center"/>
          </w:tcPr>
          <w:p>
            <w:pPr>
              <w:jc w:val="left"/>
              <w:rPr>
                <w:rFonts w:hint="eastAsia" w:ascii="宋体" w:hAnsi="宋体"/>
                <w:b/>
                <w:i w:val="0"/>
                <w:iCs w:val="0"/>
                <w:szCs w:val="21"/>
              </w:rPr>
            </w:pPr>
            <w:r>
              <w:rPr>
                <w:rFonts w:hint="eastAsia" w:ascii="宋体" w:hAnsi="宋体"/>
                <w:i w:val="0"/>
                <w:iCs w:val="0"/>
                <w:szCs w:val="21"/>
              </w:rPr>
              <w:t>用于胸腔外部处置时进行气道清除排痰治疗、适用于分泌物排出困难或由粘液阻塞引起的肺膨胀不全患者，同时促进气道清除排痰或改善支气管引流。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noWrap w:val="0"/>
            <w:vAlign w:val="center"/>
          </w:tcPr>
          <w:p>
            <w:pPr>
              <w:jc w:val="center"/>
              <w:rPr>
                <w:rFonts w:hint="eastAsia" w:ascii="宋体" w:hAnsi="宋体"/>
                <w:b/>
                <w:i w:val="0"/>
                <w:iCs w:val="0"/>
                <w:szCs w:val="21"/>
              </w:rPr>
            </w:pPr>
            <w:r>
              <w:rPr>
                <w:rFonts w:hint="eastAsia" w:ascii="宋体" w:hAnsi="宋体"/>
                <w:b/>
                <w:i w:val="0"/>
                <w:iCs w:val="0"/>
                <w:szCs w:val="21"/>
              </w:rPr>
              <w:t>2.</w:t>
            </w:r>
          </w:p>
        </w:tc>
        <w:tc>
          <w:tcPr>
            <w:tcW w:w="2613" w:type="dxa"/>
            <w:noWrap w:val="0"/>
            <w:vAlign w:val="center"/>
          </w:tcPr>
          <w:p>
            <w:pPr>
              <w:jc w:val="center"/>
              <w:rPr>
                <w:rFonts w:hint="eastAsia" w:ascii="宋体" w:hAnsi="宋体"/>
                <w:i w:val="0"/>
                <w:iCs w:val="0"/>
                <w:szCs w:val="21"/>
              </w:rPr>
            </w:pPr>
            <w:r>
              <w:rPr>
                <w:rFonts w:hint="eastAsia" w:ascii="宋体" w:hAnsi="宋体"/>
                <w:i w:val="0"/>
                <w:iCs w:val="0"/>
                <w:szCs w:val="21"/>
              </w:rPr>
              <w:t>结构形式</w:t>
            </w:r>
          </w:p>
        </w:tc>
        <w:tc>
          <w:tcPr>
            <w:tcW w:w="5151" w:type="dxa"/>
            <w:noWrap w:val="0"/>
            <w:vAlign w:val="center"/>
          </w:tcPr>
          <w:p>
            <w:pPr>
              <w:jc w:val="left"/>
              <w:rPr>
                <w:rFonts w:hint="eastAsia" w:ascii="宋体" w:hAnsi="宋体"/>
                <w:b/>
                <w:i w:val="0"/>
                <w:iCs w:val="0"/>
                <w:szCs w:val="21"/>
              </w:rPr>
            </w:pPr>
            <w:r>
              <w:rPr>
                <w:rFonts w:hint="eastAsia" w:ascii="宋体" w:hAnsi="宋体"/>
                <w:i w:val="0"/>
                <w:iCs w:val="0"/>
                <w:szCs w:val="21"/>
              </w:rPr>
              <w:t>ABS工程塑料材质，采用一次性模具成型，流线型外观设计（主机重量≤25kg）。长：≤</w:t>
            </w:r>
            <w:r>
              <w:rPr>
                <w:rFonts w:hint="eastAsia" w:ascii="宋体" w:hAnsi="宋体" w:cs="宋体"/>
                <w:i w:val="0"/>
                <w:iCs w:val="0"/>
                <w:kern w:val="0"/>
                <w:szCs w:val="21"/>
              </w:rPr>
              <w:t>42</w:t>
            </w:r>
            <w:r>
              <w:rPr>
                <w:rFonts w:hint="eastAsia" w:ascii="宋体" w:hAnsi="宋体"/>
                <w:i w:val="0"/>
                <w:iCs w:val="0"/>
                <w:szCs w:val="21"/>
              </w:rPr>
              <w:t>cm、宽：≤</w:t>
            </w:r>
            <w:r>
              <w:rPr>
                <w:rFonts w:ascii="宋体" w:hAnsi="宋体" w:cs="宋体"/>
                <w:i w:val="0"/>
                <w:iCs w:val="0"/>
                <w:kern w:val="0"/>
                <w:szCs w:val="21"/>
              </w:rPr>
              <w:t>4</w:t>
            </w:r>
            <w:r>
              <w:rPr>
                <w:rFonts w:hint="eastAsia" w:ascii="宋体" w:hAnsi="宋体" w:cs="宋体"/>
                <w:i w:val="0"/>
                <w:iCs w:val="0"/>
                <w:kern w:val="0"/>
                <w:szCs w:val="21"/>
              </w:rPr>
              <w:t>0</w:t>
            </w:r>
            <w:r>
              <w:rPr>
                <w:rFonts w:hint="eastAsia" w:ascii="宋体" w:hAnsi="宋体"/>
                <w:i w:val="0"/>
                <w:iCs w:val="0"/>
                <w:szCs w:val="21"/>
              </w:rPr>
              <w:t>cm、高：≤</w:t>
            </w:r>
            <w:r>
              <w:rPr>
                <w:rFonts w:ascii="宋体" w:hAnsi="宋体" w:cs="宋体"/>
                <w:i w:val="0"/>
                <w:iCs w:val="0"/>
                <w:kern w:val="0"/>
                <w:szCs w:val="21"/>
              </w:rPr>
              <w:t>11</w:t>
            </w:r>
            <w:r>
              <w:rPr>
                <w:rFonts w:hint="eastAsia" w:ascii="宋体" w:hAnsi="宋体" w:cs="宋体"/>
                <w:i w:val="0"/>
                <w:iCs w:val="0"/>
                <w:kern w:val="0"/>
                <w:szCs w:val="21"/>
              </w:rPr>
              <w:t>4</w:t>
            </w:r>
            <w:r>
              <w:rPr>
                <w:rFonts w:hint="eastAsia" w:ascii="宋体" w:hAnsi="宋体"/>
                <w:i w:val="0"/>
                <w:iCs w:val="0"/>
                <w:szCs w:val="21"/>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noWrap w:val="0"/>
            <w:vAlign w:val="center"/>
          </w:tcPr>
          <w:p>
            <w:pPr>
              <w:jc w:val="center"/>
              <w:rPr>
                <w:rFonts w:hint="eastAsia" w:ascii="宋体" w:hAnsi="宋体"/>
                <w:b/>
                <w:i w:val="0"/>
                <w:iCs w:val="0"/>
                <w:szCs w:val="21"/>
              </w:rPr>
            </w:pPr>
            <w:r>
              <w:rPr>
                <w:rFonts w:hint="eastAsia" w:ascii="宋体" w:hAnsi="宋体" w:cs="宋体"/>
                <w:b/>
                <w:i w:val="0"/>
                <w:iCs w:val="0"/>
                <w:szCs w:val="21"/>
                <w:lang w:eastAsia="zh-CN"/>
              </w:rPr>
              <w:t>★</w:t>
            </w:r>
            <w:r>
              <w:rPr>
                <w:rFonts w:hint="eastAsia" w:ascii="宋体" w:hAnsi="宋体" w:cs="宋体"/>
                <w:b/>
                <w:i w:val="0"/>
                <w:iCs w:val="0"/>
                <w:szCs w:val="21"/>
              </w:rPr>
              <w:t>3.</w:t>
            </w:r>
          </w:p>
        </w:tc>
        <w:tc>
          <w:tcPr>
            <w:tcW w:w="2613" w:type="dxa"/>
            <w:noWrap w:val="0"/>
            <w:vAlign w:val="center"/>
          </w:tcPr>
          <w:p>
            <w:pPr>
              <w:jc w:val="center"/>
              <w:rPr>
                <w:rFonts w:hint="eastAsia" w:ascii="宋体" w:hAnsi="宋体"/>
                <w:i w:val="0"/>
                <w:iCs w:val="0"/>
                <w:szCs w:val="21"/>
              </w:rPr>
            </w:pPr>
            <w:r>
              <w:rPr>
                <w:rFonts w:hint="eastAsia" w:ascii="宋体" w:hAnsi="宋体"/>
                <w:i w:val="0"/>
                <w:iCs w:val="0"/>
                <w:szCs w:val="21"/>
              </w:rPr>
              <w:t>显示方式</w:t>
            </w:r>
          </w:p>
        </w:tc>
        <w:tc>
          <w:tcPr>
            <w:tcW w:w="5151" w:type="dxa"/>
            <w:noWrap w:val="0"/>
            <w:vAlign w:val="center"/>
          </w:tcPr>
          <w:p>
            <w:pPr>
              <w:jc w:val="left"/>
              <w:rPr>
                <w:rFonts w:hint="eastAsia" w:ascii="宋体" w:hAnsi="宋体"/>
                <w:b/>
                <w:i w:val="0"/>
                <w:iCs w:val="0"/>
                <w:szCs w:val="21"/>
              </w:rPr>
            </w:pPr>
            <w:r>
              <w:rPr>
                <w:rFonts w:hint="eastAsia" w:ascii="宋体" w:hAnsi="宋体" w:cs="宋体"/>
                <w:b/>
                <w:i w:val="0"/>
                <w:iCs w:val="0"/>
                <w:szCs w:val="21"/>
              </w:rPr>
              <w:t>9.7寸彩色液晶触摸屏，</w:t>
            </w:r>
            <w:r>
              <w:rPr>
                <w:rFonts w:hint="eastAsia" w:ascii="宋体" w:hAnsi="宋体"/>
                <w:b/>
                <w:i w:val="0"/>
                <w:iCs w:val="0"/>
                <w:szCs w:val="21"/>
              </w:rPr>
              <w:t>彩色液晶界面全中文显示方式。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noWrap w:val="0"/>
            <w:vAlign w:val="center"/>
          </w:tcPr>
          <w:p>
            <w:pPr>
              <w:jc w:val="center"/>
              <w:rPr>
                <w:rFonts w:hint="eastAsia" w:ascii="宋体" w:hAnsi="宋体"/>
                <w:b/>
                <w:i w:val="0"/>
                <w:iCs w:val="0"/>
                <w:szCs w:val="21"/>
              </w:rPr>
            </w:pPr>
            <w:r>
              <w:rPr>
                <w:rFonts w:hint="eastAsia" w:ascii="宋体" w:hAnsi="宋体"/>
                <w:b/>
                <w:i w:val="0"/>
                <w:iCs w:val="0"/>
                <w:szCs w:val="21"/>
              </w:rPr>
              <w:t>4.</w:t>
            </w:r>
          </w:p>
        </w:tc>
        <w:tc>
          <w:tcPr>
            <w:tcW w:w="2613" w:type="dxa"/>
            <w:noWrap w:val="0"/>
            <w:vAlign w:val="center"/>
          </w:tcPr>
          <w:p>
            <w:pPr>
              <w:jc w:val="center"/>
              <w:rPr>
                <w:rFonts w:hint="eastAsia" w:ascii="宋体" w:hAnsi="宋体"/>
                <w:i w:val="0"/>
                <w:iCs w:val="0"/>
                <w:szCs w:val="21"/>
              </w:rPr>
            </w:pPr>
            <w:r>
              <w:rPr>
                <w:rFonts w:hint="eastAsia" w:ascii="宋体" w:hAnsi="宋体"/>
                <w:i w:val="0"/>
                <w:iCs w:val="0"/>
                <w:szCs w:val="21"/>
              </w:rPr>
              <w:t>导气方式</w:t>
            </w:r>
          </w:p>
        </w:tc>
        <w:tc>
          <w:tcPr>
            <w:tcW w:w="5151" w:type="dxa"/>
            <w:noWrap w:val="0"/>
            <w:vAlign w:val="center"/>
          </w:tcPr>
          <w:p>
            <w:pPr>
              <w:jc w:val="left"/>
              <w:rPr>
                <w:rFonts w:hint="eastAsia" w:ascii="宋体" w:hAnsi="宋体"/>
                <w:b/>
                <w:i w:val="0"/>
                <w:iCs w:val="0"/>
                <w:szCs w:val="21"/>
              </w:rPr>
            </w:pPr>
            <w:r>
              <w:rPr>
                <w:rFonts w:hint="eastAsia" w:ascii="宋体" w:hAnsi="宋体"/>
                <w:i w:val="0"/>
                <w:iCs w:val="0"/>
                <w:szCs w:val="21"/>
              </w:rPr>
              <w:t>采用二级导气软管同步向充气背心充、放气。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restart"/>
            <w:noWrap w:val="0"/>
            <w:vAlign w:val="center"/>
          </w:tcPr>
          <w:p>
            <w:pPr>
              <w:pStyle w:val="13"/>
              <w:widowControl w:val="0"/>
              <w:spacing w:line="500" w:lineRule="exact"/>
              <w:ind w:firstLine="0" w:firstLineChars="0"/>
              <w:jc w:val="center"/>
              <w:rPr>
                <w:rFonts w:hint="eastAsia" w:hAnsi="宋体" w:cs="宋体"/>
                <w:b/>
                <w:i w:val="0"/>
                <w:iCs w:val="0"/>
                <w:szCs w:val="21"/>
                <w:lang w:val="en-US" w:eastAsia="zh-CN"/>
              </w:rPr>
            </w:pPr>
          </w:p>
          <w:p>
            <w:pPr>
              <w:pStyle w:val="13"/>
              <w:widowControl w:val="0"/>
              <w:spacing w:line="500" w:lineRule="exact"/>
              <w:ind w:firstLine="0" w:firstLineChars="0"/>
              <w:jc w:val="center"/>
              <w:rPr>
                <w:rFonts w:hint="eastAsia" w:hAnsi="宋体" w:cs="宋体"/>
                <w:b/>
                <w:i w:val="0"/>
                <w:iCs w:val="0"/>
                <w:szCs w:val="21"/>
                <w:lang w:val="en-US" w:eastAsia="zh-CN"/>
              </w:rPr>
            </w:pPr>
            <w:r>
              <w:rPr>
                <w:rFonts w:hint="eastAsia" w:hAnsi="宋体" w:cs="宋体"/>
                <w:b/>
                <w:i w:val="0"/>
                <w:iCs w:val="0"/>
                <w:szCs w:val="21"/>
                <w:lang w:val="en-US" w:eastAsia="zh-CN"/>
              </w:rPr>
              <w:t>5.</w:t>
            </w:r>
          </w:p>
          <w:p>
            <w:pPr>
              <w:pStyle w:val="13"/>
              <w:widowControl w:val="0"/>
              <w:spacing w:line="500" w:lineRule="exact"/>
              <w:ind w:firstLine="0" w:firstLineChars="0"/>
              <w:jc w:val="center"/>
              <w:rPr>
                <w:rFonts w:hint="eastAsia" w:hAnsi="宋体" w:cs="宋体"/>
                <w:b/>
                <w:i w:val="0"/>
                <w:iCs w:val="0"/>
                <w:szCs w:val="21"/>
                <w:lang w:val="en-US" w:eastAsia="zh-CN"/>
              </w:rPr>
            </w:pPr>
          </w:p>
        </w:tc>
        <w:tc>
          <w:tcPr>
            <w:tcW w:w="2613" w:type="dxa"/>
            <w:vMerge w:val="restart"/>
            <w:noWrap w:val="0"/>
            <w:vAlign w:val="center"/>
          </w:tcPr>
          <w:p>
            <w:pPr>
              <w:pStyle w:val="13"/>
              <w:widowControl w:val="0"/>
              <w:spacing w:line="500" w:lineRule="exact"/>
              <w:ind w:firstLine="270" w:firstLineChars="0"/>
              <w:jc w:val="center"/>
              <w:rPr>
                <w:rFonts w:hint="eastAsia" w:hAnsi="宋体" w:cs="宋体"/>
                <w:i w:val="0"/>
                <w:iCs w:val="0"/>
                <w:szCs w:val="21"/>
                <w:lang w:eastAsia="zh-CN"/>
              </w:rPr>
            </w:pPr>
          </w:p>
          <w:p>
            <w:pPr>
              <w:pStyle w:val="13"/>
              <w:widowControl w:val="0"/>
              <w:spacing w:line="500" w:lineRule="exact"/>
              <w:ind w:firstLine="0" w:firstLineChars="0"/>
              <w:jc w:val="center"/>
              <w:rPr>
                <w:rFonts w:hint="eastAsia" w:hAnsi="宋体" w:cs="宋体"/>
                <w:i w:val="0"/>
                <w:iCs w:val="0"/>
                <w:szCs w:val="21"/>
                <w:lang w:eastAsia="zh-CN"/>
              </w:rPr>
            </w:pPr>
            <w:r>
              <w:rPr>
                <w:rFonts w:hint="eastAsia" w:hAnsi="宋体" w:cs="宋体"/>
                <w:i w:val="0"/>
                <w:iCs w:val="0"/>
                <w:szCs w:val="21"/>
              </w:rPr>
              <w:t>正常工作条件</w:t>
            </w:r>
            <w:r>
              <w:rPr>
                <w:rFonts w:hint="eastAsia" w:hAnsi="宋体" w:cs="宋体"/>
                <w:i w:val="0"/>
                <w:iCs w:val="0"/>
                <w:szCs w:val="21"/>
                <w:lang w:eastAsia="zh-CN"/>
              </w:rPr>
              <w:t>标准</w:t>
            </w:r>
          </w:p>
          <w:p>
            <w:pPr>
              <w:pStyle w:val="13"/>
              <w:widowControl w:val="0"/>
              <w:spacing w:line="500" w:lineRule="exact"/>
              <w:ind w:firstLine="0" w:firstLineChars="0"/>
              <w:jc w:val="center"/>
              <w:rPr>
                <w:rFonts w:hint="eastAsia" w:hAnsi="宋体" w:cs="宋体"/>
                <w:i w:val="0"/>
                <w:iCs w:val="0"/>
                <w:szCs w:val="21"/>
                <w:lang w:val="en-US" w:eastAsia="zh-CN"/>
              </w:rPr>
            </w:pPr>
          </w:p>
        </w:tc>
        <w:tc>
          <w:tcPr>
            <w:tcW w:w="5151" w:type="dxa"/>
            <w:noWrap w:val="0"/>
            <w:vAlign w:val="center"/>
          </w:tcPr>
          <w:p>
            <w:pPr>
              <w:pStyle w:val="13"/>
              <w:widowControl w:val="0"/>
              <w:spacing w:line="500" w:lineRule="exact"/>
              <w:ind w:firstLine="0" w:firstLineChars="0"/>
              <w:jc w:val="left"/>
              <w:rPr>
                <w:rFonts w:hint="eastAsia" w:hAnsi="宋体" w:cs="宋体"/>
                <w:i w:val="0"/>
                <w:iCs w:val="0"/>
                <w:szCs w:val="21"/>
                <w:lang w:val="en-US" w:eastAsia="zh-CN"/>
              </w:rPr>
            </w:pPr>
            <w:r>
              <w:rPr>
                <w:rFonts w:hint="eastAsia" w:hAnsi="宋体"/>
                <w:i w:val="0"/>
                <w:iCs w:val="0"/>
                <w:szCs w:val="21"/>
              </w:rPr>
              <w:t>a)环境温度：5℃-40℃；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center"/>
          </w:tcPr>
          <w:p>
            <w:pPr>
              <w:pStyle w:val="13"/>
              <w:widowControl w:val="0"/>
              <w:spacing w:line="500" w:lineRule="exact"/>
              <w:ind w:firstLine="0" w:firstLineChars="0"/>
              <w:jc w:val="center"/>
              <w:rPr>
                <w:rFonts w:hint="eastAsia" w:hAnsi="宋体" w:cs="宋体"/>
                <w:b/>
                <w:i w:val="0"/>
                <w:iCs w:val="0"/>
                <w:szCs w:val="21"/>
                <w:lang w:val="en-US" w:eastAsia="zh-CN"/>
              </w:rPr>
            </w:pPr>
          </w:p>
        </w:tc>
        <w:tc>
          <w:tcPr>
            <w:tcW w:w="2613" w:type="dxa"/>
            <w:vMerge w:val="continue"/>
            <w:noWrap w:val="0"/>
            <w:vAlign w:val="center"/>
          </w:tcPr>
          <w:p>
            <w:pPr>
              <w:pStyle w:val="13"/>
              <w:widowControl w:val="0"/>
              <w:spacing w:line="500" w:lineRule="exact"/>
              <w:ind w:firstLine="0" w:firstLineChars="0"/>
              <w:jc w:val="center"/>
              <w:rPr>
                <w:rFonts w:hint="eastAsia" w:hAnsi="宋体" w:cs="宋体"/>
                <w:i w:val="0"/>
                <w:iCs w:val="0"/>
                <w:szCs w:val="21"/>
                <w:lang w:val="en-US" w:eastAsia="zh-CN"/>
              </w:rPr>
            </w:pPr>
          </w:p>
        </w:tc>
        <w:tc>
          <w:tcPr>
            <w:tcW w:w="5151" w:type="dxa"/>
            <w:noWrap w:val="0"/>
            <w:vAlign w:val="center"/>
          </w:tcPr>
          <w:p>
            <w:pPr>
              <w:pStyle w:val="13"/>
              <w:widowControl w:val="0"/>
              <w:spacing w:line="500" w:lineRule="exact"/>
              <w:ind w:firstLine="0" w:firstLineChars="0"/>
              <w:jc w:val="left"/>
              <w:rPr>
                <w:rFonts w:hint="eastAsia" w:hAnsi="宋体" w:cs="宋体"/>
                <w:i w:val="0"/>
                <w:iCs w:val="0"/>
                <w:szCs w:val="21"/>
                <w:lang w:val="en-US" w:eastAsia="zh-CN"/>
              </w:rPr>
            </w:pPr>
            <w:r>
              <w:rPr>
                <w:rFonts w:hint="eastAsia" w:hAnsi="宋体"/>
                <w:i w:val="0"/>
                <w:iCs w:val="0"/>
                <w:szCs w:val="21"/>
              </w:rPr>
              <w:t>b)相对湿度：30%-85%；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center"/>
          </w:tcPr>
          <w:p>
            <w:pPr>
              <w:pStyle w:val="13"/>
              <w:widowControl w:val="0"/>
              <w:spacing w:line="500" w:lineRule="exact"/>
              <w:ind w:firstLine="0" w:firstLineChars="0"/>
              <w:jc w:val="center"/>
              <w:rPr>
                <w:rFonts w:hint="eastAsia" w:hAnsi="宋体" w:cs="宋体"/>
                <w:b/>
                <w:i w:val="0"/>
                <w:iCs w:val="0"/>
                <w:szCs w:val="21"/>
                <w:lang w:val="en-US" w:eastAsia="zh-CN"/>
              </w:rPr>
            </w:pPr>
          </w:p>
        </w:tc>
        <w:tc>
          <w:tcPr>
            <w:tcW w:w="2613" w:type="dxa"/>
            <w:vMerge w:val="continue"/>
            <w:noWrap w:val="0"/>
            <w:vAlign w:val="center"/>
          </w:tcPr>
          <w:p>
            <w:pPr>
              <w:pStyle w:val="13"/>
              <w:widowControl w:val="0"/>
              <w:spacing w:line="500" w:lineRule="exact"/>
              <w:ind w:firstLine="0" w:firstLineChars="0"/>
              <w:jc w:val="center"/>
              <w:rPr>
                <w:rFonts w:hint="eastAsia" w:hAnsi="宋体" w:cs="宋体"/>
                <w:i w:val="0"/>
                <w:iCs w:val="0"/>
                <w:szCs w:val="21"/>
                <w:lang w:val="en-US" w:eastAsia="zh-CN"/>
              </w:rPr>
            </w:pPr>
          </w:p>
        </w:tc>
        <w:tc>
          <w:tcPr>
            <w:tcW w:w="5151" w:type="dxa"/>
            <w:noWrap w:val="0"/>
            <w:vAlign w:val="center"/>
          </w:tcPr>
          <w:p>
            <w:pPr>
              <w:pStyle w:val="13"/>
              <w:widowControl w:val="0"/>
              <w:spacing w:line="500" w:lineRule="exact"/>
              <w:ind w:firstLine="0" w:firstLineChars="0"/>
              <w:jc w:val="left"/>
              <w:rPr>
                <w:rFonts w:hint="eastAsia" w:hAnsi="宋体" w:cs="宋体"/>
                <w:i w:val="0"/>
                <w:iCs w:val="0"/>
                <w:szCs w:val="21"/>
                <w:lang w:val="en-US" w:eastAsia="zh-CN"/>
              </w:rPr>
            </w:pPr>
            <w:r>
              <w:rPr>
                <w:rFonts w:hint="eastAsia" w:hAnsi="宋体"/>
                <w:i w:val="0"/>
                <w:iCs w:val="0"/>
                <w:szCs w:val="21"/>
              </w:rPr>
              <w:t>c）电源电压</w:t>
            </w:r>
            <w:r>
              <w:rPr>
                <w:rFonts w:hint="eastAsia" w:hAnsi="宋体"/>
                <w:i w:val="0"/>
                <w:iCs w:val="0"/>
                <w:szCs w:val="21"/>
                <w:lang w:eastAsia="zh-CN"/>
              </w:rPr>
              <w:t>：</w:t>
            </w:r>
            <w:r>
              <w:rPr>
                <w:rFonts w:hint="eastAsia" w:hAnsi="宋体"/>
                <w:i w:val="0"/>
                <w:iCs w:val="0"/>
                <w:szCs w:val="21"/>
              </w:rPr>
              <w:t xml:space="preserve"> ～220V±10﹪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noWrap w:val="0"/>
            <w:vAlign w:val="center"/>
          </w:tcPr>
          <w:p>
            <w:pPr>
              <w:pStyle w:val="13"/>
              <w:widowControl w:val="0"/>
              <w:spacing w:line="500" w:lineRule="exact"/>
              <w:ind w:firstLine="0" w:firstLineChars="0"/>
              <w:jc w:val="center"/>
              <w:rPr>
                <w:rFonts w:hint="eastAsia" w:hAnsi="宋体" w:cs="宋体"/>
                <w:b/>
                <w:i w:val="0"/>
                <w:iCs w:val="0"/>
                <w:szCs w:val="21"/>
                <w:lang w:val="en-US" w:eastAsia="zh-CN"/>
              </w:rPr>
            </w:pPr>
          </w:p>
        </w:tc>
        <w:tc>
          <w:tcPr>
            <w:tcW w:w="2613" w:type="dxa"/>
            <w:vMerge w:val="continue"/>
            <w:noWrap w:val="0"/>
            <w:vAlign w:val="center"/>
          </w:tcPr>
          <w:p>
            <w:pPr>
              <w:pStyle w:val="13"/>
              <w:widowControl w:val="0"/>
              <w:spacing w:line="500" w:lineRule="exact"/>
              <w:ind w:firstLine="0" w:firstLineChars="0"/>
              <w:jc w:val="center"/>
              <w:rPr>
                <w:rFonts w:hint="eastAsia" w:hAnsi="宋体" w:cs="宋体"/>
                <w:i w:val="0"/>
                <w:iCs w:val="0"/>
                <w:szCs w:val="21"/>
                <w:lang w:val="en-US" w:eastAsia="zh-CN"/>
              </w:rPr>
            </w:pPr>
          </w:p>
        </w:tc>
        <w:tc>
          <w:tcPr>
            <w:tcW w:w="5151" w:type="dxa"/>
            <w:noWrap w:val="0"/>
            <w:vAlign w:val="center"/>
          </w:tcPr>
          <w:p>
            <w:pPr>
              <w:pStyle w:val="13"/>
              <w:widowControl w:val="0"/>
              <w:spacing w:line="500" w:lineRule="exact"/>
              <w:ind w:firstLine="0" w:firstLineChars="0"/>
              <w:jc w:val="left"/>
              <w:rPr>
                <w:rFonts w:hint="eastAsia" w:hAnsi="宋体" w:cs="宋体"/>
                <w:i w:val="0"/>
                <w:iCs w:val="0"/>
                <w:szCs w:val="21"/>
                <w:lang w:val="en-US" w:eastAsia="zh-CN"/>
              </w:rPr>
            </w:pPr>
            <w:r>
              <w:rPr>
                <w:rFonts w:hint="eastAsia" w:hAnsi="宋体"/>
                <w:i w:val="0"/>
                <w:iCs w:val="0"/>
                <w:szCs w:val="21"/>
                <w:lang w:val="en-US" w:eastAsia="zh-CN"/>
              </w:rPr>
              <w:t>d</w:t>
            </w:r>
            <w:r>
              <w:rPr>
                <w:rFonts w:hint="eastAsia" w:hAnsi="宋体"/>
                <w:i w:val="0"/>
                <w:iCs w:val="0"/>
                <w:szCs w:val="21"/>
              </w:rPr>
              <w:t>）</w:t>
            </w:r>
            <w:r>
              <w:rPr>
                <w:rFonts w:hint="eastAsia" w:hAnsi="宋体"/>
                <w:i w:val="0"/>
                <w:iCs w:val="0"/>
                <w:kern w:val="2"/>
                <w:szCs w:val="21"/>
              </w:rPr>
              <w:t>频</w:t>
            </w:r>
            <w:r>
              <w:rPr>
                <w:rFonts w:hint="eastAsia" w:hAnsi="宋体"/>
                <w:i w:val="0"/>
                <w:iCs w:val="0"/>
                <w:kern w:val="2"/>
                <w:szCs w:val="21"/>
                <w:lang w:val="en-US" w:eastAsia="zh-CN"/>
              </w:rPr>
              <w:t xml:space="preserve">   </w:t>
            </w:r>
            <w:r>
              <w:rPr>
                <w:rFonts w:hint="eastAsia" w:hAnsi="宋体"/>
                <w:i w:val="0"/>
                <w:iCs w:val="0"/>
                <w:kern w:val="2"/>
                <w:szCs w:val="21"/>
              </w:rPr>
              <w:t>率： 50H</w:t>
            </w:r>
            <w:r>
              <w:rPr>
                <w:rFonts w:hAnsi="宋体"/>
                <w:i w:val="0"/>
                <w:iCs w:val="0"/>
                <w:kern w:val="2"/>
                <w:szCs w:val="21"/>
              </w:rPr>
              <w:t>z</w:t>
            </w:r>
            <w:r>
              <w:rPr>
                <w:rFonts w:hint="eastAsia" w:hAnsi="宋体"/>
                <w:i w:val="0"/>
                <w:iCs w:val="0"/>
                <w:kern w:val="2"/>
                <w:szCs w:val="21"/>
              </w:rPr>
              <w:t>±1Hz</w:t>
            </w:r>
            <w:r>
              <w:rPr>
                <w:rFonts w:hint="eastAsia" w:hAnsi="宋体" w:cs="宋体"/>
                <w:i w:val="0"/>
                <w:iCs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noWrap w:val="0"/>
            <w:vAlign w:val="center"/>
          </w:tcPr>
          <w:p>
            <w:pPr>
              <w:pStyle w:val="13"/>
              <w:widowControl w:val="0"/>
              <w:spacing w:line="500" w:lineRule="exact"/>
              <w:ind w:firstLine="0" w:firstLineChars="0"/>
              <w:jc w:val="center"/>
              <w:rPr>
                <w:rFonts w:hint="eastAsia" w:hAnsi="宋体" w:cs="宋体"/>
                <w:b/>
                <w:i w:val="0"/>
                <w:iCs w:val="0"/>
                <w:szCs w:val="21"/>
                <w:lang w:val="en-US" w:eastAsia="zh-CN"/>
              </w:rPr>
            </w:pPr>
            <w:r>
              <w:rPr>
                <w:rFonts w:hint="eastAsia" w:hAnsi="宋体" w:cs="宋体"/>
                <w:b/>
                <w:i w:val="0"/>
                <w:iCs w:val="0"/>
                <w:szCs w:val="21"/>
                <w:lang w:val="en-US" w:eastAsia="zh-CN"/>
              </w:rPr>
              <w:t>6.</w:t>
            </w:r>
          </w:p>
        </w:tc>
        <w:tc>
          <w:tcPr>
            <w:tcW w:w="2613" w:type="dxa"/>
            <w:noWrap w:val="0"/>
            <w:vAlign w:val="center"/>
          </w:tcPr>
          <w:p>
            <w:pPr>
              <w:pStyle w:val="13"/>
              <w:widowControl w:val="0"/>
              <w:spacing w:line="500" w:lineRule="exact"/>
              <w:ind w:firstLine="0" w:firstLineChars="0"/>
              <w:jc w:val="center"/>
              <w:rPr>
                <w:rFonts w:hint="eastAsia" w:hAnsi="宋体" w:cs="宋体"/>
                <w:i w:val="0"/>
                <w:iCs w:val="0"/>
                <w:szCs w:val="21"/>
                <w:lang w:val="en-US" w:eastAsia="zh-CN"/>
              </w:rPr>
            </w:pPr>
            <w:r>
              <w:rPr>
                <w:rFonts w:hint="eastAsia" w:hAnsi="宋体" w:cs="宋体"/>
                <w:i w:val="0"/>
                <w:iCs w:val="0"/>
                <w:szCs w:val="21"/>
              </w:rPr>
              <w:t>排痰机振动频率范围</w:t>
            </w:r>
          </w:p>
        </w:tc>
        <w:tc>
          <w:tcPr>
            <w:tcW w:w="5151" w:type="dxa"/>
            <w:noWrap w:val="0"/>
            <w:vAlign w:val="center"/>
          </w:tcPr>
          <w:p>
            <w:pPr>
              <w:pStyle w:val="13"/>
              <w:widowControl w:val="0"/>
              <w:spacing w:line="500" w:lineRule="exact"/>
              <w:ind w:firstLine="105" w:firstLineChars="50"/>
              <w:jc w:val="left"/>
              <w:rPr>
                <w:rFonts w:hint="eastAsia" w:hAnsi="宋体" w:cs="宋体"/>
                <w:i w:val="0"/>
                <w:iCs w:val="0"/>
                <w:szCs w:val="21"/>
                <w:lang w:val="en-US" w:eastAsia="zh-CN"/>
              </w:rPr>
            </w:pPr>
            <w:r>
              <w:rPr>
                <w:rFonts w:hint="eastAsia" w:hAnsi="宋体" w:cs="宋体"/>
                <w:i w:val="0"/>
                <w:iCs w:val="0"/>
                <w:szCs w:val="21"/>
              </w:rPr>
              <w:t>5Hz--20Hz，频率连续可调，步距增量为1Hz，误差为±20％。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noWrap w:val="0"/>
            <w:vAlign w:val="center"/>
          </w:tcPr>
          <w:p>
            <w:pPr>
              <w:pStyle w:val="13"/>
              <w:widowControl w:val="0"/>
              <w:spacing w:line="500" w:lineRule="exact"/>
              <w:ind w:firstLine="0" w:firstLineChars="0"/>
              <w:jc w:val="center"/>
              <w:rPr>
                <w:rFonts w:hint="eastAsia" w:hAnsi="宋体" w:cs="宋体"/>
                <w:b/>
                <w:i w:val="0"/>
                <w:iCs w:val="0"/>
                <w:szCs w:val="21"/>
                <w:lang w:val="en-US" w:eastAsia="zh-CN"/>
              </w:rPr>
            </w:pPr>
            <w:r>
              <w:rPr>
                <w:rFonts w:hint="eastAsia" w:ascii="宋体" w:hAnsi="宋体" w:cs="宋体"/>
                <w:b/>
                <w:i w:val="0"/>
                <w:iCs w:val="0"/>
                <w:szCs w:val="21"/>
                <w:lang w:eastAsia="zh-CN"/>
              </w:rPr>
              <w:t>★</w:t>
            </w:r>
            <w:r>
              <w:rPr>
                <w:rFonts w:hint="eastAsia" w:hAnsi="宋体" w:cs="宋体"/>
                <w:b/>
                <w:i w:val="0"/>
                <w:iCs w:val="0"/>
                <w:szCs w:val="21"/>
                <w:lang w:val="en-US" w:eastAsia="zh-CN"/>
              </w:rPr>
              <w:t>7.</w:t>
            </w:r>
          </w:p>
        </w:tc>
        <w:tc>
          <w:tcPr>
            <w:tcW w:w="2613" w:type="dxa"/>
            <w:noWrap w:val="0"/>
            <w:vAlign w:val="center"/>
          </w:tcPr>
          <w:p>
            <w:pPr>
              <w:pStyle w:val="13"/>
              <w:widowControl w:val="0"/>
              <w:spacing w:line="500" w:lineRule="exact"/>
              <w:ind w:firstLine="0" w:firstLineChars="0"/>
              <w:jc w:val="center"/>
              <w:rPr>
                <w:rFonts w:hint="eastAsia" w:hAnsi="宋体" w:cs="宋体"/>
                <w:i w:val="0"/>
                <w:iCs w:val="0"/>
                <w:szCs w:val="21"/>
                <w:lang w:val="en-US" w:eastAsia="zh-CN"/>
              </w:rPr>
            </w:pPr>
            <w:r>
              <w:rPr>
                <w:rFonts w:hint="eastAsia" w:hAnsi="宋体" w:cs="宋体"/>
                <w:i w:val="0"/>
                <w:iCs w:val="0"/>
                <w:szCs w:val="21"/>
              </w:rPr>
              <w:t>排痰机的压强</w:t>
            </w:r>
          </w:p>
        </w:tc>
        <w:tc>
          <w:tcPr>
            <w:tcW w:w="5151" w:type="dxa"/>
            <w:noWrap w:val="0"/>
            <w:vAlign w:val="center"/>
          </w:tcPr>
          <w:p>
            <w:pPr>
              <w:pStyle w:val="13"/>
              <w:widowControl w:val="0"/>
              <w:spacing w:line="500" w:lineRule="exact"/>
              <w:ind w:firstLine="0" w:firstLineChars="0"/>
              <w:jc w:val="left"/>
              <w:rPr>
                <w:rFonts w:hint="eastAsia" w:hAnsi="宋体" w:cs="宋体"/>
                <w:b/>
                <w:i w:val="0"/>
                <w:iCs w:val="0"/>
                <w:szCs w:val="21"/>
                <w:lang w:val="en-US" w:eastAsia="zh-CN"/>
              </w:rPr>
            </w:pPr>
            <w:r>
              <w:rPr>
                <w:rFonts w:hint="eastAsia" w:hAnsi="宋体" w:cs="宋体"/>
                <w:b/>
                <w:i w:val="0"/>
                <w:iCs w:val="0"/>
                <w:szCs w:val="21"/>
              </w:rPr>
              <w:t>治疗仪具有压强指示装置，压强不大于3.2 Kpa, 误差±15%，初始值为3档，可在1档--10档之间调节。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noWrap w:val="0"/>
            <w:vAlign w:val="center"/>
          </w:tcPr>
          <w:p>
            <w:pPr>
              <w:pStyle w:val="13"/>
              <w:widowControl w:val="0"/>
              <w:spacing w:line="500" w:lineRule="exact"/>
              <w:ind w:firstLine="0" w:firstLineChars="0"/>
              <w:jc w:val="center"/>
              <w:rPr>
                <w:rFonts w:hint="eastAsia" w:hAnsi="宋体" w:cs="宋体"/>
                <w:b/>
                <w:i w:val="0"/>
                <w:iCs w:val="0"/>
                <w:szCs w:val="21"/>
                <w:lang w:val="en-US" w:eastAsia="zh-CN"/>
              </w:rPr>
            </w:pPr>
            <w:r>
              <w:rPr>
                <w:rFonts w:hint="eastAsia" w:ascii="宋体" w:hAnsi="宋体" w:cs="宋体"/>
                <w:b/>
                <w:i w:val="0"/>
                <w:iCs w:val="0"/>
                <w:szCs w:val="21"/>
                <w:lang w:eastAsia="zh-CN"/>
              </w:rPr>
              <w:t>★</w:t>
            </w:r>
            <w:r>
              <w:rPr>
                <w:rFonts w:hint="eastAsia" w:hAnsi="宋体" w:cs="宋体"/>
                <w:b/>
                <w:i w:val="0"/>
                <w:iCs w:val="0"/>
                <w:szCs w:val="21"/>
                <w:lang w:val="en-US" w:eastAsia="zh-CN"/>
              </w:rPr>
              <w:t>8.</w:t>
            </w:r>
          </w:p>
        </w:tc>
        <w:tc>
          <w:tcPr>
            <w:tcW w:w="2613" w:type="dxa"/>
            <w:noWrap w:val="0"/>
            <w:vAlign w:val="center"/>
          </w:tcPr>
          <w:p>
            <w:pPr>
              <w:pStyle w:val="13"/>
              <w:widowControl w:val="0"/>
              <w:spacing w:line="500" w:lineRule="exact"/>
              <w:ind w:firstLine="0" w:firstLineChars="0"/>
              <w:jc w:val="center"/>
              <w:rPr>
                <w:rFonts w:hint="eastAsia" w:hAnsi="宋体" w:cs="宋体"/>
                <w:i w:val="0"/>
                <w:iCs w:val="0"/>
                <w:szCs w:val="21"/>
                <w:lang w:val="en-US" w:eastAsia="zh-CN"/>
              </w:rPr>
            </w:pPr>
            <w:r>
              <w:rPr>
                <w:rFonts w:hint="eastAsia" w:hAnsi="宋体" w:cs="宋体"/>
                <w:i w:val="0"/>
                <w:iCs w:val="0"/>
                <w:szCs w:val="21"/>
              </w:rPr>
              <w:t>工作模式</w:t>
            </w:r>
          </w:p>
        </w:tc>
        <w:tc>
          <w:tcPr>
            <w:tcW w:w="5151" w:type="dxa"/>
            <w:noWrap w:val="0"/>
            <w:vAlign w:val="center"/>
          </w:tcPr>
          <w:p>
            <w:pPr>
              <w:pStyle w:val="13"/>
              <w:widowControl w:val="0"/>
              <w:spacing w:line="500" w:lineRule="exact"/>
              <w:ind w:firstLine="0" w:firstLineChars="0"/>
              <w:jc w:val="left"/>
              <w:rPr>
                <w:rFonts w:hint="eastAsia" w:hAnsi="宋体" w:cs="宋体"/>
                <w:b/>
                <w:i w:val="0"/>
                <w:iCs w:val="0"/>
                <w:szCs w:val="21"/>
                <w:lang w:val="en-US" w:eastAsia="zh-CN"/>
              </w:rPr>
            </w:pPr>
            <w:r>
              <w:rPr>
                <w:rFonts w:hint="eastAsia" w:hAnsi="宋体" w:cs="宋体"/>
                <w:b/>
                <w:i w:val="0"/>
                <w:iCs w:val="0"/>
                <w:szCs w:val="21"/>
              </w:rPr>
              <w:t>治疗仪具有手动模式、五种自动程序模式及用户自定义模式</w:t>
            </w:r>
            <w:r>
              <w:rPr>
                <w:rFonts w:hint="eastAsia" w:hAnsi="宋体" w:cs="宋体"/>
                <w:b/>
                <w:i w:val="0"/>
                <w:iCs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noWrap w:val="0"/>
            <w:vAlign w:val="center"/>
          </w:tcPr>
          <w:p>
            <w:pPr>
              <w:pStyle w:val="13"/>
              <w:widowControl w:val="0"/>
              <w:spacing w:line="500" w:lineRule="exact"/>
              <w:ind w:firstLine="0" w:firstLineChars="0"/>
              <w:jc w:val="center"/>
              <w:rPr>
                <w:rFonts w:hint="eastAsia" w:hAnsi="宋体" w:cs="宋体"/>
                <w:b/>
                <w:i w:val="0"/>
                <w:iCs w:val="0"/>
                <w:szCs w:val="21"/>
                <w:lang w:val="en-US" w:eastAsia="zh-CN"/>
              </w:rPr>
            </w:pPr>
            <w:r>
              <w:rPr>
                <w:rFonts w:hint="eastAsia" w:ascii="宋体" w:hAnsi="宋体" w:cs="宋体"/>
                <w:b/>
                <w:i w:val="0"/>
                <w:iCs w:val="0"/>
                <w:szCs w:val="21"/>
                <w:lang w:eastAsia="zh-CN"/>
              </w:rPr>
              <w:t>★</w:t>
            </w:r>
            <w:r>
              <w:rPr>
                <w:rFonts w:hint="eastAsia" w:hAnsi="宋体" w:cs="宋体"/>
                <w:b/>
                <w:i w:val="0"/>
                <w:iCs w:val="0"/>
                <w:szCs w:val="21"/>
                <w:lang w:val="en-US" w:eastAsia="zh-CN"/>
              </w:rPr>
              <w:t>9.</w:t>
            </w:r>
          </w:p>
        </w:tc>
        <w:tc>
          <w:tcPr>
            <w:tcW w:w="2613" w:type="dxa"/>
            <w:noWrap w:val="0"/>
            <w:vAlign w:val="center"/>
          </w:tcPr>
          <w:p>
            <w:pPr>
              <w:pStyle w:val="13"/>
              <w:widowControl w:val="0"/>
              <w:spacing w:line="500" w:lineRule="exact"/>
              <w:ind w:firstLine="0" w:firstLineChars="0"/>
              <w:jc w:val="center"/>
              <w:rPr>
                <w:rFonts w:hint="eastAsia" w:hAnsi="宋体" w:cs="宋体"/>
                <w:i w:val="0"/>
                <w:iCs w:val="0"/>
                <w:szCs w:val="21"/>
                <w:lang w:val="en-US" w:eastAsia="zh-CN"/>
              </w:rPr>
            </w:pPr>
            <w:r>
              <w:rPr>
                <w:rFonts w:hint="eastAsia" w:hAnsi="宋体" w:cs="宋体"/>
                <w:i w:val="0"/>
                <w:iCs w:val="0"/>
                <w:szCs w:val="21"/>
                <w:lang w:eastAsia="zh-CN"/>
              </w:rPr>
              <w:t>手动模式</w:t>
            </w:r>
            <w:r>
              <w:rPr>
                <w:rFonts w:hint="eastAsia" w:hAnsi="宋体" w:cs="宋体"/>
                <w:i w:val="0"/>
                <w:iCs w:val="0"/>
                <w:szCs w:val="21"/>
              </w:rPr>
              <w:t>定时功能</w:t>
            </w:r>
          </w:p>
        </w:tc>
        <w:tc>
          <w:tcPr>
            <w:tcW w:w="5151" w:type="dxa"/>
            <w:noWrap w:val="0"/>
            <w:vAlign w:val="center"/>
          </w:tcPr>
          <w:p>
            <w:pPr>
              <w:pStyle w:val="13"/>
              <w:widowControl w:val="0"/>
              <w:spacing w:line="500" w:lineRule="exact"/>
              <w:ind w:firstLine="0" w:firstLineChars="0"/>
              <w:jc w:val="left"/>
              <w:rPr>
                <w:rFonts w:hint="eastAsia" w:hAnsi="宋体" w:cs="宋体"/>
                <w:i w:val="0"/>
                <w:iCs w:val="0"/>
                <w:szCs w:val="21"/>
                <w:lang w:val="en-US" w:eastAsia="zh-CN"/>
              </w:rPr>
            </w:pPr>
            <w:r>
              <w:rPr>
                <w:rFonts w:hint="eastAsia" w:hAnsi="宋体" w:cs="宋体"/>
                <w:b/>
                <w:i w:val="0"/>
                <w:iCs w:val="0"/>
                <w:szCs w:val="21"/>
              </w:rPr>
              <w:t>手动模式定时时间1min--99min，步距为1min，误差为±10％；</w:t>
            </w:r>
            <w:r>
              <w:rPr>
                <w:rFonts w:hint="eastAsia" w:hAnsi="宋体"/>
                <w:b/>
                <w:bCs/>
                <w:i w:val="0"/>
                <w:iCs w:val="0"/>
                <w:szCs w:val="21"/>
                <w:lang w:eastAsia="zh-CN"/>
              </w:rPr>
              <w:t>治疗中时间、压力及频率可随时调节。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noWrap w:val="0"/>
            <w:vAlign w:val="center"/>
          </w:tcPr>
          <w:p>
            <w:pPr>
              <w:jc w:val="center"/>
              <w:rPr>
                <w:rFonts w:hint="eastAsia" w:ascii="宋体" w:hAnsi="宋体"/>
                <w:b/>
                <w:i w:val="0"/>
                <w:iCs w:val="0"/>
                <w:szCs w:val="21"/>
              </w:rPr>
            </w:pPr>
            <w:r>
              <w:rPr>
                <w:rFonts w:hint="eastAsia" w:ascii="宋体" w:hAnsi="宋体"/>
                <w:b/>
                <w:i w:val="0"/>
                <w:iCs w:val="0"/>
                <w:szCs w:val="21"/>
              </w:rPr>
              <w:t>10.</w:t>
            </w:r>
          </w:p>
        </w:tc>
        <w:tc>
          <w:tcPr>
            <w:tcW w:w="2613" w:type="dxa"/>
            <w:noWrap w:val="0"/>
            <w:vAlign w:val="center"/>
          </w:tcPr>
          <w:p>
            <w:pPr>
              <w:jc w:val="center"/>
              <w:rPr>
                <w:rFonts w:hint="eastAsia" w:ascii="宋体" w:hAnsi="宋体"/>
                <w:i w:val="0"/>
                <w:iCs w:val="0"/>
                <w:szCs w:val="21"/>
              </w:rPr>
            </w:pPr>
            <w:r>
              <w:rPr>
                <w:rFonts w:hint="eastAsia" w:ascii="宋体" w:hAnsi="宋体"/>
                <w:i w:val="0"/>
                <w:iCs w:val="0"/>
                <w:szCs w:val="21"/>
              </w:rPr>
              <w:t>自动模式</w:t>
            </w:r>
          </w:p>
        </w:tc>
        <w:tc>
          <w:tcPr>
            <w:tcW w:w="5151" w:type="dxa"/>
            <w:noWrap w:val="0"/>
            <w:vAlign w:val="center"/>
          </w:tcPr>
          <w:p>
            <w:pPr>
              <w:pStyle w:val="13"/>
              <w:widowControl w:val="0"/>
              <w:spacing w:line="500" w:lineRule="exact"/>
              <w:ind w:firstLine="0" w:firstLineChars="0"/>
              <w:jc w:val="left"/>
              <w:rPr>
                <w:rFonts w:hint="eastAsia" w:hAnsi="宋体" w:cs="宋体"/>
                <w:i w:val="0"/>
                <w:iCs w:val="0"/>
                <w:szCs w:val="21"/>
              </w:rPr>
            </w:pPr>
            <w:r>
              <w:rPr>
                <w:rFonts w:hint="eastAsia" w:hAnsi="宋体"/>
                <w:i w:val="0"/>
                <w:iCs w:val="0"/>
                <w:szCs w:val="21"/>
                <w:lang w:eastAsia="zh-CN"/>
              </w:rPr>
              <w:t>按体型不同而分级定制，共有</w:t>
            </w:r>
            <w:r>
              <w:rPr>
                <w:rFonts w:hint="eastAsia" w:hAnsi="宋体"/>
                <w:i w:val="0"/>
                <w:iCs w:val="0"/>
                <w:szCs w:val="21"/>
                <w:lang w:val="en-US" w:eastAsia="zh-CN"/>
              </w:rPr>
              <w:t>5种自动程序模式，分别为：儿童（1-7岁）模式、儿童（7-15）模式、成人（瘦弱）模式、成人（正常）模式、成人（丰腴）模式。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noWrap w:val="0"/>
            <w:vAlign w:val="center"/>
          </w:tcPr>
          <w:p>
            <w:pPr>
              <w:jc w:val="center"/>
              <w:rPr>
                <w:rFonts w:hint="eastAsia" w:ascii="宋体" w:hAnsi="宋体"/>
                <w:b/>
                <w:i w:val="0"/>
                <w:iCs w:val="0"/>
                <w:szCs w:val="21"/>
              </w:rPr>
            </w:pPr>
            <w:r>
              <w:rPr>
                <w:rFonts w:hint="eastAsia" w:ascii="宋体" w:hAnsi="宋体" w:cs="宋体"/>
                <w:b/>
                <w:i w:val="0"/>
                <w:iCs w:val="0"/>
                <w:szCs w:val="21"/>
                <w:lang w:eastAsia="zh-CN"/>
              </w:rPr>
              <w:t>★</w:t>
            </w:r>
            <w:r>
              <w:rPr>
                <w:rFonts w:hint="eastAsia" w:ascii="宋体" w:hAnsi="宋体"/>
                <w:b/>
                <w:i w:val="0"/>
                <w:iCs w:val="0"/>
                <w:szCs w:val="21"/>
              </w:rPr>
              <w:t>11.</w:t>
            </w:r>
          </w:p>
        </w:tc>
        <w:tc>
          <w:tcPr>
            <w:tcW w:w="2613" w:type="dxa"/>
            <w:noWrap w:val="0"/>
            <w:vAlign w:val="center"/>
          </w:tcPr>
          <w:p>
            <w:pPr>
              <w:jc w:val="center"/>
              <w:rPr>
                <w:rFonts w:hint="eastAsia" w:ascii="宋体" w:hAnsi="宋体"/>
                <w:i w:val="0"/>
                <w:iCs w:val="0"/>
                <w:szCs w:val="21"/>
              </w:rPr>
            </w:pPr>
            <w:r>
              <w:rPr>
                <w:rFonts w:hint="eastAsia" w:ascii="宋体" w:hAnsi="宋体"/>
                <w:i w:val="0"/>
                <w:iCs w:val="0"/>
                <w:szCs w:val="21"/>
              </w:rPr>
              <w:t>自定义模式</w:t>
            </w:r>
          </w:p>
        </w:tc>
        <w:tc>
          <w:tcPr>
            <w:tcW w:w="5151" w:type="dxa"/>
            <w:noWrap w:val="0"/>
            <w:vAlign w:val="center"/>
          </w:tcPr>
          <w:p>
            <w:pPr>
              <w:jc w:val="left"/>
              <w:rPr>
                <w:rFonts w:hint="eastAsia" w:ascii="宋体" w:hAnsi="宋体"/>
                <w:b/>
                <w:i w:val="0"/>
                <w:iCs w:val="0"/>
                <w:szCs w:val="21"/>
              </w:rPr>
            </w:pPr>
            <w:r>
              <w:rPr>
                <w:rFonts w:hint="eastAsia" w:ascii="宋体" w:hAnsi="宋体"/>
                <w:b/>
                <w:i w:val="0"/>
                <w:iCs w:val="0"/>
                <w:szCs w:val="21"/>
              </w:rPr>
              <w:t>治疗前设定各时段的压力及频率，治疗中不可调。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noWrap w:val="0"/>
            <w:vAlign w:val="center"/>
          </w:tcPr>
          <w:p>
            <w:pPr>
              <w:pStyle w:val="13"/>
              <w:widowControl w:val="0"/>
              <w:spacing w:line="500" w:lineRule="exact"/>
              <w:ind w:firstLine="0" w:firstLineChars="0"/>
              <w:jc w:val="center"/>
              <w:rPr>
                <w:rFonts w:hint="eastAsia" w:hAnsi="宋体" w:cs="宋体"/>
                <w:b/>
                <w:i w:val="0"/>
                <w:iCs w:val="0"/>
                <w:szCs w:val="21"/>
                <w:lang w:val="en-US" w:eastAsia="zh-CN"/>
              </w:rPr>
            </w:pPr>
            <w:r>
              <w:rPr>
                <w:rFonts w:hint="eastAsia" w:ascii="宋体" w:hAnsi="宋体" w:cs="宋体"/>
                <w:b/>
                <w:i w:val="0"/>
                <w:iCs w:val="0"/>
                <w:szCs w:val="21"/>
                <w:lang w:eastAsia="zh-CN"/>
              </w:rPr>
              <w:t>★</w:t>
            </w:r>
            <w:r>
              <w:rPr>
                <w:rFonts w:hint="eastAsia" w:hAnsi="宋体" w:cs="宋体"/>
                <w:b/>
                <w:i w:val="0"/>
                <w:iCs w:val="0"/>
                <w:szCs w:val="21"/>
                <w:lang w:val="en-US" w:eastAsia="zh-CN"/>
              </w:rPr>
              <w:t>12.</w:t>
            </w:r>
          </w:p>
        </w:tc>
        <w:tc>
          <w:tcPr>
            <w:tcW w:w="2613" w:type="dxa"/>
            <w:noWrap w:val="0"/>
            <w:vAlign w:val="center"/>
          </w:tcPr>
          <w:p>
            <w:pPr>
              <w:pStyle w:val="13"/>
              <w:widowControl w:val="0"/>
              <w:spacing w:line="500" w:lineRule="exact"/>
              <w:ind w:firstLine="0" w:firstLineChars="0"/>
              <w:jc w:val="center"/>
              <w:rPr>
                <w:rFonts w:hint="eastAsia" w:hAnsi="宋体" w:cs="宋体"/>
                <w:i w:val="0"/>
                <w:iCs w:val="0"/>
                <w:szCs w:val="21"/>
                <w:lang w:val="en-US" w:eastAsia="zh-CN"/>
              </w:rPr>
            </w:pPr>
            <w:r>
              <w:rPr>
                <w:rFonts w:hint="eastAsia" w:hAnsi="宋体" w:cs="宋体"/>
                <w:i w:val="0"/>
                <w:iCs w:val="0"/>
                <w:kern w:val="2"/>
                <w:szCs w:val="21"/>
              </w:rPr>
              <w:t>排痰机工作噪声</w:t>
            </w:r>
          </w:p>
        </w:tc>
        <w:tc>
          <w:tcPr>
            <w:tcW w:w="5151" w:type="dxa"/>
            <w:noWrap w:val="0"/>
            <w:vAlign w:val="center"/>
          </w:tcPr>
          <w:p>
            <w:pPr>
              <w:pStyle w:val="6"/>
              <w:spacing w:before="0" w:beforeAutospacing="0" w:after="0" w:afterAutospacing="0" w:line="440" w:lineRule="exact"/>
              <w:jc w:val="left"/>
              <w:rPr>
                <w:rFonts w:hint="eastAsia" w:cs="宋体"/>
                <w:b/>
                <w:i w:val="0"/>
                <w:iCs w:val="0"/>
                <w:kern w:val="2"/>
                <w:sz w:val="21"/>
                <w:szCs w:val="21"/>
              </w:rPr>
            </w:pPr>
            <w:r>
              <w:rPr>
                <w:rFonts w:hint="eastAsia"/>
                <w:b/>
                <w:i w:val="0"/>
                <w:iCs w:val="0"/>
                <w:kern w:val="2"/>
                <w:sz w:val="21"/>
                <w:szCs w:val="21"/>
              </w:rPr>
              <w:t>正常工作的整机噪音≤50dB。（A计权）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noWrap w:val="0"/>
            <w:vAlign w:val="center"/>
          </w:tcPr>
          <w:p>
            <w:pPr>
              <w:pStyle w:val="13"/>
              <w:widowControl w:val="0"/>
              <w:spacing w:line="500" w:lineRule="exact"/>
              <w:ind w:firstLine="0" w:firstLineChars="0"/>
              <w:jc w:val="center"/>
              <w:rPr>
                <w:rFonts w:hint="eastAsia" w:hAnsi="宋体" w:cs="宋体"/>
                <w:b/>
                <w:i w:val="0"/>
                <w:iCs w:val="0"/>
                <w:szCs w:val="21"/>
                <w:lang w:val="en-US" w:eastAsia="zh-CN"/>
              </w:rPr>
            </w:pPr>
            <w:r>
              <w:rPr>
                <w:rFonts w:hint="eastAsia" w:ascii="宋体" w:hAnsi="宋体" w:cs="宋体"/>
                <w:b/>
                <w:i w:val="0"/>
                <w:iCs w:val="0"/>
                <w:szCs w:val="21"/>
                <w:lang w:eastAsia="zh-CN"/>
              </w:rPr>
              <w:t>★</w:t>
            </w:r>
            <w:r>
              <w:rPr>
                <w:rFonts w:hint="eastAsia" w:hAnsi="宋体" w:cs="宋体"/>
                <w:b/>
                <w:i w:val="0"/>
                <w:iCs w:val="0"/>
                <w:szCs w:val="21"/>
                <w:lang w:val="en-US" w:eastAsia="zh-CN"/>
              </w:rPr>
              <w:t>13.</w:t>
            </w:r>
          </w:p>
        </w:tc>
        <w:tc>
          <w:tcPr>
            <w:tcW w:w="2613" w:type="dxa"/>
            <w:noWrap w:val="0"/>
            <w:vAlign w:val="center"/>
          </w:tcPr>
          <w:p>
            <w:pPr>
              <w:pStyle w:val="13"/>
              <w:widowControl w:val="0"/>
              <w:spacing w:line="500" w:lineRule="exact"/>
              <w:ind w:firstLine="0" w:firstLineChars="0"/>
              <w:jc w:val="center"/>
              <w:rPr>
                <w:rFonts w:hint="eastAsia" w:hAnsi="宋体" w:cs="宋体"/>
                <w:i w:val="0"/>
                <w:iCs w:val="0"/>
                <w:szCs w:val="21"/>
                <w:lang w:val="en-US" w:eastAsia="zh-CN"/>
              </w:rPr>
            </w:pPr>
            <w:r>
              <w:rPr>
                <w:rFonts w:hint="eastAsia" w:hAnsi="宋体" w:cs="宋体"/>
                <w:i w:val="0"/>
                <w:iCs w:val="0"/>
                <w:szCs w:val="21"/>
              </w:rPr>
              <w:t>排痰机手动释压</w:t>
            </w:r>
          </w:p>
        </w:tc>
        <w:tc>
          <w:tcPr>
            <w:tcW w:w="5151" w:type="dxa"/>
            <w:noWrap w:val="0"/>
            <w:vAlign w:val="center"/>
          </w:tcPr>
          <w:p>
            <w:pPr>
              <w:pStyle w:val="13"/>
              <w:widowControl w:val="0"/>
              <w:spacing w:line="500" w:lineRule="exact"/>
              <w:ind w:firstLine="0" w:firstLineChars="0"/>
              <w:jc w:val="left"/>
              <w:rPr>
                <w:rFonts w:hint="eastAsia" w:hAnsi="宋体" w:cs="宋体"/>
                <w:b/>
                <w:i w:val="0"/>
                <w:iCs w:val="0"/>
                <w:szCs w:val="21"/>
                <w:lang w:val="en-US" w:eastAsia="zh-CN"/>
              </w:rPr>
            </w:pPr>
            <w:r>
              <w:rPr>
                <w:rFonts w:hint="eastAsia" w:hAnsi="宋体" w:cs="宋体"/>
                <w:b/>
                <w:i w:val="0"/>
                <w:iCs w:val="0"/>
                <w:szCs w:val="21"/>
              </w:rPr>
              <w:t>治疗仪提供在各种状态下手动释放加压装置气压的措施</w:t>
            </w:r>
            <w:r>
              <w:rPr>
                <w:rFonts w:hint="eastAsia" w:hAnsi="宋体" w:cs="宋体"/>
                <w:b/>
                <w:i w:val="0"/>
                <w:iCs w:val="0"/>
                <w:szCs w:val="21"/>
                <w:lang w:eastAsia="zh-CN"/>
              </w:rPr>
              <w:t>。</w:t>
            </w:r>
            <w:r>
              <w:rPr>
                <w:rFonts w:hint="eastAsia" w:hAnsi="宋体" w:cs="宋体"/>
                <w:b/>
                <w:i w:val="0"/>
                <w:iCs w:val="0"/>
                <w:szCs w:val="21"/>
              </w:rPr>
              <w:t>该措施只需一个动作就能完成。</w:t>
            </w:r>
            <w:r>
              <w:rPr>
                <w:rFonts w:hint="eastAsia" w:hAnsi="宋体"/>
                <w:b/>
                <w:i w:val="0"/>
                <w:iCs w:val="0"/>
                <w:szCs w:val="21"/>
              </w:rPr>
              <w:t>并且释压装置的手控球是通过导气管连接主机，避免漏电安全事故，使操作更方便、更安全。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noWrap w:val="0"/>
            <w:vAlign w:val="center"/>
          </w:tcPr>
          <w:p>
            <w:pPr>
              <w:pStyle w:val="13"/>
              <w:widowControl w:val="0"/>
              <w:spacing w:line="500" w:lineRule="exact"/>
              <w:ind w:firstLine="0" w:firstLineChars="0"/>
              <w:jc w:val="center"/>
              <w:rPr>
                <w:rFonts w:hint="eastAsia" w:hAnsi="宋体" w:cs="宋体"/>
                <w:b/>
                <w:i w:val="0"/>
                <w:iCs w:val="0"/>
                <w:szCs w:val="21"/>
                <w:lang w:val="en-US" w:eastAsia="zh-CN"/>
              </w:rPr>
            </w:pPr>
            <w:r>
              <w:rPr>
                <w:rFonts w:hint="eastAsia" w:hAnsi="宋体" w:cs="宋体"/>
                <w:b/>
                <w:i w:val="0"/>
                <w:iCs w:val="0"/>
                <w:szCs w:val="21"/>
                <w:lang w:val="en-US" w:eastAsia="zh-CN"/>
              </w:rPr>
              <w:t>14.</w:t>
            </w:r>
          </w:p>
        </w:tc>
        <w:tc>
          <w:tcPr>
            <w:tcW w:w="2613" w:type="dxa"/>
            <w:noWrap w:val="0"/>
            <w:vAlign w:val="center"/>
          </w:tcPr>
          <w:p>
            <w:pPr>
              <w:pStyle w:val="13"/>
              <w:widowControl w:val="0"/>
              <w:spacing w:line="500" w:lineRule="exact"/>
              <w:ind w:firstLine="0" w:firstLineChars="0"/>
              <w:jc w:val="center"/>
              <w:rPr>
                <w:rFonts w:hint="eastAsia" w:hAnsi="宋体" w:cs="宋体"/>
                <w:i w:val="0"/>
                <w:iCs w:val="0"/>
                <w:szCs w:val="21"/>
                <w:lang w:val="en-US" w:eastAsia="zh-CN"/>
              </w:rPr>
            </w:pPr>
            <w:r>
              <w:rPr>
                <w:rFonts w:hint="eastAsia" w:hAnsi="宋体" w:cs="宋体"/>
                <w:i w:val="0"/>
                <w:iCs w:val="0"/>
                <w:szCs w:val="21"/>
                <w:lang w:val="en-US" w:eastAsia="zh-CN"/>
              </w:rPr>
              <w:t>工作时间</w:t>
            </w:r>
          </w:p>
        </w:tc>
        <w:tc>
          <w:tcPr>
            <w:tcW w:w="5151" w:type="dxa"/>
            <w:noWrap w:val="0"/>
            <w:vAlign w:val="center"/>
          </w:tcPr>
          <w:p>
            <w:pPr>
              <w:pStyle w:val="13"/>
              <w:widowControl w:val="0"/>
              <w:spacing w:line="500" w:lineRule="exact"/>
              <w:ind w:firstLine="0" w:firstLineChars="0"/>
              <w:jc w:val="left"/>
              <w:rPr>
                <w:rFonts w:hint="eastAsia" w:hAnsi="宋体" w:cs="宋体"/>
                <w:b/>
                <w:i w:val="0"/>
                <w:iCs w:val="0"/>
                <w:szCs w:val="21"/>
                <w:lang w:val="en-US" w:eastAsia="zh-CN"/>
              </w:rPr>
            </w:pPr>
            <w:r>
              <w:rPr>
                <w:rFonts w:hint="eastAsia" w:hAnsi="宋体" w:cs="宋体"/>
                <w:i w:val="0"/>
                <w:iCs w:val="0"/>
                <w:szCs w:val="21"/>
              </w:rPr>
              <w:t>排痰机可连续运行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noWrap w:val="0"/>
            <w:vAlign w:val="center"/>
          </w:tcPr>
          <w:p>
            <w:pPr>
              <w:pStyle w:val="13"/>
              <w:widowControl w:val="0"/>
              <w:spacing w:line="500" w:lineRule="exact"/>
              <w:ind w:firstLine="0" w:firstLineChars="0"/>
              <w:jc w:val="center"/>
              <w:rPr>
                <w:rFonts w:hint="eastAsia" w:hAnsi="宋体" w:cs="宋体"/>
                <w:b/>
                <w:i w:val="0"/>
                <w:iCs w:val="0"/>
                <w:szCs w:val="21"/>
                <w:lang w:val="en-US" w:eastAsia="zh-CN"/>
              </w:rPr>
            </w:pPr>
            <w:r>
              <w:rPr>
                <w:rFonts w:hint="eastAsia" w:ascii="宋体" w:hAnsi="宋体" w:cs="宋体"/>
                <w:b/>
                <w:i w:val="0"/>
                <w:iCs w:val="0"/>
                <w:szCs w:val="21"/>
                <w:lang w:eastAsia="zh-CN"/>
              </w:rPr>
              <w:t>★</w:t>
            </w:r>
            <w:r>
              <w:rPr>
                <w:rFonts w:hint="eastAsia" w:hAnsi="宋体" w:cs="宋体"/>
                <w:b/>
                <w:i w:val="0"/>
                <w:iCs w:val="0"/>
                <w:szCs w:val="21"/>
                <w:lang w:val="en-US" w:eastAsia="zh-CN"/>
              </w:rPr>
              <w:t>15.</w:t>
            </w:r>
          </w:p>
        </w:tc>
        <w:tc>
          <w:tcPr>
            <w:tcW w:w="2613" w:type="dxa"/>
            <w:noWrap w:val="0"/>
            <w:vAlign w:val="center"/>
          </w:tcPr>
          <w:p>
            <w:pPr>
              <w:pStyle w:val="13"/>
              <w:widowControl w:val="0"/>
              <w:spacing w:line="500" w:lineRule="exact"/>
              <w:ind w:firstLine="0" w:firstLineChars="0"/>
              <w:jc w:val="center"/>
              <w:rPr>
                <w:rFonts w:hint="eastAsia" w:hAnsi="宋体" w:cs="宋体"/>
                <w:i w:val="0"/>
                <w:iCs w:val="0"/>
                <w:szCs w:val="21"/>
                <w:lang w:val="en-US" w:eastAsia="zh-CN"/>
              </w:rPr>
            </w:pPr>
            <w:r>
              <w:rPr>
                <w:rFonts w:hint="eastAsia" w:hAnsi="宋体" w:cs="宋体"/>
                <w:i w:val="0"/>
                <w:iCs w:val="0"/>
                <w:szCs w:val="21"/>
                <w:lang w:val="en-US" w:eastAsia="zh-CN"/>
              </w:rPr>
              <w:t>充气背心</w:t>
            </w:r>
          </w:p>
        </w:tc>
        <w:tc>
          <w:tcPr>
            <w:tcW w:w="5151" w:type="dxa"/>
            <w:noWrap w:val="0"/>
            <w:vAlign w:val="center"/>
          </w:tcPr>
          <w:p>
            <w:pPr>
              <w:jc w:val="left"/>
              <w:rPr>
                <w:rFonts w:hint="eastAsia" w:ascii="宋体" w:hAnsi="宋体"/>
                <w:b/>
                <w:bCs/>
                <w:i w:val="0"/>
                <w:iCs w:val="0"/>
                <w:szCs w:val="21"/>
              </w:rPr>
            </w:pPr>
            <w:r>
              <w:rPr>
                <w:rFonts w:hint="eastAsia" w:ascii="宋体" w:hAnsi="宋体"/>
                <w:b/>
                <w:i w:val="0"/>
                <w:iCs w:val="0"/>
                <w:szCs w:val="21"/>
              </w:rPr>
              <w:t>背心由外套及气囊两部分组成，可以拆卸，外套可按普通衣物的方式随时进行清洗和消毒。可选配一次性充气背心及胸带。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1056" w:type="dxa"/>
            <w:noWrap w:val="0"/>
            <w:vAlign w:val="center"/>
          </w:tcPr>
          <w:p>
            <w:pPr>
              <w:pStyle w:val="13"/>
              <w:widowControl w:val="0"/>
              <w:spacing w:line="500" w:lineRule="exact"/>
              <w:ind w:firstLine="0" w:firstLineChars="0"/>
              <w:jc w:val="center"/>
              <w:rPr>
                <w:rFonts w:hint="eastAsia" w:hAnsi="宋体" w:cs="宋体"/>
                <w:b/>
                <w:i w:val="0"/>
                <w:iCs w:val="0"/>
                <w:szCs w:val="21"/>
                <w:lang w:val="en-US" w:eastAsia="zh-CN"/>
              </w:rPr>
            </w:pPr>
          </w:p>
          <w:p>
            <w:pPr>
              <w:pStyle w:val="13"/>
              <w:widowControl w:val="0"/>
              <w:spacing w:line="500" w:lineRule="exact"/>
              <w:ind w:firstLine="0" w:firstLineChars="0"/>
              <w:jc w:val="center"/>
              <w:rPr>
                <w:rFonts w:hint="eastAsia" w:hAnsi="宋体" w:cs="宋体"/>
                <w:b/>
                <w:i w:val="0"/>
                <w:iCs w:val="0"/>
                <w:szCs w:val="21"/>
                <w:lang w:val="en-US" w:eastAsia="zh-CN"/>
              </w:rPr>
            </w:pPr>
            <w:r>
              <w:rPr>
                <w:rFonts w:hint="eastAsia" w:hAnsi="宋体" w:cs="宋体"/>
                <w:b/>
                <w:i w:val="0"/>
                <w:iCs w:val="0"/>
                <w:szCs w:val="21"/>
                <w:lang w:val="en-US" w:eastAsia="zh-CN"/>
              </w:rPr>
              <w:t>16.</w:t>
            </w:r>
          </w:p>
        </w:tc>
        <w:tc>
          <w:tcPr>
            <w:tcW w:w="2613" w:type="dxa"/>
            <w:noWrap w:val="0"/>
            <w:vAlign w:val="center"/>
          </w:tcPr>
          <w:p>
            <w:pPr>
              <w:pStyle w:val="13"/>
              <w:widowControl w:val="0"/>
              <w:spacing w:line="500" w:lineRule="exact"/>
              <w:ind w:firstLine="0" w:firstLineChars="0"/>
              <w:jc w:val="center"/>
              <w:rPr>
                <w:rFonts w:hint="eastAsia" w:hAnsi="宋体" w:cs="宋体"/>
                <w:i w:val="0"/>
                <w:iCs w:val="0"/>
                <w:szCs w:val="21"/>
                <w:lang w:eastAsia="zh-CN"/>
              </w:rPr>
            </w:pPr>
          </w:p>
          <w:p>
            <w:pPr>
              <w:pStyle w:val="13"/>
              <w:widowControl w:val="0"/>
              <w:spacing w:line="500" w:lineRule="exact"/>
              <w:ind w:firstLine="0" w:firstLineChars="0"/>
              <w:jc w:val="center"/>
              <w:rPr>
                <w:rFonts w:hint="eastAsia" w:hAnsi="宋体" w:cs="宋体"/>
                <w:i w:val="0"/>
                <w:iCs w:val="0"/>
                <w:szCs w:val="21"/>
                <w:lang w:eastAsia="zh-CN"/>
              </w:rPr>
            </w:pPr>
            <w:r>
              <w:rPr>
                <w:rFonts w:hAnsi="宋体" w:cs="宋体"/>
                <w:i w:val="0"/>
                <w:iCs w:val="0"/>
                <w:szCs w:val="21"/>
              </w:rPr>
              <w:t>背心尺寸</w:t>
            </w:r>
            <w:r>
              <w:rPr>
                <w:rFonts w:hint="eastAsia" w:hAnsi="宋体" w:cs="宋体"/>
                <w:i w:val="0"/>
                <w:iCs w:val="0"/>
                <w:szCs w:val="21"/>
                <w:lang w:eastAsia="zh-CN"/>
              </w:rPr>
              <w:t>（单位：mm）</w:t>
            </w:r>
          </w:p>
          <w:p>
            <w:pPr>
              <w:pStyle w:val="13"/>
              <w:widowControl w:val="0"/>
              <w:spacing w:line="500" w:lineRule="exact"/>
              <w:ind w:firstLine="0" w:firstLineChars="0"/>
              <w:jc w:val="center"/>
              <w:rPr>
                <w:rFonts w:hint="eastAsia" w:hAnsi="宋体" w:cs="宋体"/>
                <w:i w:val="0"/>
                <w:iCs w:val="0"/>
                <w:szCs w:val="21"/>
                <w:lang w:val="en-US" w:eastAsia="zh-CN"/>
              </w:rPr>
            </w:pPr>
            <w:r>
              <w:rPr>
                <w:rFonts w:hint="eastAsia" w:hAnsi="宋体" w:cs="宋体"/>
                <w:i w:val="0"/>
                <w:iCs w:val="0"/>
                <w:szCs w:val="21"/>
                <w:lang w:eastAsia="zh-CN"/>
              </w:rPr>
              <w:t>（尺寸可供选配）</w:t>
            </w:r>
          </w:p>
        </w:tc>
        <w:tc>
          <w:tcPr>
            <w:tcW w:w="5151" w:type="dxa"/>
            <w:noWrap w:val="0"/>
            <w:vAlign w:val="center"/>
          </w:tcPr>
          <w:p>
            <w:pPr>
              <w:pStyle w:val="13"/>
              <w:widowControl w:val="0"/>
              <w:spacing w:line="500" w:lineRule="exact"/>
              <w:ind w:firstLine="0" w:firstLineChars="0"/>
              <w:rPr>
                <w:rFonts w:hint="eastAsia"/>
                <w:i w:val="0"/>
                <w:iCs w:val="0"/>
                <w:szCs w:val="21"/>
                <w:lang w:eastAsia="zh-CN"/>
              </w:rPr>
            </w:pPr>
            <w:r>
              <w:rPr>
                <w:rFonts w:hint="eastAsia"/>
                <w:i w:val="0"/>
                <w:iCs w:val="0"/>
                <w:szCs w:val="21"/>
                <w:lang w:eastAsia="zh-CN"/>
              </w:rPr>
              <w:t>标配：</w:t>
            </w:r>
            <w:r>
              <w:rPr>
                <w:rFonts w:hint="eastAsia"/>
                <w:i w:val="0"/>
                <w:iCs w:val="0"/>
                <w:szCs w:val="21"/>
              </w:rPr>
              <w:t>标准全胸充气背心3个</w:t>
            </w:r>
            <w:r>
              <w:rPr>
                <w:rFonts w:hint="eastAsia"/>
                <w:i w:val="0"/>
                <w:iCs w:val="0"/>
                <w:szCs w:val="21"/>
                <w:lang w:eastAsia="zh-CN"/>
              </w:rPr>
              <w:t>、</w:t>
            </w:r>
            <w:r>
              <w:rPr>
                <w:rFonts w:hint="eastAsia"/>
                <w:i w:val="0"/>
                <w:iCs w:val="0"/>
                <w:szCs w:val="21"/>
              </w:rPr>
              <w:t>简易半胸充气带</w:t>
            </w:r>
            <w:r>
              <w:rPr>
                <w:rFonts w:hint="eastAsia"/>
                <w:i w:val="0"/>
                <w:iCs w:val="0"/>
                <w:szCs w:val="21"/>
                <w:lang w:eastAsia="zh-CN"/>
              </w:rPr>
              <w:t>3</w:t>
            </w:r>
            <w:r>
              <w:rPr>
                <w:rFonts w:hint="eastAsia"/>
                <w:i w:val="0"/>
                <w:iCs w:val="0"/>
                <w:szCs w:val="21"/>
              </w:rPr>
              <w:t>个</w:t>
            </w:r>
            <w:r>
              <w:rPr>
                <w:rFonts w:hint="eastAsia"/>
                <w:i w:val="0"/>
                <w:iCs w:val="0"/>
                <w:szCs w:val="21"/>
                <w:lang w:eastAsia="zh-CN"/>
              </w:rPr>
              <w:t>。</w:t>
            </w:r>
          </w:p>
          <w:p>
            <w:pPr>
              <w:pStyle w:val="13"/>
              <w:widowControl w:val="0"/>
              <w:spacing w:line="500" w:lineRule="exact"/>
              <w:ind w:firstLine="0" w:firstLineChars="0"/>
              <w:rPr>
                <w:rFonts w:hint="eastAsia" w:hAnsi="宋体" w:cs="宋体"/>
                <w:i w:val="0"/>
                <w:iCs w:val="0"/>
                <w:szCs w:val="21"/>
                <w:lang w:eastAsia="zh-CN"/>
              </w:rPr>
            </w:pPr>
            <w:r>
              <w:rPr>
                <w:rFonts w:hAnsi="宋体" w:cs="宋体"/>
                <w:i w:val="0"/>
                <w:iCs w:val="0"/>
                <w:szCs w:val="21"/>
              </w:rPr>
              <w:t>成人背心尺寸：1450*640     1300*640   1020*640</w:t>
            </w:r>
            <w:r>
              <w:rPr>
                <w:rFonts w:hAnsi="宋体" w:cs="宋体"/>
                <w:i w:val="0"/>
                <w:iCs w:val="0"/>
                <w:szCs w:val="21"/>
              </w:rPr>
              <w:br w:type="textWrapping"/>
            </w:r>
            <w:r>
              <w:rPr>
                <w:rFonts w:hint="eastAsia" w:hAnsi="宋体" w:cs="宋体"/>
                <w:i w:val="0"/>
                <w:iCs w:val="0"/>
                <w:szCs w:val="21"/>
                <w:lang w:eastAsia="zh-CN"/>
              </w:rPr>
              <w:t>成</w:t>
            </w:r>
            <w:r>
              <w:rPr>
                <w:rFonts w:hAnsi="宋体" w:cs="宋体"/>
                <w:i w:val="0"/>
                <w:iCs w:val="0"/>
                <w:szCs w:val="21"/>
              </w:rPr>
              <w:t>人胸带尺寸：1350*200   </w:t>
            </w:r>
            <w:r>
              <w:rPr>
                <w:rFonts w:hint="eastAsia" w:hAnsi="宋体" w:cs="宋体"/>
                <w:i w:val="0"/>
                <w:iCs w:val="0"/>
                <w:szCs w:val="21"/>
                <w:lang w:eastAsia="zh-CN"/>
              </w:rPr>
              <w:t xml:space="preserve"> </w:t>
            </w:r>
            <w:r>
              <w:rPr>
                <w:rFonts w:hAnsi="宋体" w:cs="宋体"/>
                <w:i w:val="0"/>
                <w:iCs w:val="0"/>
                <w:szCs w:val="21"/>
              </w:rPr>
              <w:t> 1120*200   920*200</w:t>
            </w:r>
          </w:p>
          <w:p>
            <w:pPr>
              <w:pStyle w:val="13"/>
              <w:widowControl w:val="0"/>
              <w:spacing w:line="500" w:lineRule="exact"/>
              <w:ind w:firstLine="0" w:firstLineChars="0"/>
              <w:rPr>
                <w:rFonts w:hint="eastAsia" w:hAnsi="宋体" w:cs="宋体"/>
                <w:i w:val="0"/>
                <w:iCs w:val="0"/>
                <w:szCs w:val="21"/>
                <w:lang w:eastAsia="zh-CN"/>
              </w:rPr>
            </w:pPr>
            <w:r>
              <w:rPr>
                <w:rFonts w:hAnsi="宋体" w:cs="宋体"/>
                <w:i w:val="0"/>
                <w:iCs w:val="0"/>
                <w:szCs w:val="21"/>
              </w:rPr>
              <w:t>儿童背心尺寸：946*600      827*526    737*472</w:t>
            </w:r>
            <w:r>
              <w:rPr>
                <w:rFonts w:hAnsi="宋体" w:cs="宋体"/>
                <w:i w:val="0"/>
                <w:iCs w:val="0"/>
                <w:szCs w:val="21"/>
              </w:rPr>
              <w:br w:type="textWrapping"/>
            </w:r>
            <w:r>
              <w:rPr>
                <w:rFonts w:hAnsi="宋体" w:cs="宋体"/>
                <w:i w:val="0"/>
                <w:iCs w:val="0"/>
                <w:szCs w:val="21"/>
              </w:rPr>
              <w:t>儿童胸带尺寸：800*180  </w:t>
            </w:r>
            <w:r>
              <w:rPr>
                <w:rFonts w:hint="eastAsia" w:hAnsi="宋体" w:cs="宋体"/>
                <w:i w:val="0"/>
                <w:iCs w:val="0"/>
                <w:szCs w:val="21"/>
                <w:lang w:eastAsia="zh-CN"/>
              </w:rPr>
              <w:t xml:space="preserve">  </w:t>
            </w:r>
            <w:r>
              <w:rPr>
                <w:rFonts w:hAnsi="宋体" w:cs="宋体"/>
                <w:i w:val="0"/>
                <w:iCs w:val="0"/>
                <w:szCs w:val="21"/>
              </w:rPr>
              <w:t>  650*180    500*180</w:t>
            </w:r>
          </w:p>
        </w:tc>
      </w:tr>
    </w:tbl>
    <w:p>
      <w:pPr>
        <w:pStyle w:val="3"/>
        <w:spacing w:before="55"/>
        <w:jc w:val="both"/>
      </w:pPr>
    </w:p>
    <w:p>
      <w:pPr>
        <w:keepNext w:val="0"/>
        <w:keepLines w:val="0"/>
        <w:pageBreakBefore w:val="0"/>
        <w:kinsoku/>
        <w:wordWrap/>
        <w:overflowPunct/>
        <w:topLinePunct w:val="0"/>
        <w:autoSpaceDE/>
        <w:autoSpaceDN/>
        <w:bidi w:val="0"/>
        <w:adjustRightInd/>
        <w:snapToGrid/>
        <w:spacing w:line="360" w:lineRule="auto"/>
        <w:jc w:val="center"/>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二十、防护用品参数信息（月量）</w:t>
      </w:r>
    </w:p>
    <w:p/>
    <w:tbl>
      <w:tblPr>
        <w:tblStyle w:val="8"/>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9"/>
        <w:gridCol w:w="1108"/>
        <w:gridCol w:w="4970"/>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jc w:val="center"/>
              <w:rPr>
                <w:rFonts w:hint="eastAsia"/>
                <w:vertAlign w:val="baseline"/>
                <w:lang w:val="en-US" w:eastAsia="zh-CN"/>
              </w:rPr>
            </w:pPr>
            <w:r>
              <w:rPr>
                <w:rFonts w:hint="eastAsia"/>
                <w:vertAlign w:val="baseline"/>
                <w:lang w:val="en-US" w:eastAsia="zh-CN"/>
              </w:rPr>
              <w:t>序号</w:t>
            </w:r>
          </w:p>
        </w:tc>
        <w:tc>
          <w:tcPr>
            <w:tcW w:w="1269" w:type="dxa"/>
          </w:tcPr>
          <w:p>
            <w:pPr>
              <w:jc w:val="center"/>
              <w:rPr>
                <w:rFonts w:hint="eastAsia"/>
                <w:vertAlign w:val="baseline"/>
                <w:lang w:val="en-US" w:eastAsia="zh-CN"/>
              </w:rPr>
            </w:pPr>
            <w:r>
              <w:rPr>
                <w:rFonts w:hint="eastAsia"/>
                <w:vertAlign w:val="baseline"/>
                <w:lang w:val="en-US" w:eastAsia="zh-CN"/>
              </w:rPr>
              <w:t>防护品名称</w:t>
            </w:r>
          </w:p>
        </w:tc>
        <w:tc>
          <w:tcPr>
            <w:tcW w:w="1108" w:type="dxa"/>
          </w:tcPr>
          <w:p>
            <w:pPr>
              <w:jc w:val="center"/>
              <w:rPr>
                <w:rFonts w:hint="eastAsia"/>
                <w:vertAlign w:val="baseline"/>
                <w:lang w:val="en-US" w:eastAsia="zh-CN"/>
              </w:rPr>
            </w:pPr>
            <w:r>
              <w:rPr>
                <w:rFonts w:hint="eastAsia"/>
                <w:vertAlign w:val="baseline"/>
                <w:lang w:val="en-US" w:eastAsia="zh-CN"/>
              </w:rPr>
              <w:t>需求数量</w:t>
            </w:r>
          </w:p>
        </w:tc>
        <w:tc>
          <w:tcPr>
            <w:tcW w:w="4970" w:type="dxa"/>
          </w:tcPr>
          <w:p>
            <w:pPr>
              <w:jc w:val="center"/>
              <w:rPr>
                <w:rFonts w:hint="eastAsia"/>
                <w:vertAlign w:val="baseline"/>
                <w:lang w:val="en-US" w:eastAsia="zh-CN"/>
              </w:rPr>
            </w:pPr>
            <w:r>
              <w:rPr>
                <w:rFonts w:hint="eastAsia"/>
                <w:vertAlign w:val="baseline"/>
                <w:lang w:val="en-US" w:eastAsia="zh-CN"/>
              </w:rPr>
              <w:t>参数信息</w:t>
            </w:r>
          </w:p>
        </w:tc>
        <w:tc>
          <w:tcPr>
            <w:tcW w:w="889" w:type="dxa"/>
          </w:tcPr>
          <w:p>
            <w:pPr>
              <w:rPr>
                <w:vertAlign w:val="baseline"/>
              </w:rPr>
            </w:pPr>
            <w:r>
              <w:rPr>
                <w:rFonts w:hint="eastAsia"/>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jc w:val="center"/>
              <w:rPr>
                <w:rFonts w:hint="eastAsia"/>
                <w:vertAlign w:val="baseline"/>
                <w:lang w:val="en-US" w:eastAsia="zh-CN"/>
              </w:rPr>
            </w:pPr>
            <w:r>
              <w:rPr>
                <w:rFonts w:hint="eastAsia"/>
                <w:vertAlign w:val="baseline"/>
                <w:lang w:val="en-US" w:eastAsia="zh-CN"/>
              </w:rPr>
              <w:t>1</w:t>
            </w:r>
          </w:p>
        </w:tc>
        <w:tc>
          <w:tcPr>
            <w:tcW w:w="1269" w:type="dxa"/>
            <w:vAlign w:val="center"/>
          </w:tcPr>
          <w:p>
            <w:pPr>
              <w:jc w:val="center"/>
              <w:rPr>
                <w:rFonts w:hint="eastAsia"/>
                <w:vertAlign w:val="baseline"/>
                <w:lang w:val="en-US" w:eastAsia="zh-CN"/>
              </w:rPr>
            </w:pPr>
            <w:r>
              <w:rPr>
                <w:rFonts w:hint="eastAsia"/>
                <w:vertAlign w:val="baseline"/>
                <w:lang w:val="en-US" w:eastAsia="zh-CN"/>
              </w:rPr>
              <w:t>医用外科口罩</w:t>
            </w:r>
          </w:p>
        </w:tc>
        <w:tc>
          <w:tcPr>
            <w:tcW w:w="1108" w:type="dxa"/>
            <w:vAlign w:val="center"/>
          </w:tcPr>
          <w:p>
            <w:pPr>
              <w:jc w:val="center"/>
              <w:rPr>
                <w:rFonts w:hint="eastAsia"/>
                <w:vertAlign w:val="baseline"/>
                <w:lang w:val="en-US" w:eastAsia="zh-CN"/>
              </w:rPr>
            </w:pPr>
            <w:r>
              <w:rPr>
                <w:rFonts w:hint="eastAsia"/>
                <w:vertAlign w:val="baseline"/>
                <w:lang w:val="en-US" w:eastAsia="zh-CN"/>
              </w:rPr>
              <w:t>15000</w:t>
            </w:r>
          </w:p>
        </w:tc>
        <w:tc>
          <w:tcPr>
            <w:tcW w:w="4970" w:type="dxa"/>
            <w:vAlign w:val="center"/>
          </w:tcPr>
          <w:p>
            <w:pPr>
              <w:jc w:val="center"/>
              <w:rPr>
                <w:rFonts w:hint="eastAsia"/>
                <w:vertAlign w:val="baseline"/>
                <w:lang w:val="en-US" w:eastAsia="zh-CN"/>
              </w:rPr>
            </w:pPr>
            <w:r>
              <w:rPr>
                <w:rFonts w:hint="eastAsia"/>
                <w:vertAlign w:val="baseline"/>
                <w:lang w:val="en-US" w:eastAsia="zh-CN"/>
              </w:rPr>
              <w:t>符合：国标GBYY0469-2010或YY0469-2011的要求；须满足核酸实验室使用需要</w:t>
            </w:r>
          </w:p>
        </w:tc>
        <w:tc>
          <w:tcPr>
            <w:tcW w:w="889"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jc w:val="center"/>
              <w:rPr>
                <w:rFonts w:hint="eastAsia"/>
                <w:vertAlign w:val="baseline"/>
                <w:lang w:val="en-US" w:eastAsia="zh-CN"/>
              </w:rPr>
            </w:pPr>
            <w:r>
              <w:rPr>
                <w:rFonts w:hint="eastAsia"/>
                <w:vertAlign w:val="baseline"/>
                <w:lang w:val="en-US" w:eastAsia="zh-CN"/>
              </w:rPr>
              <w:t>2</w:t>
            </w:r>
          </w:p>
        </w:tc>
        <w:tc>
          <w:tcPr>
            <w:tcW w:w="1269" w:type="dxa"/>
            <w:vAlign w:val="center"/>
          </w:tcPr>
          <w:p>
            <w:pPr>
              <w:jc w:val="center"/>
              <w:rPr>
                <w:rFonts w:hint="eastAsia"/>
                <w:vertAlign w:val="baseline"/>
                <w:lang w:val="en-US" w:eastAsia="zh-CN"/>
              </w:rPr>
            </w:pPr>
            <w:r>
              <w:rPr>
                <w:rFonts w:hint="eastAsia"/>
                <w:vertAlign w:val="baseline"/>
                <w:lang w:val="en-US" w:eastAsia="zh-CN"/>
              </w:rPr>
              <w:t>医用防护口罩（N95）</w:t>
            </w:r>
          </w:p>
        </w:tc>
        <w:tc>
          <w:tcPr>
            <w:tcW w:w="1108" w:type="dxa"/>
            <w:vAlign w:val="center"/>
          </w:tcPr>
          <w:p>
            <w:pPr>
              <w:jc w:val="center"/>
              <w:rPr>
                <w:rFonts w:hint="eastAsia"/>
                <w:vertAlign w:val="baseline"/>
                <w:lang w:val="en-US" w:eastAsia="zh-CN"/>
              </w:rPr>
            </w:pPr>
            <w:r>
              <w:rPr>
                <w:rFonts w:hint="eastAsia"/>
                <w:vertAlign w:val="baseline"/>
                <w:lang w:val="en-US" w:eastAsia="zh-CN"/>
              </w:rPr>
              <w:t>200</w:t>
            </w:r>
          </w:p>
        </w:tc>
        <w:tc>
          <w:tcPr>
            <w:tcW w:w="4970" w:type="dxa"/>
            <w:vAlign w:val="center"/>
          </w:tcPr>
          <w:p>
            <w:pPr>
              <w:jc w:val="center"/>
              <w:rPr>
                <w:rFonts w:hint="eastAsia"/>
                <w:vertAlign w:val="baseline"/>
                <w:lang w:val="en-US" w:eastAsia="zh-CN"/>
              </w:rPr>
            </w:pPr>
            <w:r>
              <w:rPr>
                <w:rFonts w:hint="eastAsia"/>
                <w:vertAlign w:val="baseline"/>
                <w:lang w:val="en-US" w:eastAsia="zh-CN"/>
              </w:rPr>
              <w:t>符合：国标GB19083-2010的要求；须满足核酸实验室使用需要</w:t>
            </w:r>
          </w:p>
        </w:tc>
        <w:tc>
          <w:tcPr>
            <w:tcW w:w="889"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jc w:val="center"/>
              <w:rPr>
                <w:rFonts w:hint="eastAsia"/>
                <w:vertAlign w:val="baseline"/>
                <w:lang w:val="en-US" w:eastAsia="zh-CN"/>
              </w:rPr>
            </w:pPr>
            <w:r>
              <w:rPr>
                <w:rFonts w:hint="eastAsia"/>
                <w:vertAlign w:val="baseline"/>
                <w:lang w:val="en-US" w:eastAsia="zh-CN"/>
              </w:rPr>
              <w:t>3</w:t>
            </w:r>
          </w:p>
        </w:tc>
        <w:tc>
          <w:tcPr>
            <w:tcW w:w="1269" w:type="dxa"/>
            <w:vAlign w:val="center"/>
          </w:tcPr>
          <w:p>
            <w:pPr>
              <w:jc w:val="center"/>
              <w:rPr>
                <w:rFonts w:hint="eastAsia"/>
                <w:vertAlign w:val="baseline"/>
                <w:lang w:val="en-US" w:eastAsia="zh-CN"/>
              </w:rPr>
            </w:pPr>
            <w:r>
              <w:rPr>
                <w:rFonts w:hint="eastAsia"/>
                <w:vertAlign w:val="baseline"/>
                <w:lang w:val="en-US" w:eastAsia="zh-CN"/>
              </w:rPr>
              <w:t>一次性使用橡胶检查手套</w:t>
            </w:r>
          </w:p>
        </w:tc>
        <w:tc>
          <w:tcPr>
            <w:tcW w:w="1108" w:type="dxa"/>
            <w:vAlign w:val="center"/>
          </w:tcPr>
          <w:p>
            <w:pPr>
              <w:jc w:val="center"/>
              <w:rPr>
                <w:rFonts w:hint="eastAsia"/>
                <w:vertAlign w:val="baseline"/>
                <w:lang w:val="en-US" w:eastAsia="zh-CN"/>
              </w:rPr>
            </w:pPr>
            <w:r>
              <w:rPr>
                <w:rFonts w:hint="eastAsia"/>
                <w:vertAlign w:val="baseline"/>
                <w:lang w:val="en-US" w:eastAsia="zh-CN"/>
              </w:rPr>
              <w:t>5000</w:t>
            </w:r>
          </w:p>
        </w:tc>
        <w:tc>
          <w:tcPr>
            <w:tcW w:w="4970" w:type="dxa"/>
            <w:vAlign w:val="center"/>
          </w:tcPr>
          <w:p>
            <w:pPr>
              <w:jc w:val="center"/>
              <w:rPr>
                <w:rFonts w:hint="eastAsia"/>
                <w:vertAlign w:val="baseline"/>
                <w:lang w:val="en-US" w:eastAsia="zh-CN"/>
              </w:rPr>
            </w:pPr>
            <w:r>
              <w:rPr>
                <w:rFonts w:hint="eastAsia"/>
                <w:vertAlign w:val="baseline"/>
                <w:lang w:val="en-US" w:eastAsia="zh-CN"/>
              </w:rPr>
              <w:t>符合：国标GB10213-2006的要求；须满足核酸实验室使用需要</w:t>
            </w:r>
          </w:p>
        </w:tc>
        <w:tc>
          <w:tcPr>
            <w:tcW w:w="889"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jc w:val="center"/>
              <w:rPr>
                <w:rFonts w:hint="eastAsia"/>
                <w:vertAlign w:val="baseline"/>
                <w:lang w:val="en-US" w:eastAsia="zh-CN"/>
              </w:rPr>
            </w:pPr>
            <w:r>
              <w:rPr>
                <w:rFonts w:hint="eastAsia"/>
                <w:vertAlign w:val="baseline"/>
                <w:lang w:val="en-US" w:eastAsia="zh-CN"/>
              </w:rPr>
              <w:t>4</w:t>
            </w:r>
          </w:p>
        </w:tc>
        <w:tc>
          <w:tcPr>
            <w:tcW w:w="1269" w:type="dxa"/>
            <w:vAlign w:val="center"/>
          </w:tcPr>
          <w:p>
            <w:pPr>
              <w:jc w:val="center"/>
              <w:rPr>
                <w:rFonts w:hint="eastAsia"/>
                <w:vertAlign w:val="baseline"/>
                <w:lang w:val="en-US" w:eastAsia="zh-CN"/>
              </w:rPr>
            </w:pPr>
            <w:r>
              <w:rPr>
                <w:rFonts w:hint="eastAsia"/>
                <w:vertAlign w:val="baseline"/>
                <w:lang w:val="en-US" w:eastAsia="zh-CN"/>
              </w:rPr>
              <w:t>一次性使用隔离衣</w:t>
            </w:r>
          </w:p>
        </w:tc>
        <w:tc>
          <w:tcPr>
            <w:tcW w:w="1108" w:type="dxa"/>
            <w:vAlign w:val="center"/>
          </w:tcPr>
          <w:p>
            <w:pPr>
              <w:jc w:val="center"/>
              <w:rPr>
                <w:rFonts w:hint="eastAsia"/>
                <w:vertAlign w:val="baseline"/>
                <w:lang w:val="en-US" w:eastAsia="zh-CN"/>
              </w:rPr>
            </w:pPr>
            <w:r>
              <w:rPr>
                <w:rFonts w:hint="eastAsia"/>
                <w:vertAlign w:val="baseline"/>
                <w:lang w:val="en-US" w:eastAsia="zh-CN"/>
              </w:rPr>
              <w:t>600</w:t>
            </w:r>
          </w:p>
        </w:tc>
        <w:tc>
          <w:tcPr>
            <w:tcW w:w="4970" w:type="dxa"/>
            <w:vAlign w:val="center"/>
          </w:tcPr>
          <w:p>
            <w:pPr>
              <w:jc w:val="center"/>
              <w:rPr>
                <w:rFonts w:hint="eastAsia"/>
                <w:vertAlign w:val="baseline"/>
                <w:lang w:val="en-US" w:eastAsia="zh-CN"/>
              </w:rPr>
            </w:pPr>
            <w:r>
              <w:rPr>
                <w:rFonts w:hint="eastAsia"/>
                <w:vertAlign w:val="baseline"/>
                <w:lang w:val="en-US" w:eastAsia="zh-CN"/>
              </w:rPr>
              <w:t>符合：国标GB/T15979-2002一次性使用卫生用品卫生标准，连体式结构；须满足核酸实验室使用需要</w:t>
            </w:r>
          </w:p>
        </w:tc>
        <w:tc>
          <w:tcPr>
            <w:tcW w:w="889"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540" w:type="dxa"/>
          </w:tcPr>
          <w:p>
            <w:pPr>
              <w:jc w:val="center"/>
              <w:rPr>
                <w:rFonts w:hint="eastAsia"/>
                <w:vertAlign w:val="baseline"/>
                <w:lang w:val="en-US" w:eastAsia="zh-CN"/>
              </w:rPr>
            </w:pPr>
            <w:r>
              <w:rPr>
                <w:rFonts w:hint="eastAsia"/>
                <w:vertAlign w:val="baseline"/>
                <w:lang w:val="en-US" w:eastAsia="zh-CN"/>
              </w:rPr>
              <w:t>5</w:t>
            </w:r>
          </w:p>
        </w:tc>
        <w:tc>
          <w:tcPr>
            <w:tcW w:w="1269" w:type="dxa"/>
            <w:vAlign w:val="center"/>
          </w:tcPr>
          <w:p>
            <w:pPr>
              <w:jc w:val="center"/>
              <w:rPr>
                <w:rFonts w:hint="eastAsia"/>
                <w:vertAlign w:val="baseline"/>
                <w:lang w:val="en-US" w:eastAsia="zh-CN"/>
              </w:rPr>
            </w:pPr>
            <w:r>
              <w:rPr>
                <w:rFonts w:hint="eastAsia"/>
                <w:vertAlign w:val="baseline"/>
                <w:lang w:val="en-US" w:eastAsia="zh-CN"/>
              </w:rPr>
              <w:t>一次性使用防护服</w:t>
            </w:r>
          </w:p>
        </w:tc>
        <w:tc>
          <w:tcPr>
            <w:tcW w:w="1108" w:type="dxa"/>
            <w:vAlign w:val="center"/>
          </w:tcPr>
          <w:p>
            <w:pPr>
              <w:jc w:val="center"/>
              <w:rPr>
                <w:rFonts w:hint="eastAsia"/>
                <w:vertAlign w:val="baseline"/>
                <w:lang w:val="en-US" w:eastAsia="zh-CN"/>
              </w:rPr>
            </w:pPr>
            <w:r>
              <w:rPr>
                <w:rFonts w:hint="eastAsia"/>
                <w:vertAlign w:val="baseline"/>
                <w:lang w:val="en-US" w:eastAsia="zh-CN"/>
              </w:rPr>
              <w:t>200</w:t>
            </w:r>
          </w:p>
        </w:tc>
        <w:tc>
          <w:tcPr>
            <w:tcW w:w="4970" w:type="dxa"/>
            <w:vAlign w:val="center"/>
          </w:tcPr>
          <w:p>
            <w:pPr>
              <w:jc w:val="center"/>
              <w:rPr>
                <w:rFonts w:hint="eastAsia"/>
                <w:vertAlign w:val="baseline"/>
                <w:lang w:val="en-US" w:eastAsia="zh-CN"/>
              </w:rPr>
            </w:pPr>
            <w:r>
              <w:rPr>
                <w:rFonts w:hint="eastAsia"/>
                <w:vertAlign w:val="baseline"/>
                <w:lang w:val="en-US" w:eastAsia="zh-CN"/>
              </w:rPr>
              <w:t>符合：国标GB19082-2003或19082-2009《医用一次性防护服技术要求》的要求，连体式结构，须满足核酸实验室使用需要</w:t>
            </w:r>
          </w:p>
        </w:tc>
        <w:tc>
          <w:tcPr>
            <w:tcW w:w="889"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jc w:val="center"/>
              <w:rPr>
                <w:rFonts w:hint="eastAsia"/>
                <w:vertAlign w:val="baseline"/>
                <w:lang w:val="en-US" w:eastAsia="zh-CN"/>
              </w:rPr>
            </w:pPr>
            <w:r>
              <w:rPr>
                <w:rFonts w:hint="eastAsia"/>
                <w:vertAlign w:val="baseline"/>
                <w:lang w:val="en-US" w:eastAsia="zh-CN"/>
              </w:rPr>
              <w:t>6</w:t>
            </w:r>
          </w:p>
        </w:tc>
        <w:tc>
          <w:tcPr>
            <w:tcW w:w="1269" w:type="dxa"/>
            <w:vAlign w:val="center"/>
          </w:tcPr>
          <w:p>
            <w:pPr>
              <w:jc w:val="center"/>
              <w:rPr>
                <w:rFonts w:hint="eastAsia"/>
                <w:vertAlign w:val="baseline"/>
                <w:lang w:val="en-US" w:eastAsia="zh-CN"/>
              </w:rPr>
            </w:pPr>
            <w:r>
              <w:rPr>
                <w:rFonts w:hint="eastAsia"/>
                <w:vertAlign w:val="baseline"/>
                <w:lang w:val="en-US" w:eastAsia="zh-CN"/>
              </w:rPr>
              <w:t>护目镜</w:t>
            </w:r>
          </w:p>
        </w:tc>
        <w:tc>
          <w:tcPr>
            <w:tcW w:w="1108" w:type="dxa"/>
            <w:vAlign w:val="center"/>
          </w:tcPr>
          <w:p>
            <w:pPr>
              <w:jc w:val="center"/>
              <w:rPr>
                <w:rFonts w:hint="eastAsia"/>
                <w:vertAlign w:val="baseline"/>
                <w:lang w:val="en-US" w:eastAsia="zh-CN"/>
              </w:rPr>
            </w:pPr>
            <w:r>
              <w:rPr>
                <w:rFonts w:hint="eastAsia"/>
                <w:vertAlign w:val="baseline"/>
                <w:lang w:val="en-US" w:eastAsia="zh-CN"/>
              </w:rPr>
              <w:t>200</w:t>
            </w:r>
          </w:p>
        </w:tc>
        <w:tc>
          <w:tcPr>
            <w:tcW w:w="4970" w:type="dxa"/>
            <w:vAlign w:val="center"/>
          </w:tcPr>
          <w:p>
            <w:pPr>
              <w:jc w:val="center"/>
              <w:rPr>
                <w:rFonts w:hint="eastAsia"/>
                <w:vertAlign w:val="baseline"/>
                <w:lang w:val="en-US" w:eastAsia="zh-CN"/>
              </w:rPr>
            </w:pPr>
            <w:r>
              <w:rPr>
                <w:rFonts w:hint="eastAsia"/>
                <w:vertAlign w:val="baseline"/>
                <w:lang w:val="en-US" w:eastAsia="zh-CN"/>
              </w:rPr>
              <w:t>符合：国标GB14866-2006的要求，须满足核酸实验室使用需要</w:t>
            </w:r>
          </w:p>
        </w:tc>
        <w:tc>
          <w:tcPr>
            <w:tcW w:w="889"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jc w:val="center"/>
              <w:rPr>
                <w:rFonts w:hint="eastAsia"/>
                <w:vertAlign w:val="baseline"/>
                <w:lang w:val="en-US" w:eastAsia="zh-CN"/>
              </w:rPr>
            </w:pPr>
            <w:r>
              <w:rPr>
                <w:rFonts w:hint="eastAsia"/>
                <w:vertAlign w:val="baseline"/>
                <w:lang w:val="en-US" w:eastAsia="zh-CN"/>
              </w:rPr>
              <w:t>7</w:t>
            </w:r>
          </w:p>
        </w:tc>
        <w:tc>
          <w:tcPr>
            <w:tcW w:w="1269" w:type="dxa"/>
            <w:vAlign w:val="center"/>
          </w:tcPr>
          <w:p>
            <w:pPr>
              <w:jc w:val="center"/>
              <w:rPr>
                <w:rFonts w:hint="eastAsia"/>
                <w:vertAlign w:val="baseline"/>
                <w:lang w:val="en-US" w:eastAsia="zh-CN"/>
              </w:rPr>
            </w:pPr>
            <w:r>
              <w:rPr>
                <w:rFonts w:hint="eastAsia"/>
                <w:vertAlign w:val="baseline"/>
                <w:lang w:val="en-US" w:eastAsia="zh-CN"/>
              </w:rPr>
              <w:t>防护面罩/面屏</w:t>
            </w:r>
          </w:p>
        </w:tc>
        <w:tc>
          <w:tcPr>
            <w:tcW w:w="1108" w:type="dxa"/>
            <w:vAlign w:val="center"/>
          </w:tcPr>
          <w:p>
            <w:pPr>
              <w:jc w:val="center"/>
              <w:rPr>
                <w:rFonts w:hint="eastAsia"/>
                <w:vertAlign w:val="baseline"/>
                <w:lang w:val="en-US" w:eastAsia="zh-CN"/>
              </w:rPr>
            </w:pPr>
            <w:r>
              <w:rPr>
                <w:rFonts w:hint="eastAsia"/>
                <w:vertAlign w:val="baseline"/>
                <w:lang w:val="en-US" w:eastAsia="zh-CN"/>
              </w:rPr>
              <w:t>50</w:t>
            </w:r>
          </w:p>
        </w:tc>
        <w:tc>
          <w:tcPr>
            <w:tcW w:w="4970" w:type="dxa"/>
            <w:vAlign w:val="center"/>
          </w:tcPr>
          <w:p>
            <w:pPr>
              <w:jc w:val="center"/>
              <w:rPr>
                <w:rFonts w:hint="eastAsia"/>
                <w:vertAlign w:val="baseline"/>
                <w:lang w:val="en-US" w:eastAsia="zh-CN"/>
              </w:rPr>
            </w:pPr>
            <w:r>
              <w:rPr>
                <w:rFonts w:hint="eastAsia"/>
                <w:vertAlign w:val="baseline"/>
                <w:lang w:val="en-US" w:eastAsia="zh-CN"/>
              </w:rPr>
              <w:t>符合：国标GB14866-2006的要求，须满足核酸实验室使用需要</w:t>
            </w:r>
          </w:p>
        </w:tc>
        <w:tc>
          <w:tcPr>
            <w:tcW w:w="889"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jc w:val="center"/>
              <w:rPr>
                <w:rFonts w:hint="eastAsia"/>
                <w:vertAlign w:val="baseline"/>
                <w:lang w:val="en-US" w:eastAsia="zh-CN"/>
              </w:rPr>
            </w:pPr>
            <w:r>
              <w:rPr>
                <w:rFonts w:hint="eastAsia"/>
                <w:vertAlign w:val="baseline"/>
                <w:lang w:val="en-US" w:eastAsia="zh-CN"/>
              </w:rPr>
              <w:t>8</w:t>
            </w:r>
          </w:p>
        </w:tc>
        <w:tc>
          <w:tcPr>
            <w:tcW w:w="1269" w:type="dxa"/>
            <w:vAlign w:val="center"/>
          </w:tcPr>
          <w:p>
            <w:pPr>
              <w:jc w:val="center"/>
              <w:rPr>
                <w:rFonts w:hint="eastAsia"/>
                <w:vertAlign w:val="baseline"/>
                <w:lang w:val="en-US" w:eastAsia="zh-CN"/>
              </w:rPr>
            </w:pPr>
            <w:r>
              <w:rPr>
                <w:rFonts w:hint="eastAsia"/>
                <w:vertAlign w:val="baseline"/>
                <w:lang w:val="en-US" w:eastAsia="zh-CN"/>
              </w:rPr>
              <w:t>一次性使用鞋套</w:t>
            </w:r>
          </w:p>
        </w:tc>
        <w:tc>
          <w:tcPr>
            <w:tcW w:w="1108" w:type="dxa"/>
            <w:vAlign w:val="center"/>
          </w:tcPr>
          <w:p>
            <w:pPr>
              <w:jc w:val="center"/>
              <w:rPr>
                <w:rFonts w:hint="eastAsia"/>
                <w:vertAlign w:val="baseline"/>
                <w:lang w:val="en-US" w:eastAsia="zh-CN"/>
              </w:rPr>
            </w:pPr>
            <w:r>
              <w:rPr>
                <w:rFonts w:hint="eastAsia"/>
                <w:vertAlign w:val="baseline"/>
                <w:lang w:val="en-US" w:eastAsia="zh-CN"/>
              </w:rPr>
              <w:t>1000</w:t>
            </w:r>
          </w:p>
        </w:tc>
        <w:tc>
          <w:tcPr>
            <w:tcW w:w="4970" w:type="dxa"/>
            <w:vAlign w:val="center"/>
          </w:tcPr>
          <w:p>
            <w:pPr>
              <w:jc w:val="center"/>
              <w:rPr>
                <w:rFonts w:hint="eastAsia"/>
                <w:vertAlign w:val="baseline"/>
                <w:lang w:val="en-US" w:eastAsia="zh-CN"/>
              </w:rPr>
            </w:pPr>
            <w:r>
              <w:rPr>
                <w:rFonts w:hint="eastAsia"/>
                <w:vertAlign w:val="baseline"/>
                <w:lang w:val="en-US" w:eastAsia="zh-CN"/>
              </w:rPr>
              <w:t>长鞋套：80cm高，须满足核酸实验室使用需要</w:t>
            </w:r>
          </w:p>
        </w:tc>
        <w:tc>
          <w:tcPr>
            <w:tcW w:w="889"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jc w:val="center"/>
              <w:rPr>
                <w:rFonts w:hint="default"/>
                <w:vertAlign w:val="baseline"/>
                <w:lang w:val="en-US" w:eastAsia="zh-CN"/>
              </w:rPr>
            </w:pPr>
            <w:r>
              <w:rPr>
                <w:rFonts w:hint="eastAsia"/>
                <w:vertAlign w:val="baseline"/>
                <w:lang w:val="en-US" w:eastAsia="zh-CN"/>
              </w:rPr>
              <w:t>9</w:t>
            </w:r>
          </w:p>
        </w:tc>
        <w:tc>
          <w:tcPr>
            <w:tcW w:w="1269" w:type="dxa"/>
            <w:vAlign w:val="center"/>
          </w:tcPr>
          <w:p>
            <w:pPr>
              <w:jc w:val="center"/>
              <w:rPr>
                <w:rFonts w:hint="eastAsia"/>
                <w:vertAlign w:val="baseline"/>
                <w:lang w:val="en-US" w:eastAsia="zh-CN"/>
              </w:rPr>
            </w:pPr>
            <w:r>
              <w:rPr>
                <w:rFonts w:hint="eastAsia"/>
                <w:vertAlign w:val="baseline"/>
                <w:lang w:val="en-US" w:eastAsia="zh-CN"/>
              </w:rPr>
              <w:t>一次性使用卫生帽</w:t>
            </w:r>
          </w:p>
        </w:tc>
        <w:tc>
          <w:tcPr>
            <w:tcW w:w="1108" w:type="dxa"/>
            <w:vAlign w:val="center"/>
          </w:tcPr>
          <w:p>
            <w:pPr>
              <w:jc w:val="center"/>
              <w:rPr>
                <w:rFonts w:hint="eastAsia"/>
                <w:vertAlign w:val="baseline"/>
                <w:lang w:val="en-US" w:eastAsia="zh-CN"/>
              </w:rPr>
            </w:pPr>
            <w:r>
              <w:rPr>
                <w:rFonts w:hint="eastAsia"/>
                <w:vertAlign w:val="baseline"/>
                <w:lang w:val="en-US" w:eastAsia="zh-CN"/>
              </w:rPr>
              <w:t>2000</w:t>
            </w:r>
          </w:p>
        </w:tc>
        <w:tc>
          <w:tcPr>
            <w:tcW w:w="4970" w:type="dxa"/>
            <w:vAlign w:val="center"/>
          </w:tcPr>
          <w:p>
            <w:pPr>
              <w:jc w:val="center"/>
              <w:rPr>
                <w:rFonts w:hint="eastAsia"/>
                <w:vertAlign w:val="baseline"/>
                <w:lang w:val="en-US" w:eastAsia="zh-CN"/>
              </w:rPr>
            </w:pPr>
            <w:r>
              <w:rPr>
                <w:rFonts w:hint="eastAsia"/>
                <w:vertAlign w:val="baseline"/>
                <w:lang w:val="en-US" w:eastAsia="zh-CN"/>
              </w:rPr>
              <w:t>符合：国标GB/T15979-2002的要求，须满足核酸实验室使用需要</w:t>
            </w:r>
          </w:p>
        </w:tc>
        <w:tc>
          <w:tcPr>
            <w:tcW w:w="889" w:type="dxa"/>
          </w:tcPr>
          <w:p>
            <w:pPr>
              <w:rPr>
                <w:vertAlign w:val="baseline"/>
              </w:rPr>
            </w:pPr>
          </w:p>
        </w:tc>
      </w:tr>
    </w:tbl>
    <w:p>
      <w:pPr>
        <w:pStyle w:val="2"/>
      </w:pPr>
    </w:p>
    <w:tbl>
      <w:tblPr>
        <w:tblStyle w:val="7"/>
        <w:tblW w:w="9191" w:type="dxa"/>
        <w:tblInd w:w="0" w:type="dxa"/>
        <w:shd w:val="clear" w:color="auto" w:fill="auto"/>
        <w:tblLayout w:type="fixed"/>
        <w:tblCellMar>
          <w:top w:w="0" w:type="dxa"/>
          <w:left w:w="0" w:type="dxa"/>
          <w:bottom w:w="0" w:type="dxa"/>
          <w:right w:w="0" w:type="dxa"/>
        </w:tblCellMar>
      </w:tblPr>
      <w:tblGrid>
        <w:gridCol w:w="780"/>
        <w:gridCol w:w="2295"/>
        <w:gridCol w:w="1530"/>
        <w:gridCol w:w="1080"/>
        <w:gridCol w:w="1080"/>
        <w:gridCol w:w="1080"/>
        <w:gridCol w:w="1346"/>
      </w:tblGrid>
      <w:tr>
        <w:tblPrEx>
          <w:shd w:val="clear" w:color="auto" w:fill="auto"/>
          <w:tblCellMar>
            <w:top w:w="0" w:type="dxa"/>
            <w:left w:w="0" w:type="dxa"/>
            <w:bottom w:w="0" w:type="dxa"/>
            <w:right w:w="0" w:type="dxa"/>
          </w:tblCellMar>
        </w:tblPrEx>
        <w:trPr>
          <w:trHeight w:val="660" w:hRule="atLeast"/>
        </w:trPr>
        <w:tc>
          <w:tcPr>
            <w:tcW w:w="9191"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二十一、核酸检测试剂</w:t>
            </w:r>
          </w:p>
        </w:tc>
      </w:tr>
      <w:tr>
        <w:tblPrEx>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商品全名</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次数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储存条件</w:t>
            </w:r>
          </w:p>
        </w:tc>
      </w:tr>
      <w:tr>
        <w:tblPrEx>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新型冠状病毒2019-nCoV核酸检测试剂盒</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200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-25℃</w:t>
            </w:r>
          </w:p>
        </w:tc>
      </w:tr>
      <w:tr>
        <w:tblPrEx>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核酸提取或纯化试剂</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125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常温</w:t>
            </w:r>
          </w:p>
        </w:tc>
      </w:tr>
      <w:tr>
        <w:tblPrEx>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样本保存液（病毒采样管）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250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常温</w:t>
            </w:r>
          </w:p>
        </w:tc>
      </w:tr>
      <w:tr>
        <w:tblPrEx>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500μl吸头</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500个/包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15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常温</w:t>
            </w:r>
          </w:p>
        </w:tc>
      </w:tr>
      <w:tr>
        <w:tblPrEx>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250μl吸头</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500个/包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12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常温</w:t>
            </w:r>
          </w:p>
        </w:tc>
      </w:tr>
      <w:tr>
        <w:tblPrEx>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100μl吸头</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500个/包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12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常温</w:t>
            </w:r>
          </w:p>
        </w:tc>
      </w:tr>
      <w:tr>
        <w:tblPrEx>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50μl吸头</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500个/包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12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常温</w:t>
            </w:r>
          </w:p>
        </w:tc>
      </w:tr>
      <w:tr>
        <w:tblPrEx>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10μl吸头</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500个/包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12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常温</w:t>
            </w:r>
          </w:p>
        </w:tc>
      </w:tr>
      <w:tr>
        <w:tblPrEx>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10μl带滤芯盒装吸头</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96支/盒，50盒/箱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12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常温</w:t>
            </w:r>
          </w:p>
        </w:tc>
      </w:tr>
      <w:tr>
        <w:tblPrEx>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0.2ml荧光定量平盖八排管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125排/盒，10盒/箱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10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常温</w:t>
            </w:r>
          </w:p>
        </w:tc>
      </w:tr>
      <w:tr>
        <w:tblPrEx>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生物标本运输自封袋</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12*17cm/100个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60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常温</w:t>
            </w:r>
          </w:p>
        </w:tc>
      </w:tr>
    </w:tbl>
    <w:p>
      <w:pPr>
        <w:pStyle w:val="2"/>
      </w:pPr>
    </w:p>
    <w:p/>
    <w:p>
      <w:pPr>
        <w:pStyle w:val="2"/>
      </w:pPr>
    </w:p>
    <w:tbl>
      <w:tblPr>
        <w:tblStyle w:val="7"/>
        <w:tblW w:w="9444" w:type="dxa"/>
        <w:tblInd w:w="0" w:type="dxa"/>
        <w:shd w:val="clear" w:color="auto" w:fill="auto"/>
        <w:tblLayout w:type="fixed"/>
        <w:tblCellMar>
          <w:top w:w="0" w:type="dxa"/>
          <w:left w:w="0" w:type="dxa"/>
          <w:bottom w:w="0" w:type="dxa"/>
          <w:right w:w="0" w:type="dxa"/>
        </w:tblCellMar>
      </w:tblPr>
      <w:tblGrid>
        <w:gridCol w:w="470"/>
        <w:gridCol w:w="678"/>
        <w:gridCol w:w="7211"/>
        <w:gridCol w:w="520"/>
        <w:gridCol w:w="565"/>
      </w:tblGrid>
      <w:tr>
        <w:tblPrEx>
          <w:shd w:val="clear" w:color="auto" w:fill="auto"/>
          <w:tblCellMar>
            <w:top w:w="0" w:type="dxa"/>
            <w:left w:w="0" w:type="dxa"/>
            <w:bottom w:w="0" w:type="dxa"/>
            <w:right w:w="0" w:type="dxa"/>
          </w:tblCellMar>
        </w:tblPrEx>
        <w:trPr>
          <w:trHeight w:val="630" w:hRule="atLeast"/>
        </w:trPr>
        <w:tc>
          <w:tcPr>
            <w:tcW w:w="9444" w:type="dxa"/>
            <w:gridSpan w:val="5"/>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Theme="minorEastAsia" w:hAnsiTheme="minorEastAsia" w:cstheme="minorEastAsia"/>
                <w:b/>
                <w:bCs/>
                <w:sz w:val="24"/>
                <w:szCs w:val="24"/>
                <w:lang w:val="en-US" w:eastAsia="zh-CN"/>
              </w:rPr>
              <w:t>二十二、医院感染实时检测系统</w:t>
            </w:r>
          </w:p>
        </w:tc>
      </w:tr>
      <w:tr>
        <w:tblPrEx>
          <w:tblCellMar>
            <w:top w:w="0" w:type="dxa"/>
            <w:left w:w="0" w:type="dxa"/>
            <w:bottom w:w="0" w:type="dxa"/>
            <w:right w:w="0" w:type="dxa"/>
          </w:tblCellMar>
        </w:tblPrEx>
        <w:trPr>
          <w:trHeight w:val="64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描述</w:t>
            </w: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参数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733" w:rightChars="349"/>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单位</w:t>
            </w:r>
          </w:p>
        </w:tc>
      </w:tr>
      <w:tr>
        <w:tblPrEx>
          <w:tblCellMar>
            <w:top w:w="0" w:type="dxa"/>
            <w:left w:w="0" w:type="dxa"/>
            <w:bottom w:w="0" w:type="dxa"/>
            <w:right w:w="0" w:type="dxa"/>
          </w:tblCellMar>
        </w:tblPrEx>
        <w:trPr>
          <w:trHeight w:val="360" w:hRule="atLeast"/>
        </w:trPr>
        <w:tc>
          <w:tcPr>
            <w:tcW w:w="83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医院感染实时监测系统基本功能项</w:t>
            </w:r>
            <w:r>
              <w:rPr>
                <w:rFonts w:hint="default" w:ascii="Times New Roman" w:hAnsi="Times New Roman" w:eastAsia="宋体" w:cs="Times New Roman"/>
                <w:i w:val="0"/>
                <w:color w:val="000000"/>
                <w:kern w:val="0"/>
                <w:sz w:val="21"/>
                <w:szCs w:val="21"/>
                <w:u w:val="none"/>
                <w:lang w:val="en-US" w:eastAsia="zh-CN" w:bidi="ar"/>
              </w:rPr>
              <w:t>:</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 </w:t>
            </w:r>
          </w:p>
        </w:tc>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CellMar>
            <w:top w:w="0" w:type="dxa"/>
            <w:left w:w="0" w:type="dxa"/>
            <w:bottom w:w="0" w:type="dxa"/>
            <w:right w:w="0" w:type="dxa"/>
          </w:tblCellMar>
        </w:tblPrEx>
        <w:trPr>
          <w:trHeight w:val="585" w:hRule="atLeast"/>
        </w:trPr>
        <w:tc>
          <w:tcPr>
            <w:tcW w:w="83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根据《</w:t>
            </w:r>
            <w:r>
              <w:rPr>
                <w:rFonts w:hint="default" w:ascii="Times New Roman" w:hAnsi="Times New Roman" w:eastAsia="宋体" w:cs="Times New Roman"/>
                <w:i w:val="0"/>
                <w:color w:val="000000"/>
                <w:kern w:val="0"/>
                <w:sz w:val="21"/>
                <w:szCs w:val="21"/>
                <w:u w:val="none"/>
                <w:lang w:val="en-US" w:eastAsia="zh-CN" w:bidi="ar"/>
              </w:rPr>
              <w:t>WS/T 547-2017</w:t>
            </w:r>
            <w:r>
              <w:rPr>
                <w:rFonts w:hint="eastAsia" w:ascii="宋体" w:hAnsi="宋体" w:eastAsia="宋体" w:cs="宋体"/>
                <w:i w:val="0"/>
                <w:color w:val="000000"/>
                <w:kern w:val="0"/>
                <w:sz w:val="21"/>
                <w:szCs w:val="21"/>
                <w:u w:val="none"/>
                <w:lang w:val="en-US" w:eastAsia="zh-CN" w:bidi="ar"/>
              </w:rPr>
              <w:t>医院感染管理信息系统基本功能规范》、《</w:t>
            </w:r>
            <w:r>
              <w:rPr>
                <w:rFonts w:hint="default" w:ascii="Times New Roman" w:hAnsi="Times New Roman" w:eastAsia="宋体" w:cs="Times New Roman"/>
                <w:i w:val="0"/>
                <w:color w:val="000000"/>
                <w:kern w:val="0"/>
                <w:sz w:val="21"/>
                <w:szCs w:val="21"/>
                <w:u w:val="none"/>
                <w:lang w:val="en-US" w:eastAsia="zh-CN" w:bidi="ar"/>
              </w:rPr>
              <w:t>WS/T 312-2009</w:t>
            </w:r>
            <w:r>
              <w:rPr>
                <w:rFonts w:hint="eastAsia" w:ascii="宋体" w:hAnsi="宋体" w:eastAsia="宋体" w:cs="宋体"/>
                <w:i w:val="0"/>
                <w:color w:val="000000"/>
                <w:kern w:val="0"/>
                <w:sz w:val="21"/>
                <w:szCs w:val="21"/>
                <w:u w:val="none"/>
                <w:lang w:val="en-US" w:eastAsia="zh-CN" w:bidi="ar"/>
              </w:rPr>
              <w:t>医院感染监测规范》、《医院感染监测基本数据集及质量控制指标集实施指南（</w:t>
            </w:r>
            <w:r>
              <w:rPr>
                <w:rFonts w:hint="default" w:ascii="Times New Roman" w:hAnsi="Times New Roman" w:eastAsia="宋体" w:cs="Times New Roman"/>
                <w:i w:val="0"/>
                <w:color w:val="000000"/>
                <w:kern w:val="0"/>
                <w:sz w:val="21"/>
                <w:szCs w:val="21"/>
                <w:u w:val="none"/>
                <w:lang w:val="en-US" w:eastAsia="zh-CN" w:bidi="ar"/>
              </w:rPr>
              <w:t>2016</w:t>
            </w:r>
            <w:r>
              <w:rPr>
                <w:rFonts w:hint="eastAsia" w:ascii="宋体" w:hAnsi="宋体" w:eastAsia="宋体" w:cs="宋体"/>
                <w:i w:val="0"/>
                <w:color w:val="000000"/>
                <w:kern w:val="0"/>
                <w:sz w:val="21"/>
                <w:szCs w:val="21"/>
                <w:u w:val="none"/>
                <w:lang w:val="en-US" w:eastAsia="zh-CN" w:bidi="ar"/>
              </w:rPr>
              <w:t>版）》、《医院感染信息化监测现场检查量表</w:t>
            </w:r>
            <w:r>
              <w:rPr>
                <w:rFonts w:hint="default" w:ascii="Times New Roman" w:hAnsi="Times New Roman" w:eastAsia="宋体" w:cs="Times New Roman"/>
                <w:i w:val="0"/>
                <w:color w:val="000000"/>
                <w:kern w:val="0"/>
                <w:sz w:val="21"/>
                <w:szCs w:val="21"/>
                <w:u w:val="none"/>
                <w:lang w:val="en-US" w:eastAsia="zh-CN" w:bidi="ar"/>
              </w:rPr>
              <w:t>2017</w:t>
            </w:r>
            <w:r>
              <w:rPr>
                <w:rFonts w:hint="eastAsia" w:ascii="宋体" w:hAnsi="宋体" w:eastAsia="宋体" w:cs="宋体"/>
                <w:i w:val="0"/>
                <w:color w:val="000000"/>
                <w:kern w:val="0"/>
                <w:sz w:val="21"/>
                <w:szCs w:val="21"/>
                <w:u w:val="none"/>
                <w:lang w:val="en-US" w:eastAsia="zh-CN" w:bidi="ar"/>
              </w:rPr>
              <w:t>版》制定本功能列表。</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835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WS/T 547-2017</w:t>
            </w:r>
            <w:r>
              <w:rPr>
                <w:rFonts w:hint="eastAsia" w:ascii="宋体" w:hAnsi="宋体" w:eastAsia="宋体" w:cs="宋体"/>
                <w:i w:val="0"/>
                <w:color w:val="000000"/>
                <w:kern w:val="0"/>
                <w:sz w:val="21"/>
                <w:szCs w:val="21"/>
                <w:u w:val="none"/>
                <w:lang w:val="en-US" w:eastAsia="zh-CN" w:bidi="ar"/>
              </w:rPr>
              <w:t>医院感染管理信息系统基本功能规范》自</w:t>
            </w:r>
            <w:r>
              <w:rPr>
                <w:rFonts w:hint="default" w:ascii="Times New Roman" w:hAnsi="Times New Roman" w:eastAsia="宋体" w:cs="Times New Roman"/>
                <w:i w:val="0"/>
                <w:color w:val="000000"/>
                <w:kern w:val="0"/>
                <w:sz w:val="21"/>
                <w:szCs w:val="21"/>
                <w:u w:val="none"/>
                <w:lang w:val="en-US" w:eastAsia="zh-CN" w:bidi="ar"/>
              </w:rPr>
              <w:t>2017</w:t>
            </w:r>
            <w:r>
              <w:rPr>
                <w:rFonts w:hint="eastAsia" w:ascii="宋体" w:hAnsi="宋体" w:eastAsia="宋体" w:cs="宋体"/>
                <w:i w:val="0"/>
                <w:color w:val="000000"/>
                <w:kern w:val="0"/>
                <w:sz w:val="21"/>
                <w:szCs w:val="21"/>
                <w:u w:val="none"/>
                <w:lang w:val="en-US" w:eastAsia="zh-CN" w:bidi="ar"/>
              </w:rPr>
              <w:t>年</w:t>
            </w:r>
            <w:r>
              <w:rPr>
                <w:rFonts w:hint="default" w:ascii="Times New Roman" w:hAnsi="Times New Roman" w:eastAsia="宋体" w:cs="Times New Roman"/>
                <w:i w:val="0"/>
                <w:color w:val="000000"/>
                <w:kern w:val="0"/>
                <w:sz w:val="21"/>
                <w:szCs w:val="21"/>
                <w:u w:val="none"/>
                <w:lang w:val="en-US" w:eastAsia="zh-CN" w:bidi="ar"/>
              </w:rPr>
              <w:t>12</w:t>
            </w:r>
            <w:r>
              <w:rPr>
                <w:rFonts w:hint="eastAsia" w:ascii="宋体" w:hAnsi="宋体" w:eastAsia="宋体" w:cs="宋体"/>
                <w:i w:val="0"/>
                <w:color w:val="000000"/>
                <w:kern w:val="0"/>
                <w:sz w:val="21"/>
                <w:szCs w:val="21"/>
                <w:u w:val="none"/>
                <w:lang w:val="en-US" w:eastAsia="zh-CN" w:bidi="ar"/>
              </w:rPr>
              <w:t>月</w:t>
            </w:r>
            <w:r>
              <w:rPr>
                <w:rFonts w:hint="default" w:ascii="Times New Roman" w:hAnsi="Times New Roman" w:eastAsia="宋体" w:cs="Times New Roman"/>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日起正式实施。</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数据采集和记录功能</w:t>
            </w: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r>
              <w:rPr>
                <w:rFonts w:hint="eastAsia" w:ascii="宋体" w:hAnsi="宋体" w:eastAsia="宋体" w:cs="宋体"/>
                <w:i w:val="0"/>
                <w:color w:val="000000"/>
                <w:kern w:val="0"/>
                <w:sz w:val="21"/>
                <w:szCs w:val="21"/>
                <w:u w:val="none"/>
                <w:lang w:val="en-US" w:eastAsia="zh-CN" w:bidi="ar"/>
              </w:rPr>
              <w:t>住院患者医院感染相关临床数据</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1.1.1</w:t>
            </w:r>
            <w:r>
              <w:rPr>
                <w:rFonts w:hint="eastAsia" w:ascii="宋体" w:hAnsi="宋体" w:eastAsia="宋体" w:cs="宋体"/>
                <w:i w:val="0"/>
                <w:color w:val="000000"/>
                <w:kern w:val="0"/>
                <w:sz w:val="21"/>
                <w:szCs w:val="21"/>
                <w:u w:val="none"/>
                <w:lang w:val="en-US" w:eastAsia="zh-CN" w:bidi="ar"/>
              </w:rPr>
              <w:t>住院患者的基本信息</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r>
              <w:rPr>
                <w:rFonts w:hint="eastAsia" w:ascii="宋体" w:hAnsi="宋体" w:eastAsia="宋体" w:cs="宋体"/>
                <w:i w:val="0"/>
                <w:color w:val="000000"/>
                <w:kern w:val="0"/>
                <w:sz w:val="21"/>
                <w:szCs w:val="21"/>
                <w:u w:val="none"/>
                <w:lang w:val="en-US" w:eastAsia="zh-CN" w:bidi="ar"/>
              </w:rPr>
              <w:t>院感系统支持采集住院患者的基本信息：住院患者标识符、住院次数、病案号、姓名、性别、出生日期、有效身份证件号码、入院日期时间、出院日期时间、离院方式、主治医师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 </w:t>
            </w:r>
            <w:r>
              <w:rPr>
                <w:rFonts w:hint="eastAsia" w:ascii="宋体" w:hAnsi="宋体" w:eastAsia="宋体" w:cs="宋体"/>
                <w:i w:val="0"/>
                <w:color w:val="000000"/>
                <w:kern w:val="0"/>
                <w:sz w:val="21"/>
                <w:szCs w:val="21"/>
                <w:u w:val="none"/>
                <w:lang w:val="en-US" w:eastAsia="zh-CN" w:bidi="ar"/>
              </w:rPr>
              <w:t>院感系统支持采集住院患者的住院期间转移信息：入住病区代码、入病区日期时间、出病区日期时间</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1.1.2</w:t>
            </w:r>
            <w:r>
              <w:rPr>
                <w:rFonts w:hint="eastAsia" w:ascii="宋体" w:hAnsi="宋体" w:eastAsia="宋体" w:cs="宋体"/>
                <w:i w:val="0"/>
                <w:color w:val="000000"/>
                <w:kern w:val="0"/>
                <w:sz w:val="21"/>
                <w:szCs w:val="21"/>
                <w:u w:val="none"/>
                <w:lang w:val="en-US" w:eastAsia="zh-CN" w:bidi="ar"/>
              </w:rPr>
              <w:t>住院患者诊疗相关临床数据</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r>
              <w:rPr>
                <w:rFonts w:hint="eastAsia" w:ascii="宋体" w:hAnsi="宋体" w:eastAsia="宋体" w:cs="宋体"/>
                <w:i w:val="0"/>
                <w:color w:val="000000"/>
                <w:kern w:val="0"/>
                <w:sz w:val="21"/>
                <w:szCs w:val="21"/>
                <w:u w:val="none"/>
                <w:lang w:val="en-US" w:eastAsia="zh-CN" w:bidi="ar"/>
              </w:rPr>
              <w:t>院感系统支持采集住院患者的器械相关治疗信息：医嘱号、器械相关治疗医嘱、器械相关治疗医嘱开始时间、器械相关治疗医嘱终止时间</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 </w:t>
            </w:r>
            <w:r>
              <w:rPr>
                <w:rFonts w:hint="eastAsia" w:ascii="宋体" w:hAnsi="宋体" w:eastAsia="宋体" w:cs="宋体"/>
                <w:i w:val="0"/>
                <w:color w:val="000000"/>
                <w:kern w:val="0"/>
                <w:sz w:val="21"/>
                <w:szCs w:val="21"/>
                <w:u w:val="none"/>
                <w:lang w:val="en-US" w:eastAsia="zh-CN" w:bidi="ar"/>
              </w:rPr>
              <w:t>院感系统支持采集住院患者的病原学检验信息：检验号、标本采集时间、结果报告时间、标本、培养结果、特殊标记、备注</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 </w:t>
            </w:r>
            <w:r>
              <w:rPr>
                <w:rFonts w:hint="eastAsia" w:ascii="宋体" w:hAnsi="宋体" w:eastAsia="宋体" w:cs="宋体"/>
                <w:i w:val="0"/>
                <w:color w:val="000000"/>
                <w:kern w:val="0"/>
                <w:sz w:val="21"/>
                <w:szCs w:val="21"/>
                <w:u w:val="none"/>
                <w:lang w:val="en-US" w:eastAsia="zh-CN" w:bidi="ar"/>
              </w:rPr>
              <w:t>院感系统支持采集住院患者的抗菌药物敏感性试验信息：检验号、标本采集时间、报告时间、标本、菌名、抗菌药物名称、药敏结果</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 </w:t>
            </w:r>
            <w:r>
              <w:rPr>
                <w:rFonts w:hint="eastAsia" w:ascii="宋体" w:hAnsi="宋体" w:eastAsia="宋体" w:cs="宋体"/>
                <w:i w:val="0"/>
                <w:color w:val="000000"/>
                <w:kern w:val="0"/>
                <w:sz w:val="21"/>
                <w:szCs w:val="21"/>
                <w:u w:val="none"/>
                <w:lang w:val="en-US" w:eastAsia="zh-CN" w:bidi="ar"/>
              </w:rPr>
              <w:t>院感系统支持采集住院患者的生命体征信息：日期、发热体温</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 </w:t>
            </w:r>
            <w:r>
              <w:rPr>
                <w:rFonts w:hint="eastAsia" w:ascii="宋体" w:hAnsi="宋体" w:eastAsia="宋体" w:cs="宋体"/>
                <w:i w:val="0"/>
                <w:color w:val="000000"/>
                <w:kern w:val="0"/>
                <w:sz w:val="21"/>
                <w:szCs w:val="21"/>
                <w:u w:val="none"/>
                <w:lang w:val="en-US" w:eastAsia="zh-CN" w:bidi="ar"/>
              </w:rPr>
              <w:t>院感系统支持采集住院患者的常规检验信息：检验号、标本采集时间、结果告时间、标本、检验名称、检验子项名称、子项结果值、是否异常</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6. </w:t>
            </w:r>
            <w:r>
              <w:rPr>
                <w:rFonts w:hint="eastAsia" w:ascii="宋体" w:hAnsi="宋体" w:eastAsia="宋体" w:cs="宋体"/>
                <w:i w:val="0"/>
                <w:color w:val="000000"/>
                <w:kern w:val="0"/>
                <w:sz w:val="21"/>
                <w:szCs w:val="21"/>
                <w:u w:val="none"/>
                <w:lang w:val="en-US" w:eastAsia="zh-CN" w:bidi="ar"/>
              </w:rPr>
              <w:t>院感系统支持采集住院患者的影像学报告信息：检查号、检查部位、检查类型、检查时间、检查所见、印象</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7. </w:t>
            </w:r>
            <w:r>
              <w:rPr>
                <w:rFonts w:hint="eastAsia" w:ascii="宋体" w:hAnsi="宋体" w:eastAsia="宋体" w:cs="宋体"/>
                <w:i w:val="0"/>
                <w:color w:val="000000"/>
                <w:kern w:val="0"/>
                <w:sz w:val="21"/>
                <w:szCs w:val="21"/>
                <w:u w:val="none"/>
                <w:lang w:val="en-US" w:eastAsia="zh-CN" w:bidi="ar"/>
              </w:rPr>
              <w:t>院感系统支持采集住院患者使用抗菌药物的通用名称、使用开始日期时间、使用结束日期时间、等级、用药目的、给药方式、处方医师姓名、职称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8. </w:t>
            </w:r>
            <w:r>
              <w:rPr>
                <w:rFonts w:hint="eastAsia" w:ascii="宋体" w:hAnsi="宋体" w:eastAsia="宋体" w:cs="宋体"/>
                <w:i w:val="0"/>
                <w:color w:val="000000"/>
                <w:kern w:val="0"/>
                <w:sz w:val="21"/>
                <w:szCs w:val="21"/>
                <w:u w:val="none"/>
                <w:lang w:val="en-US" w:eastAsia="zh-CN" w:bidi="ar"/>
              </w:rPr>
              <w:t>院感系统支持采集住院患者的手术信息：手术名称、手术</w:t>
            </w:r>
            <w:r>
              <w:rPr>
                <w:rFonts w:hint="default" w:ascii="Times New Roman" w:hAnsi="Times New Roman" w:eastAsia="宋体" w:cs="Times New Roman"/>
                <w:i w:val="0"/>
                <w:color w:val="000000"/>
                <w:kern w:val="0"/>
                <w:sz w:val="21"/>
                <w:szCs w:val="21"/>
                <w:u w:val="none"/>
                <w:lang w:val="en-US" w:eastAsia="zh-CN" w:bidi="ar"/>
              </w:rPr>
              <w:t>ICD</w:t>
            </w:r>
            <w:r>
              <w:rPr>
                <w:rFonts w:hint="eastAsia" w:ascii="宋体" w:hAnsi="宋体" w:eastAsia="宋体" w:cs="宋体"/>
                <w:i w:val="0"/>
                <w:color w:val="000000"/>
                <w:kern w:val="0"/>
                <w:sz w:val="21"/>
                <w:szCs w:val="21"/>
                <w:u w:val="none"/>
                <w:lang w:val="en-US" w:eastAsia="zh-CN" w:bidi="ar"/>
              </w:rPr>
              <w:t>编码、手术开始日期时间、手术结束日期时间、手术切口类别代码、手术切口愈合等级代码、美国麻醉师协会（</w:t>
            </w:r>
            <w:r>
              <w:rPr>
                <w:rFonts w:hint="default" w:ascii="Times New Roman" w:hAnsi="Times New Roman" w:eastAsia="宋体" w:cs="Times New Roman"/>
                <w:i w:val="0"/>
                <w:color w:val="000000"/>
                <w:kern w:val="0"/>
                <w:sz w:val="21"/>
                <w:szCs w:val="21"/>
                <w:u w:val="none"/>
                <w:lang w:val="en-US" w:eastAsia="zh-CN" w:bidi="ar"/>
              </w:rPr>
              <w:t>ASA</w:t>
            </w:r>
            <w:r>
              <w:rPr>
                <w:rFonts w:hint="eastAsia" w:ascii="宋体" w:hAnsi="宋体" w:eastAsia="宋体" w:cs="宋体"/>
                <w:i w:val="0"/>
                <w:color w:val="000000"/>
                <w:kern w:val="0"/>
                <w:sz w:val="21"/>
                <w:szCs w:val="21"/>
                <w:u w:val="none"/>
                <w:lang w:val="en-US" w:eastAsia="zh-CN" w:bidi="ar"/>
              </w:rPr>
              <w:t>）评分、急诊手术、手术患者进入手术室后使用抗菌药物通用名称、手术患者进入手术室后抗菌药物给药日期时间、手术医师（代码）、植入物使用、失血量、输血量、手术备皮方式及时间</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9. </w:t>
            </w:r>
            <w:r>
              <w:rPr>
                <w:rFonts w:hint="eastAsia" w:ascii="宋体" w:hAnsi="宋体" w:eastAsia="宋体" w:cs="宋体"/>
                <w:i w:val="0"/>
                <w:color w:val="000000"/>
                <w:kern w:val="0"/>
                <w:sz w:val="21"/>
                <w:szCs w:val="21"/>
                <w:u w:val="none"/>
                <w:lang w:val="en-US" w:eastAsia="zh-CN" w:bidi="ar"/>
              </w:rPr>
              <w:t>院感系统支持病案首页手术登记、手术麻醉系统、术后登记系统等多个数据来源的手术记录</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1.1.3</w:t>
            </w:r>
            <w:r>
              <w:rPr>
                <w:rFonts w:hint="eastAsia" w:ascii="宋体" w:hAnsi="宋体" w:eastAsia="宋体" w:cs="宋体"/>
                <w:i w:val="0"/>
                <w:color w:val="000000"/>
                <w:kern w:val="0"/>
                <w:sz w:val="21"/>
                <w:szCs w:val="21"/>
                <w:u w:val="none"/>
                <w:lang w:val="en-US" w:eastAsia="zh-CN" w:bidi="ar"/>
              </w:rPr>
              <w:t>医院感染判读类数据</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r>
              <w:rPr>
                <w:rFonts w:hint="eastAsia" w:ascii="宋体" w:hAnsi="宋体" w:eastAsia="宋体" w:cs="宋体"/>
                <w:i w:val="0"/>
                <w:color w:val="000000"/>
                <w:kern w:val="0"/>
                <w:sz w:val="21"/>
                <w:szCs w:val="21"/>
                <w:u w:val="none"/>
                <w:lang w:val="en-US" w:eastAsia="zh-CN" w:bidi="ar"/>
              </w:rPr>
              <w:t>院感系统支持记录医院感染判断相关数据：医院感染部位名称、医院感染日期时间、医院感染转归情况、医院感染转归日期时间、是否新发医院感染、医院感染属性、手术部位感染名称、实验室检出病原体的感染类型等</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r>
              <w:rPr>
                <w:rFonts w:hint="eastAsia" w:ascii="宋体" w:hAnsi="宋体" w:eastAsia="宋体" w:cs="宋体"/>
                <w:i w:val="0"/>
                <w:color w:val="000000"/>
                <w:kern w:val="0"/>
                <w:sz w:val="21"/>
                <w:szCs w:val="21"/>
                <w:u w:val="none"/>
                <w:lang w:val="en-US" w:eastAsia="zh-CN" w:bidi="ar"/>
              </w:rPr>
              <w:t>自动采集要求</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660"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r>
              <w:rPr>
                <w:rFonts w:hint="eastAsia" w:ascii="宋体" w:hAnsi="宋体" w:eastAsia="宋体" w:cs="宋体"/>
                <w:i w:val="0"/>
                <w:color w:val="000000"/>
                <w:kern w:val="0"/>
                <w:sz w:val="21"/>
                <w:szCs w:val="21"/>
                <w:u w:val="none"/>
                <w:lang w:val="en-US" w:eastAsia="zh-CN" w:bidi="ar"/>
              </w:rPr>
              <w:t>通过数据访问中间件，院感系统支持每天定时自动采集</w:t>
            </w:r>
            <w:r>
              <w:rPr>
                <w:rFonts w:hint="default" w:ascii="Times New Roman" w:hAnsi="Times New Roman" w:eastAsia="宋体" w:cs="Times New Roman"/>
                <w:i w:val="0"/>
                <w:color w:val="000000"/>
                <w:kern w:val="0"/>
                <w:sz w:val="21"/>
                <w:szCs w:val="21"/>
                <w:u w:val="none"/>
                <w:lang w:val="en-US" w:eastAsia="zh-CN" w:bidi="ar"/>
              </w:rPr>
              <w:t>HIS,RIS,LIS</w:t>
            </w:r>
            <w:r>
              <w:rPr>
                <w:rFonts w:hint="eastAsia" w:ascii="宋体" w:hAnsi="宋体" w:eastAsia="宋体" w:cs="宋体"/>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PACS</w:t>
            </w:r>
            <w:r>
              <w:rPr>
                <w:rFonts w:hint="eastAsia" w:ascii="宋体" w:hAnsi="宋体" w:eastAsia="宋体" w:cs="宋体"/>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EMR</w:t>
            </w:r>
            <w:r>
              <w:rPr>
                <w:rFonts w:hint="eastAsia" w:ascii="宋体" w:hAnsi="宋体" w:eastAsia="宋体" w:cs="宋体"/>
                <w:i w:val="0"/>
                <w:color w:val="000000"/>
                <w:kern w:val="0"/>
                <w:sz w:val="21"/>
                <w:szCs w:val="21"/>
                <w:u w:val="none"/>
                <w:lang w:val="en-US" w:eastAsia="zh-CN" w:bidi="ar"/>
              </w:rPr>
              <w:t>、手术麻醉系统等医疗机构已有业务系统中存储的住院患者感染相关临床数据</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 </w:t>
            </w:r>
            <w:r>
              <w:rPr>
                <w:rFonts w:hint="eastAsia" w:ascii="宋体" w:hAnsi="宋体" w:eastAsia="宋体" w:cs="宋体"/>
                <w:i w:val="0"/>
                <w:color w:val="000000"/>
                <w:kern w:val="0"/>
                <w:sz w:val="21"/>
                <w:szCs w:val="21"/>
                <w:u w:val="none"/>
                <w:lang w:val="en-US" w:eastAsia="zh-CN" w:bidi="ar"/>
              </w:rPr>
              <w:t>综合性监测（全院医院感染病例监测、自动筛查形成每日工作队列）</w:t>
            </w: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2.1</w:t>
            </w:r>
            <w:r>
              <w:rPr>
                <w:rFonts w:hint="eastAsia" w:ascii="宋体" w:hAnsi="宋体" w:eastAsia="宋体" w:cs="宋体"/>
                <w:i w:val="0"/>
                <w:color w:val="000000"/>
                <w:kern w:val="0"/>
                <w:sz w:val="21"/>
                <w:szCs w:val="21"/>
                <w:u w:val="none"/>
                <w:lang w:val="en-US" w:eastAsia="zh-CN" w:bidi="ar"/>
              </w:rPr>
              <w:t>每日自动向医院感染监测人员提供医院感染病例工作列表</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r>
              <w:rPr>
                <w:rFonts w:hint="eastAsia" w:ascii="宋体" w:hAnsi="宋体" w:eastAsia="宋体" w:cs="宋体"/>
                <w:i w:val="0"/>
                <w:color w:val="000000"/>
                <w:kern w:val="0"/>
                <w:sz w:val="21"/>
                <w:szCs w:val="21"/>
                <w:u w:val="none"/>
                <w:lang w:val="en-US" w:eastAsia="zh-CN" w:bidi="ar"/>
              </w:rPr>
              <w:t>院感系统支持根据每日新采集的住院患者感染相关临床数据自动生成住院患者的疑似医院感染病例预警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 </w:t>
            </w:r>
            <w:r>
              <w:rPr>
                <w:rFonts w:hint="eastAsia" w:ascii="宋体" w:hAnsi="宋体" w:eastAsia="宋体" w:cs="宋体"/>
                <w:i w:val="0"/>
                <w:color w:val="000000"/>
                <w:kern w:val="0"/>
                <w:sz w:val="21"/>
                <w:szCs w:val="21"/>
                <w:u w:val="none"/>
                <w:lang w:val="en-US" w:eastAsia="zh-CN" w:bidi="ar"/>
              </w:rPr>
              <w:t>院感系统支持疑似医院感染病例预警以待处理任务列表的形式展示给医院感染监测人员</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 </w:t>
            </w:r>
            <w:r>
              <w:rPr>
                <w:rFonts w:hint="eastAsia" w:ascii="宋体" w:hAnsi="宋体" w:eastAsia="宋体" w:cs="宋体"/>
                <w:i w:val="0"/>
                <w:color w:val="000000"/>
                <w:kern w:val="0"/>
                <w:sz w:val="21"/>
                <w:szCs w:val="21"/>
                <w:u w:val="none"/>
                <w:lang w:val="en-US" w:eastAsia="zh-CN" w:bidi="ar"/>
              </w:rPr>
              <w:t>院感系统支持展示在院患者所有仍未处理的疑似医院感染病例预警列表，列表按照科室分组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 </w:t>
            </w:r>
            <w:r>
              <w:rPr>
                <w:rFonts w:hint="eastAsia" w:ascii="宋体" w:hAnsi="宋体" w:eastAsia="宋体" w:cs="宋体"/>
                <w:i w:val="0"/>
                <w:color w:val="000000"/>
                <w:kern w:val="0"/>
                <w:sz w:val="21"/>
                <w:szCs w:val="21"/>
                <w:u w:val="none"/>
                <w:lang w:val="en-US" w:eastAsia="zh-CN" w:bidi="ar"/>
              </w:rPr>
              <w:t>院感系统支持展示在院患者所有已经处理的和仍未处理的疑似医院感染病例预警列表，列表按照科室分组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 </w:t>
            </w:r>
            <w:r>
              <w:rPr>
                <w:rFonts w:hint="eastAsia" w:ascii="宋体" w:hAnsi="宋体" w:eastAsia="宋体" w:cs="宋体"/>
                <w:i w:val="0"/>
                <w:color w:val="000000"/>
                <w:kern w:val="0"/>
                <w:sz w:val="21"/>
                <w:szCs w:val="21"/>
                <w:u w:val="none"/>
                <w:lang w:val="en-US" w:eastAsia="zh-CN" w:bidi="ar"/>
              </w:rPr>
              <w:t>院感系统支持展示出院患者所有仍未处理的疑似医院感染病例预警列表，列表按照出院月份分组，不因转科、出院等情况消失</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6. </w:t>
            </w:r>
            <w:r>
              <w:rPr>
                <w:rFonts w:hint="eastAsia" w:ascii="宋体" w:hAnsi="宋体" w:eastAsia="宋体" w:cs="宋体"/>
                <w:i w:val="0"/>
                <w:color w:val="000000"/>
                <w:kern w:val="0"/>
                <w:sz w:val="21"/>
                <w:szCs w:val="21"/>
                <w:u w:val="none"/>
                <w:lang w:val="en-US" w:eastAsia="zh-CN" w:bidi="ar"/>
              </w:rPr>
              <w:t>院感系统支持展示出院患者所有已经处理的和仍未处理的疑似医院感染病例预警列表，列表按照出院月份分组，不因转科、出院等情况消失</w:t>
            </w:r>
            <w:r>
              <w:rPr>
                <w:rFonts w:hint="default" w:ascii="Times New Roman" w:hAnsi="Times New Roman" w:eastAsia="宋体" w:cs="Times New Roman"/>
                <w:i w:val="0"/>
                <w:color w:val="000000"/>
                <w:kern w:val="0"/>
                <w:sz w:val="21"/>
                <w:szCs w:val="21"/>
                <w:u w:val="none"/>
                <w:lang w:val="en-US" w:eastAsia="zh-CN" w:bidi="ar"/>
              </w:rPr>
              <w:t xml:space="preserve"> </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2.2</w:t>
            </w:r>
            <w:r>
              <w:rPr>
                <w:rFonts w:hint="eastAsia" w:ascii="宋体" w:hAnsi="宋体" w:eastAsia="宋体" w:cs="宋体"/>
                <w:i w:val="0"/>
                <w:color w:val="000000"/>
                <w:kern w:val="0"/>
                <w:sz w:val="21"/>
                <w:szCs w:val="21"/>
                <w:u w:val="none"/>
                <w:lang w:val="en-US" w:eastAsia="zh-CN" w:bidi="ar"/>
              </w:rPr>
              <w:t>每日自动向临床医师提供医院感染病例工作列表</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r>
              <w:rPr>
                <w:rFonts w:hint="eastAsia" w:ascii="宋体" w:hAnsi="宋体" w:eastAsia="宋体" w:cs="宋体"/>
                <w:i w:val="0"/>
                <w:color w:val="000000"/>
                <w:kern w:val="0"/>
                <w:sz w:val="21"/>
                <w:szCs w:val="21"/>
                <w:u w:val="none"/>
                <w:lang w:val="en-US" w:eastAsia="zh-CN" w:bidi="ar"/>
              </w:rPr>
              <w:t>院感系统支持无需医院感染监测人员操作疑似医院感染病例预警自动以任务列表的形式展现给临床医生</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 </w:t>
            </w:r>
            <w:r>
              <w:rPr>
                <w:rFonts w:hint="eastAsia" w:ascii="宋体" w:hAnsi="宋体" w:eastAsia="宋体" w:cs="宋体"/>
                <w:i w:val="0"/>
                <w:color w:val="000000"/>
                <w:kern w:val="0"/>
                <w:sz w:val="21"/>
                <w:szCs w:val="21"/>
                <w:u w:val="none"/>
                <w:lang w:val="en-US" w:eastAsia="zh-CN" w:bidi="ar"/>
              </w:rPr>
              <w:t>院感系统支持疑似医院感染病例预警列表临床医生只需要确认或者排除</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 </w:t>
            </w:r>
            <w:r>
              <w:rPr>
                <w:rFonts w:hint="eastAsia" w:ascii="宋体" w:hAnsi="宋体" w:eastAsia="宋体" w:cs="宋体"/>
                <w:i w:val="0"/>
                <w:color w:val="000000"/>
                <w:kern w:val="0"/>
                <w:sz w:val="21"/>
                <w:szCs w:val="21"/>
                <w:u w:val="none"/>
                <w:lang w:val="en-US" w:eastAsia="zh-CN" w:bidi="ar"/>
              </w:rPr>
              <w:t>院感系统支持展示在院患者的疑似医院感染病例预警情况给临床医师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 </w:t>
            </w:r>
            <w:r>
              <w:rPr>
                <w:rFonts w:hint="eastAsia" w:ascii="宋体" w:hAnsi="宋体" w:eastAsia="宋体" w:cs="宋体"/>
                <w:i w:val="0"/>
                <w:color w:val="000000"/>
                <w:kern w:val="0"/>
                <w:sz w:val="21"/>
                <w:szCs w:val="21"/>
                <w:u w:val="none"/>
                <w:lang w:val="en-US" w:eastAsia="zh-CN" w:bidi="ar"/>
              </w:rPr>
              <w:t>院感系统支持展示出院患者疑似医院感染病例预警情况给临床医师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r>
              <w:rPr>
                <w:rFonts w:hint="eastAsia" w:ascii="宋体" w:hAnsi="宋体" w:eastAsia="宋体" w:cs="宋体"/>
                <w:i w:val="0"/>
                <w:color w:val="000000"/>
                <w:kern w:val="0"/>
                <w:sz w:val="21"/>
                <w:szCs w:val="21"/>
                <w:u w:val="none"/>
                <w:lang w:val="en-US" w:eastAsia="zh-CN" w:bidi="ar"/>
              </w:rPr>
              <w:t>增量式预警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r>
              <w:rPr>
                <w:rFonts w:hint="eastAsia" w:ascii="宋体" w:hAnsi="宋体" w:eastAsia="宋体" w:cs="宋体"/>
                <w:i w:val="0"/>
                <w:color w:val="000000"/>
                <w:kern w:val="0"/>
                <w:sz w:val="21"/>
                <w:szCs w:val="21"/>
                <w:u w:val="none"/>
                <w:lang w:val="en-US" w:eastAsia="zh-CN" w:bidi="ar"/>
              </w:rPr>
              <w:t>院感系统支持根据每日新采集的患者感染相关临床数据与之前采集的患者感染相关临床数据综合分析，已经确诊的医院感染病例没有新的变化不再预警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 </w:t>
            </w:r>
            <w:r>
              <w:rPr>
                <w:rFonts w:hint="eastAsia" w:ascii="宋体" w:hAnsi="宋体" w:eastAsia="宋体" w:cs="宋体"/>
                <w:i w:val="0"/>
                <w:color w:val="000000"/>
                <w:kern w:val="0"/>
                <w:sz w:val="21"/>
                <w:szCs w:val="21"/>
                <w:u w:val="none"/>
                <w:lang w:val="en-US" w:eastAsia="zh-CN" w:bidi="ar"/>
              </w:rPr>
              <w:t>院感系统支持已经诊断医院感染例次中的致病菌重复检出不再重复预警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 </w:t>
            </w:r>
            <w:r>
              <w:rPr>
                <w:rFonts w:hint="eastAsia" w:ascii="宋体" w:hAnsi="宋体" w:eastAsia="宋体" w:cs="宋体"/>
                <w:i w:val="0"/>
                <w:color w:val="000000"/>
                <w:kern w:val="0"/>
                <w:sz w:val="21"/>
                <w:szCs w:val="21"/>
                <w:u w:val="none"/>
                <w:lang w:val="en-US" w:eastAsia="zh-CN" w:bidi="ar"/>
              </w:rPr>
              <w:t>预警功能（医院感染病例聚集情况的发现）</w:t>
            </w: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3.1</w:t>
            </w:r>
            <w:r>
              <w:rPr>
                <w:rFonts w:hint="eastAsia" w:ascii="宋体" w:hAnsi="宋体" w:eastAsia="宋体" w:cs="宋体"/>
                <w:i w:val="0"/>
                <w:color w:val="000000"/>
                <w:kern w:val="0"/>
                <w:sz w:val="21"/>
                <w:szCs w:val="21"/>
                <w:u w:val="none"/>
                <w:lang w:val="en-US" w:eastAsia="zh-CN" w:bidi="ar"/>
              </w:rPr>
              <w:t>高风险因素相关医院感染聚集</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r>
              <w:rPr>
                <w:rFonts w:hint="eastAsia" w:ascii="宋体" w:hAnsi="宋体" w:eastAsia="宋体" w:cs="宋体"/>
                <w:i w:val="0"/>
                <w:color w:val="000000"/>
                <w:kern w:val="0"/>
                <w:sz w:val="21"/>
                <w:szCs w:val="21"/>
                <w:u w:val="none"/>
                <w:lang w:val="en-US" w:eastAsia="zh-CN" w:bidi="ar"/>
              </w:rPr>
              <w:t>院感系统支持展示任意日期基于危险因素的预警：群体性发热预警、群体便常规送检预警、群体性使用呼吸机预警、群体性使用中心静脉插管预警、群体性使用泌尿道插管预警、重点菌检出预警、同种微生物群体性检出预警</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 </w:t>
            </w:r>
            <w:r>
              <w:rPr>
                <w:rFonts w:hint="eastAsia" w:ascii="宋体" w:hAnsi="宋体" w:eastAsia="宋体" w:cs="宋体"/>
                <w:i w:val="0"/>
                <w:color w:val="000000"/>
                <w:kern w:val="0"/>
                <w:sz w:val="21"/>
                <w:szCs w:val="21"/>
                <w:u w:val="none"/>
                <w:lang w:val="en-US" w:eastAsia="zh-CN" w:bidi="ar"/>
              </w:rPr>
              <w:t>院感系统支持展示发热阈值、便常规送检阈值、呼吸机使用阈值、中心静脉插管阈值、泌尿道插管阈值、菌检出阈值调整功能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 </w:t>
            </w:r>
            <w:r>
              <w:rPr>
                <w:rFonts w:hint="eastAsia" w:ascii="宋体" w:hAnsi="宋体" w:eastAsia="宋体" w:cs="宋体"/>
                <w:i w:val="0"/>
                <w:color w:val="000000"/>
                <w:kern w:val="0"/>
                <w:sz w:val="21"/>
                <w:szCs w:val="21"/>
                <w:u w:val="none"/>
                <w:lang w:val="en-US" w:eastAsia="zh-CN" w:bidi="ar"/>
              </w:rPr>
              <w:t>院感系统支持展示的预警设置参数有时间范围和最小次数范围</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 </w:t>
            </w:r>
            <w:r>
              <w:rPr>
                <w:rFonts w:hint="eastAsia" w:ascii="宋体" w:hAnsi="宋体" w:eastAsia="宋体" w:cs="宋体"/>
                <w:i w:val="0"/>
                <w:color w:val="000000"/>
                <w:kern w:val="0"/>
                <w:sz w:val="21"/>
                <w:szCs w:val="21"/>
                <w:u w:val="none"/>
                <w:lang w:val="en-US" w:eastAsia="zh-CN" w:bidi="ar"/>
              </w:rPr>
              <w:t>院感系统支持展示任意日期超出阈值的病区</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 </w:t>
            </w:r>
            <w:r>
              <w:rPr>
                <w:rFonts w:hint="eastAsia" w:ascii="宋体" w:hAnsi="宋体" w:eastAsia="宋体" w:cs="宋体"/>
                <w:i w:val="0"/>
                <w:color w:val="000000"/>
                <w:kern w:val="0"/>
                <w:sz w:val="21"/>
                <w:szCs w:val="21"/>
                <w:u w:val="none"/>
                <w:lang w:val="en-US" w:eastAsia="zh-CN" w:bidi="ar"/>
              </w:rPr>
              <w:t>院感系统支持展示任意日期超出阈值的病区超出的指标值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3.2</w:t>
            </w:r>
            <w:r>
              <w:rPr>
                <w:rFonts w:hint="eastAsia" w:ascii="宋体" w:hAnsi="宋体" w:eastAsia="宋体" w:cs="宋体"/>
                <w:i w:val="0"/>
                <w:color w:val="000000"/>
                <w:kern w:val="0"/>
                <w:sz w:val="21"/>
                <w:szCs w:val="21"/>
                <w:u w:val="none"/>
                <w:lang w:val="en-US" w:eastAsia="zh-CN" w:bidi="ar"/>
              </w:rPr>
              <w:t>指定日期在床患者相关医院感染聚集</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r>
              <w:rPr>
                <w:rFonts w:hint="eastAsia" w:ascii="宋体" w:hAnsi="宋体" w:eastAsia="宋体" w:cs="宋体"/>
                <w:i w:val="0"/>
                <w:color w:val="000000"/>
                <w:kern w:val="0"/>
                <w:sz w:val="21"/>
                <w:szCs w:val="21"/>
                <w:u w:val="none"/>
                <w:lang w:val="en-US" w:eastAsia="zh-CN" w:bidi="ar"/>
              </w:rPr>
              <w:t>院感系统支持监测任意日期所有病区的现患情况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 </w:t>
            </w:r>
            <w:r>
              <w:rPr>
                <w:rFonts w:hint="eastAsia" w:ascii="宋体" w:hAnsi="宋体" w:eastAsia="宋体" w:cs="宋体"/>
                <w:i w:val="0"/>
                <w:color w:val="000000"/>
                <w:kern w:val="0"/>
                <w:sz w:val="21"/>
                <w:szCs w:val="21"/>
                <w:u w:val="none"/>
                <w:lang w:val="en-US" w:eastAsia="zh-CN" w:bidi="ar"/>
              </w:rPr>
              <w:t>院感系统支持对各病区现患情况分别设定基准感染率阈值</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 </w:t>
            </w:r>
            <w:r>
              <w:rPr>
                <w:rFonts w:hint="eastAsia" w:ascii="宋体" w:hAnsi="宋体" w:eastAsia="宋体" w:cs="宋体"/>
                <w:i w:val="0"/>
                <w:color w:val="000000"/>
                <w:kern w:val="0"/>
                <w:sz w:val="21"/>
                <w:szCs w:val="21"/>
                <w:u w:val="none"/>
                <w:lang w:val="en-US" w:eastAsia="zh-CN" w:bidi="ar"/>
              </w:rPr>
              <w:t>院感系统支持展示对任意日期超出阈值的病区自动标红显示</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 </w:t>
            </w:r>
            <w:r>
              <w:rPr>
                <w:rFonts w:hint="eastAsia" w:ascii="宋体" w:hAnsi="宋体" w:eastAsia="宋体" w:cs="宋体"/>
                <w:i w:val="0"/>
                <w:color w:val="000000"/>
                <w:kern w:val="0"/>
                <w:sz w:val="21"/>
                <w:szCs w:val="21"/>
                <w:u w:val="none"/>
                <w:lang w:val="en-US" w:eastAsia="zh-CN" w:bidi="ar"/>
              </w:rPr>
              <w:t>院感系统支持可以根据现患率对各病区进行排序</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r>
              <w:rPr>
                <w:rFonts w:hint="eastAsia" w:ascii="宋体" w:hAnsi="宋体" w:eastAsia="宋体" w:cs="宋体"/>
                <w:i w:val="0"/>
                <w:color w:val="000000"/>
                <w:kern w:val="0"/>
                <w:sz w:val="21"/>
                <w:szCs w:val="21"/>
                <w:u w:val="none"/>
                <w:lang w:val="en-US" w:eastAsia="zh-CN" w:bidi="ar"/>
              </w:rPr>
              <w:t>医院感染散发病例时间、空间分布</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r>
              <w:rPr>
                <w:rFonts w:hint="eastAsia" w:ascii="宋体" w:hAnsi="宋体" w:eastAsia="宋体" w:cs="宋体"/>
                <w:i w:val="0"/>
                <w:color w:val="000000"/>
                <w:kern w:val="0"/>
                <w:sz w:val="21"/>
                <w:szCs w:val="21"/>
                <w:u w:val="none"/>
                <w:lang w:val="en-US" w:eastAsia="zh-CN" w:bidi="ar"/>
              </w:rPr>
              <w:t>院感系统支持点击病区后展示该病区任意日期的前后各一周的按照床位列表的在病区患者医院感染情况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870" w:hRule="atLeast"/>
        </w:trPr>
        <w:tc>
          <w:tcPr>
            <w:tcW w:w="47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 </w:t>
            </w:r>
            <w:r>
              <w:rPr>
                <w:rFonts w:hint="eastAsia" w:ascii="宋体" w:hAnsi="宋体" w:eastAsia="宋体" w:cs="宋体"/>
                <w:i w:val="0"/>
                <w:color w:val="000000"/>
                <w:kern w:val="0"/>
                <w:sz w:val="21"/>
                <w:szCs w:val="21"/>
                <w:u w:val="none"/>
                <w:lang w:val="en-US" w:eastAsia="zh-CN" w:bidi="ar"/>
              </w:rPr>
              <w:t>院感系统支持点击病区后展示该病区任意日期的前后各一周的按照床位列表的在病区患者通过图例展示住院患者的呼吸机使用情况、中心静脉插管使用情况、泌尿道插管使用情况、发热情况、血常规情况、尿常规情况、痰培养检出情况、其它培养检出情况、抗菌药物使用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疑似医院感染病例辅助诊断</w:t>
            </w: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4.1</w:t>
            </w:r>
            <w:r>
              <w:rPr>
                <w:rFonts w:hint="eastAsia" w:ascii="宋体" w:hAnsi="宋体" w:eastAsia="宋体" w:cs="宋体"/>
                <w:i w:val="0"/>
                <w:color w:val="000000"/>
                <w:kern w:val="0"/>
                <w:sz w:val="21"/>
                <w:szCs w:val="21"/>
                <w:u w:val="none"/>
                <w:lang w:val="en-US" w:eastAsia="zh-CN" w:bidi="ar"/>
              </w:rPr>
              <w:t>疑似医院感染病例预警列表展示</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r>
              <w:rPr>
                <w:rFonts w:hint="eastAsia" w:ascii="宋体" w:hAnsi="宋体" w:eastAsia="宋体" w:cs="宋体"/>
                <w:i w:val="0"/>
                <w:color w:val="000000"/>
                <w:kern w:val="0"/>
                <w:sz w:val="21"/>
                <w:szCs w:val="21"/>
                <w:u w:val="none"/>
                <w:lang w:val="en-US" w:eastAsia="zh-CN" w:bidi="ar"/>
              </w:rPr>
              <w:t>院感系统支持展示在院患者所有仍未处理的疑似医院感染病例预警工作列表中患者预警的浏览、导出功能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 </w:t>
            </w:r>
            <w:r>
              <w:rPr>
                <w:rFonts w:hint="eastAsia" w:ascii="宋体" w:hAnsi="宋体" w:eastAsia="宋体" w:cs="宋体"/>
                <w:i w:val="0"/>
                <w:color w:val="000000"/>
                <w:kern w:val="0"/>
                <w:sz w:val="21"/>
                <w:szCs w:val="21"/>
                <w:u w:val="none"/>
                <w:lang w:val="en-US" w:eastAsia="zh-CN" w:bidi="ar"/>
              </w:rPr>
              <w:t>院感系统支持展示在院患者所有已经处理的和仍未处理的疑似医院感染病例预警工作列表中患者预警的浏览、导出功能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 </w:t>
            </w:r>
            <w:r>
              <w:rPr>
                <w:rFonts w:hint="eastAsia" w:ascii="宋体" w:hAnsi="宋体" w:eastAsia="宋体" w:cs="宋体"/>
                <w:i w:val="0"/>
                <w:color w:val="000000"/>
                <w:kern w:val="0"/>
                <w:sz w:val="21"/>
                <w:szCs w:val="21"/>
                <w:u w:val="none"/>
                <w:lang w:val="en-US" w:eastAsia="zh-CN" w:bidi="ar"/>
              </w:rPr>
              <w:t>院感系统支持展示出院患者所有仍未处理的疑似医院感染病例预警列表中患者预警工作列表的浏览、导出功能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 </w:t>
            </w:r>
            <w:r>
              <w:rPr>
                <w:rFonts w:hint="eastAsia" w:ascii="宋体" w:hAnsi="宋体" w:eastAsia="宋体" w:cs="宋体"/>
                <w:i w:val="0"/>
                <w:color w:val="000000"/>
                <w:kern w:val="0"/>
                <w:sz w:val="21"/>
                <w:szCs w:val="21"/>
                <w:u w:val="none"/>
                <w:lang w:val="en-US" w:eastAsia="zh-CN" w:bidi="ar"/>
              </w:rPr>
              <w:t>院感系统支持展示出院患者所有已经处理的和仍未处理的疑似医院感染病例预警工作列表中患者预警的浏览、导出功能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4.2</w:t>
            </w:r>
            <w:r>
              <w:rPr>
                <w:rFonts w:hint="eastAsia" w:ascii="宋体" w:hAnsi="宋体" w:eastAsia="宋体" w:cs="宋体"/>
                <w:i w:val="0"/>
                <w:color w:val="000000"/>
                <w:kern w:val="0"/>
                <w:sz w:val="21"/>
                <w:szCs w:val="21"/>
                <w:u w:val="none"/>
                <w:lang w:val="en-US" w:eastAsia="zh-CN" w:bidi="ar"/>
              </w:rPr>
              <w:t>疑似医院感染病例信息内容展示</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r>
              <w:rPr>
                <w:rFonts w:hint="eastAsia" w:ascii="宋体" w:hAnsi="宋体" w:eastAsia="宋体" w:cs="宋体"/>
                <w:i w:val="0"/>
                <w:color w:val="000000"/>
                <w:kern w:val="0"/>
                <w:sz w:val="21"/>
                <w:szCs w:val="21"/>
                <w:u w:val="none"/>
                <w:lang w:val="en-US" w:eastAsia="zh-CN" w:bidi="ar"/>
              </w:rPr>
              <w:t>院感系统支持疑似感染病例预警信息中包含疑似感染部位</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 </w:t>
            </w:r>
            <w:r>
              <w:rPr>
                <w:rFonts w:hint="eastAsia" w:ascii="宋体" w:hAnsi="宋体" w:eastAsia="宋体" w:cs="宋体"/>
                <w:i w:val="0"/>
                <w:color w:val="000000"/>
                <w:kern w:val="0"/>
                <w:sz w:val="21"/>
                <w:szCs w:val="21"/>
                <w:u w:val="none"/>
                <w:lang w:val="en-US" w:eastAsia="zh-CN" w:bidi="ar"/>
              </w:rPr>
              <w:t>院感系统支持疑似感染病例预警信息中包含疑似感染日期</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 </w:t>
            </w:r>
            <w:r>
              <w:rPr>
                <w:rFonts w:hint="eastAsia" w:ascii="宋体" w:hAnsi="宋体" w:eastAsia="宋体" w:cs="宋体"/>
                <w:i w:val="0"/>
                <w:color w:val="000000"/>
                <w:kern w:val="0"/>
                <w:sz w:val="21"/>
                <w:szCs w:val="21"/>
                <w:u w:val="none"/>
                <w:lang w:val="en-US" w:eastAsia="zh-CN" w:bidi="ar"/>
              </w:rPr>
              <w:t>院感系统支持疑似感染病例预警信息中自动区分院内院外感染情况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 </w:t>
            </w:r>
            <w:r>
              <w:rPr>
                <w:rFonts w:hint="eastAsia" w:ascii="宋体" w:hAnsi="宋体" w:eastAsia="宋体" w:cs="宋体"/>
                <w:i w:val="0"/>
                <w:color w:val="000000"/>
                <w:kern w:val="0"/>
                <w:sz w:val="21"/>
                <w:szCs w:val="21"/>
                <w:u w:val="none"/>
                <w:lang w:val="en-US" w:eastAsia="zh-CN" w:bidi="ar"/>
              </w:rPr>
              <w:t>院感系统支持疑似感染病例预警信息中自动设置感染所在病区</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 </w:t>
            </w:r>
            <w:r>
              <w:rPr>
                <w:rFonts w:hint="eastAsia" w:ascii="宋体" w:hAnsi="宋体" w:eastAsia="宋体" w:cs="宋体"/>
                <w:i w:val="0"/>
                <w:color w:val="000000"/>
                <w:kern w:val="0"/>
                <w:sz w:val="21"/>
                <w:szCs w:val="21"/>
                <w:u w:val="none"/>
                <w:lang w:val="en-US" w:eastAsia="zh-CN" w:bidi="ar"/>
              </w:rPr>
              <w:t>院感系统支持疑似感染病例预警信息中根据医院诊断情况自动设置感染相关致病菌的菌培养类型</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6. </w:t>
            </w:r>
            <w:r>
              <w:rPr>
                <w:rFonts w:hint="eastAsia" w:ascii="宋体" w:hAnsi="宋体" w:eastAsia="宋体" w:cs="宋体"/>
                <w:i w:val="0"/>
                <w:color w:val="000000"/>
                <w:kern w:val="0"/>
                <w:sz w:val="21"/>
                <w:szCs w:val="21"/>
                <w:u w:val="none"/>
                <w:lang w:val="en-US" w:eastAsia="zh-CN" w:bidi="ar"/>
              </w:rPr>
              <w:t>院感系统支持疑似感染病例预警信息中包含预警持续的时间段中特定产生预警的异常发生次数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7. </w:t>
            </w:r>
            <w:r>
              <w:rPr>
                <w:rFonts w:hint="eastAsia" w:ascii="宋体" w:hAnsi="宋体" w:eastAsia="宋体" w:cs="宋体"/>
                <w:i w:val="0"/>
                <w:color w:val="000000"/>
                <w:kern w:val="0"/>
                <w:sz w:val="21"/>
                <w:szCs w:val="21"/>
                <w:u w:val="none"/>
                <w:lang w:val="en-US" w:eastAsia="zh-CN" w:bidi="ar"/>
              </w:rPr>
              <w:t>院感系统支持疑似感染病例预警信息中包含预警持续的时间段</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8. </w:t>
            </w:r>
            <w:r>
              <w:rPr>
                <w:rFonts w:hint="eastAsia" w:ascii="宋体" w:hAnsi="宋体" w:eastAsia="宋体" w:cs="宋体"/>
                <w:i w:val="0"/>
                <w:color w:val="000000"/>
                <w:kern w:val="0"/>
                <w:sz w:val="21"/>
                <w:szCs w:val="21"/>
                <w:u w:val="none"/>
                <w:lang w:val="en-US" w:eastAsia="zh-CN" w:bidi="ar"/>
              </w:rPr>
              <w:t>院感系统支持疑似感染病例预警信息中包含预警持续的天数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9. </w:t>
            </w:r>
            <w:r>
              <w:rPr>
                <w:rFonts w:hint="eastAsia" w:ascii="宋体" w:hAnsi="宋体" w:eastAsia="宋体" w:cs="宋体"/>
                <w:i w:val="0"/>
                <w:color w:val="000000"/>
                <w:kern w:val="0"/>
                <w:sz w:val="21"/>
                <w:szCs w:val="21"/>
                <w:u w:val="none"/>
                <w:lang w:val="en-US" w:eastAsia="zh-CN" w:bidi="ar"/>
              </w:rPr>
              <w:t>院感系统支持疑似感染病例预警信息中包含预警持续的时间段中发热次数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10. </w:t>
            </w:r>
            <w:r>
              <w:rPr>
                <w:rFonts w:hint="eastAsia" w:ascii="宋体" w:hAnsi="宋体" w:eastAsia="宋体" w:cs="宋体"/>
                <w:i w:val="0"/>
                <w:color w:val="000000"/>
                <w:kern w:val="0"/>
                <w:sz w:val="21"/>
                <w:szCs w:val="21"/>
                <w:u w:val="none"/>
                <w:lang w:val="en-US" w:eastAsia="zh-CN" w:bidi="ar"/>
              </w:rPr>
              <w:t>院感系统支持疑似感染病例预警信息中包含预警持续的时间段中送检血常规的次数以及血常规异常次数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11. </w:t>
            </w:r>
            <w:r>
              <w:rPr>
                <w:rFonts w:hint="eastAsia" w:ascii="宋体" w:hAnsi="宋体" w:eastAsia="宋体" w:cs="宋体"/>
                <w:i w:val="0"/>
                <w:color w:val="000000"/>
                <w:kern w:val="0"/>
                <w:sz w:val="21"/>
                <w:szCs w:val="21"/>
                <w:u w:val="none"/>
                <w:lang w:val="en-US" w:eastAsia="zh-CN" w:bidi="ar"/>
              </w:rPr>
              <w:t>院感系统支持疑似感染病例预警信息若为三管相关感染，会包含三管相关危险因素的疑似感染发生前置管天数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12. </w:t>
            </w:r>
            <w:r>
              <w:rPr>
                <w:rFonts w:hint="eastAsia" w:ascii="宋体" w:hAnsi="宋体" w:eastAsia="宋体" w:cs="宋体"/>
                <w:i w:val="0"/>
                <w:color w:val="000000"/>
                <w:kern w:val="0"/>
                <w:sz w:val="21"/>
                <w:szCs w:val="21"/>
                <w:u w:val="none"/>
                <w:lang w:val="en-US" w:eastAsia="zh-CN" w:bidi="ar"/>
              </w:rPr>
              <w:t>院感系统支持疑似感染病例预警信息若为三管相关感染，会包含三管相关危险因素的预警持续的时间段中置管天数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4.3</w:t>
            </w:r>
            <w:r>
              <w:rPr>
                <w:rFonts w:hint="eastAsia" w:ascii="宋体" w:hAnsi="宋体" w:eastAsia="宋体" w:cs="宋体"/>
                <w:i w:val="0"/>
                <w:color w:val="000000"/>
                <w:kern w:val="0"/>
                <w:sz w:val="21"/>
                <w:szCs w:val="21"/>
                <w:u w:val="none"/>
                <w:lang w:val="en-US" w:eastAsia="zh-CN" w:bidi="ar"/>
              </w:rPr>
              <w:t>感染要素时序图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r>
              <w:rPr>
                <w:rFonts w:hint="eastAsia" w:ascii="宋体" w:hAnsi="宋体" w:eastAsia="宋体" w:cs="宋体"/>
                <w:i w:val="0"/>
                <w:color w:val="000000"/>
                <w:kern w:val="0"/>
                <w:sz w:val="21"/>
                <w:szCs w:val="21"/>
                <w:u w:val="none"/>
                <w:lang w:val="en-US" w:eastAsia="zh-CN" w:bidi="ar"/>
              </w:rPr>
              <w:t>院感系统支持展示感染要素时序图，以天为单位图形化展示患者入院到出院整个住院过程中感染相关危险因素的变化情况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 </w:t>
            </w:r>
            <w:r>
              <w:rPr>
                <w:rFonts w:hint="eastAsia" w:ascii="宋体" w:hAnsi="宋体" w:eastAsia="宋体" w:cs="宋体"/>
                <w:i w:val="0"/>
                <w:color w:val="000000"/>
                <w:kern w:val="0"/>
                <w:sz w:val="21"/>
                <w:szCs w:val="21"/>
                <w:u w:val="none"/>
                <w:lang w:val="en-US" w:eastAsia="zh-CN" w:bidi="ar"/>
              </w:rPr>
              <w:t>院感系统支持以天为单位图形化展示患者住院过程中三大管使用情况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 </w:t>
            </w:r>
            <w:r>
              <w:rPr>
                <w:rFonts w:hint="eastAsia" w:ascii="宋体" w:hAnsi="宋体" w:eastAsia="宋体" w:cs="宋体"/>
                <w:i w:val="0"/>
                <w:color w:val="000000"/>
                <w:kern w:val="0"/>
                <w:sz w:val="21"/>
                <w:szCs w:val="21"/>
                <w:u w:val="none"/>
                <w:lang w:val="en-US" w:eastAsia="zh-CN" w:bidi="ar"/>
              </w:rPr>
              <w:t>院感系统支持展示以天为单位图形化展示患者住院过程中发热情况及发热值</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 </w:t>
            </w:r>
            <w:r>
              <w:rPr>
                <w:rFonts w:hint="eastAsia" w:ascii="宋体" w:hAnsi="宋体" w:eastAsia="宋体" w:cs="宋体"/>
                <w:i w:val="0"/>
                <w:color w:val="000000"/>
                <w:kern w:val="0"/>
                <w:sz w:val="21"/>
                <w:szCs w:val="21"/>
                <w:u w:val="none"/>
                <w:lang w:val="en-US" w:eastAsia="zh-CN" w:bidi="ar"/>
              </w:rPr>
              <w:t>院感系统支持展示以天为单位图形化展示患者住院过程中血常规、尿常规、粪常规、其他常规异常情况、送检培养情况及细菌检出情况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 </w:t>
            </w:r>
            <w:r>
              <w:rPr>
                <w:rFonts w:hint="eastAsia" w:ascii="宋体" w:hAnsi="宋体" w:eastAsia="宋体" w:cs="宋体"/>
                <w:i w:val="0"/>
                <w:color w:val="000000"/>
                <w:kern w:val="0"/>
                <w:sz w:val="21"/>
                <w:szCs w:val="21"/>
                <w:u w:val="none"/>
                <w:lang w:val="en-US" w:eastAsia="zh-CN" w:bidi="ar"/>
              </w:rPr>
              <w:t>院感系统支持展示以天为单位图形化展示患者住院过程中手术基本信息</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6. </w:t>
            </w:r>
            <w:r>
              <w:rPr>
                <w:rFonts w:hint="eastAsia" w:ascii="宋体" w:hAnsi="宋体" w:eastAsia="宋体" w:cs="宋体"/>
                <w:i w:val="0"/>
                <w:color w:val="000000"/>
                <w:kern w:val="0"/>
                <w:sz w:val="21"/>
                <w:szCs w:val="21"/>
                <w:u w:val="none"/>
                <w:lang w:val="en-US" w:eastAsia="zh-CN" w:bidi="ar"/>
              </w:rPr>
              <w:t>院感系统支持展示以天为单位图形化展示患者住院过程中使用抗菌药物情况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7. </w:t>
            </w:r>
            <w:r>
              <w:rPr>
                <w:rFonts w:hint="eastAsia" w:ascii="宋体" w:hAnsi="宋体" w:eastAsia="宋体" w:cs="宋体"/>
                <w:i w:val="0"/>
                <w:color w:val="000000"/>
                <w:kern w:val="0"/>
                <w:sz w:val="21"/>
                <w:szCs w:val="21"/>
                <w:u w:val="none"/>
                <w:lang w:val="en-US" w:eastAsia="zh-CN" w:bidi="ar"/>
              </w:rPr>
              <w:t>院感系统支持点击感染要素时序图的任意一天后以两周为单位展示患者感染相关明细数据数据</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4.4</w:t>
            </w:r>
            <w:r>
              <w:rPr>
                <w:rFonts w:hint="eastAsia" w:ascii="宋体" w:hAnsi="宋体" w:eastAsia="宋体" w:cs="宋体"/>
                <w:i w:val="0"/>
                <w:color w:val="000000"/>
                <w:kern w:val="0"/>
                <w:sz w:val="21"/>
                <w:szCs w:val="21"/>
                <w:u w:val="none"/>
                <w:lang w:val="en-US" w:eastAsia="zh-CN" w:bidi="ar"/>
              </w:rPr>
              <w:t>感染相关诊疗数据展示</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r>
              <w:rPr>
                <w:rFonts w:hint="eastAsia" w:ascii="宋体" w:hAnsi="宋体" w:eastAsia="宋体" w:cs="宋体"/>
                <w:i w:val="0"/>
                <w:color w:val="000000"/>
                <w:kern w:val="0"/>
                <w:sz w:val="21"/>
                <w:szCs w:val="21"/>
                <w:u w:val="none"/>
                <w:lang w:val="en-US" w:eastAsia="zh-CN" w:bidi="ar"/>
              </w:rPr>
              <w:t>院感系统支持展示患者住院过程中的转病区记录</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 </w:t>
            </w:r>
            <w:r>
              <w:rPr>
                <w:rFonts w:hint="eastAsia" w:ascii="宋体" w:hAnsi="宋体" w:eastAsia="宋体" w:cs="宋体"/>
                <w:i w:val="0"/>
                <w:color w:val="000000"/>
                <w:kern w:val="0"/>
                <w:sz w:val="21"/>
                <w:szCs w:val="21"/>
                <w:u w:val="none"/>
                <w:lang w:val="en-US" w:eastAsia="zh-CN" w:bidi="ar"/>
              </w:rPr>
              <w:t>院感系统支持展示电子病历的病程记录的浏览功能，在电子病历系统提供了文本内容的前提下，院感系统提供病程记录中感染关键词标注功能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 </w:t>
            </w:r>
            <w:r>
              <w:rPr>
                <w:rFonts w:hint="eastAsia" w:ascii="宋体" w:hAnsi="宋体" w:eastAsia="宋体" w:cs="宋体"/>
                <w:i w:val="0"/>
                <w:color w:val="000000"/>
                <w:kern w:val="0"/>
                <w:sz w:val="21"/>
                <w:szCs w:val="21"/>
                <w:u w:val="none"/>
                <w:lang w:val="en-US" w:eastAsia="zh-CN" w:bidi="ar"/>
              </w:rPr>
              <w:t>院感系统支持展示影像检查报告浏览功能，提供影像检查报告感染关键词标注功能，院感系统支持展示一个住院患者例次住院过程中影像检查报告浏览功能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 </w:t>
            </w:r>
            <w:r>
              <w:rPr>
                <w:rFonts w:hint="eastAsia" w:ascii="宋体" w:hAnsi="宋体" w:eastAsia="宋体" w:cs="宋体"/>
                <w:i w:val="0"/>
                <w:color w:val="000000"/>
                <w:kern w:val="0"/>
                <w:sz w:val="21"/>
                <w:szCs w:val="21"/>
                <w:u w:val="none"/>
                <w:lang w:val="en-US" w:eastAsia="zh-CN" w:bidi="ar"/>
              </w:rPr>
              <w:t>院感系统支持展示患者抗菌药物使用情况，包括抗菌药物名称、医嘱起止时间、药物等级、开医嘱医生、医生等级、给药方式</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 </w:t>
            </w:r>
            <w:r>
              <w:rPr>
                <w:rFonts w:hint="eastAsia" w:ascii="宋体" w:hAnsi="宋体" w:eastAsia="宋体" w:cs="宋体"/>
                <w:i w:val="0"/>
                <w:color w:val="000000"/>
                <w:kern w:val="0"/>
                <w:sz w:val="21"/>
                <w:szCs w:val="21"/>
                <w:u w:val="none"/>
                <w:lang w:val="en-US" w:eastAsia="zh-CN" w:bidi="ar"/>
              </w:rPr>
              <w:t>院感系统支持展示患者细菌培养原始数据展现功能，包括标本、细菌名称、细菌培养分类、耐药级别、是否</w:t>
            </w:r>
            <w:r>
              <w:rPr>
                <w:rFonts w:hint="default" w:ascii="Times New Roman" w:hAnsi="Times New Roman" w:eastAsia="宋体" w:cs="Times New Roman"/>
                <w:i w:val="0"/>
                <w:color w:val="000000"/>
                <w:kern w:val="0"/>
                <w:sz w:val="21"/>
                <w:szCs w:val="21"/>
                <w:u w:val="none"/>
                <w:lang w:val="en-US" w:eastAsia="zh-CN" w:bidi="ar"/>
              </w:rPr>
              <w:t>ESBL</w:t>
            </w:r>
            <w:r>
              <w:rPr>
                <w:rFonts w:hint="eastAsia" w:ascii="宋体" w:hAnsi="宋体" w:eastAsia="宋体" w:cs="宋体"/>
                <w:i w:val="0"/>
                <w:color w:val="000000"/>
                <w:kern w:val="0"/>
                <w:sz w:val="21"/>
                <w:szCs w:val="21"/>
                <w:u w:val="none"/>
                <w:lang w:val="en-US" w:eastAsia="zh-CN" w:bidi="ar"/>
              </w:rPr>
              <w:t>阳性</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6. </w:t>
            </w:r>
            <w:r>
              <w:rPr>
                <w:rFonts w:hint="eastAsia" w:ascii="宋体" w:hAnsi="宋体" w:eastAsia="宋体" w:cs="宋体"/>
                <w:i w:val="0"/>
                <w:color w:val="000000"/>
                <w:kern w:val="0"/>
                <w:sz w:val="21"/>
                <w:szCs w:val="21"/>
                <w:u w:val="none"/>
                <w:lang w:val="en-US" w:eastAsia="zh-CN" w:bidi="ar"/>
              </w:rPr>
              <w:t>院感系统支持展示患者手术原始数据展现功能，包括手术时所在病区、手术名、开始时间、结束时间、愈合等级、切口等级、麻醉评分、手术医生、手术助手、麻醉医生、麻醉方式、手术小时</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7. </w:t>
            </w:r>
            <w:r>
              <w:rPr>
                <w:rFonts w:hint="eastAsia" w:ascii="宋体" w:hAnsi="宋体" w:eastAsia="宋体" w:cs="宋体"/>
                <w:i w:val="0"/>
                <w:color w:val="000000"/>
                <w:kern w:val="0"/>
                <w:sz w:val="21"/>
                <w:szCs w:val="21"/>
                <w:u w:val="none"/>
                <w:lang w:val="en-US" w:eastAsia="zh-CN" w:bidi="ar"/>
              </w:rPr>
              <w:t>院感系统支持展示患者常规检验数据展现功能，包括标本、常规类别、白细胞值、中性粒细胞值</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8. </w:t>
            </w:r>
            <w:r>
              <w:rPr>
                <w:rFonts w:hint="eastAsia" w:ascii="宋体" w:hAnsi="宋体" w:eastAsia="宋体" w:cs="宋体"/>
                <w:i w:val="0"/>
                <w:color w:val="000000"/>
                <w:kern w:val="0"/>
                <w:sz w:val="21"/>
                <w:szCs w:val="21"/>
                <w:u w:val="none"/>
                <w:lang w:val="en-US" w:eastAsia="zh-CN" w:bidi="ar"/>
              </w:rPr>
              <w:t>院感系统支持展示患者医嘱中插管相关原始数据展现功能，包括治疗类型、治疗名称、开始时间、终止时间、持续天数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9. </w:t>
            </w:r>
            <w:r>
              <w:rPr>
                <w:rFonts w:hint="eastAsia" w:ascii="宋体" w:hAnsi="宋体" w:eastAsia="宋体" w:cs="宋体"/>
                <w:i w:val="0"/>
                <w:color w:val="000000"/>
                <w:kern w:val="0"/>
                <w:sz w:val="21"/>
                <w:szCs w:val="21"/>
                <w:u w:val="none"/>
                <w:lang w:val="en-US" w:eastAsia="zh-CN" w:bidi="ar"/>
              </w:rPr>
              <w:t>院感系统支持展示患者异常体温数据展现功能，包括体温异常时所在科室、体温异常日期、体温</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4.5</w:t>
            </w:r>
            <w:r>
              <w:rPr>
                <w:rFonts w:hint="eastAsia" w:ascii="宋体" w:hAnsi="宋体" w:eastAsia="宋体" w:cs="宋体"/>
                <w:i w:val="0"/>
                <w:color w:val="000000"/>
                <w:kern w:val="0"/>
                <w:sz w:val="21"/>
                <w:szCs w:val="21"/>
                <w:u w:val="none"/>
                <w:lang w:val="en-US" w:eastAsia="zh-CN" w:bidi="ar"/>
              </w:rPr>
              <w:t>医院感染病例预警处理操作</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r>
              <w:rPr>
                <w:rFonts w:hint="eastAsia" w:ascii="宋体" w:hAnsi="宋体" w:eastAsia="宋体" w:cs="宋体"/>
                <w:i w:val="0"/>
                <w:color w:val="000000"/>
                <w:kern w:val="0"/>
                <w:sz w:val="21"/>
                <w:szCs w:val="21"/>
                <w:u w:val="none"/>
                <w:lang w:val="en-US" w:eastAsia="zh-CN" w:bidi="ar"/>
              </w:rPr>
              <w:t>院感系统支持向医院感染监测人员和临床医师展示患者入院以来的感染诊断信息</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 </w:t>
            </w:r>
            <w:r>
              <w:rPr>
                <w:rFonts w:hint="eastAsia" w:ascii="宋体" w:hAnsi="宋体" w:eastAsia="宋体" w:cs="宋体"/>
                <w:i w:val="0"/>
                <w:color w:val="000000"/>
                <w:kern w:val="0"/>
                <w:sz w:val="21"/>
                <w:szCs w:val="21"/>
                <w:u w:val="none"/>
                <w:lang w:val="en-US" w:eastAsia="zh-CN" w:bidi="ar"/>
              </w:rPr>
              <w:t>院感系统支持向医院感染监测人员和临床医师提供快速“确认”疑似感染功能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 </w:t>
            </w:r>
            <w:r>
              <w:rPr>
                <w:rFonts w:hint="eastAsia" w:ascii="宋体" w:hAnsi="宋体" w:eastAsia="宋体" w:cs="宋体"/>
                <w:i w:val="0"/>
                <w:color w:val="000000"/>
                <w:kern w:val="0"/>
                <w:sz w:val="21"/>
                <w:szCs w:val="21"/>
                <w:u w:val="none"/>
                <w:lang w:val="en-US" w:eastAsia="zh-CN" w:bidi="ar"/>
              </w:rPr>
              <w:t>院感系统支持向医院感染监测人员和临床医师提供快速“排除”疑似感染功能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 </w:t>
            </w:r>
            <w:r>
              <w:rPr>
                <w:rFonts w:hint="eastAsia" w:ascii="宋体" w:hAnsi="宋体" w:eastAsia="宋体" w:cs="宋体"/>
                <w:i w:val="0"/>
                <w:color w:val="000000"/>
                <w:kern w:val="0"/>
                <w:sz w:val="21"/>
                <w:szCs w:val="21"/>
                <w:u w:val="none"/>
                <w:lang w:val="en-US" w:eastAsia="zh-CN" w:bidi="ar"/>
              </w:rPr>
              <w:t>院感系统支持向医院感染监测人员和临床医师提供快速“排除全部疑似诊断”疑似感染功能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 </w:t>
            </w:r>
            <w:r>
              <w:rPr>
                <w:rFonts w:hint="eastAsia" w:ascii="宋体" w:hAnsi="宋体" w:eastAsia="宋体" w:cs="宋体"/>
                <w:i w:val="0"/>
                <w:color w:val="000000"/>
                <w:kern w:val="0"/>
                <w:sz w:val="21"/>
                <w:szCs w:val="21"/>
                <w:u w:val="none"/>
                <w:lang w:val="en-US" w:eastAsia="zh-CN" w:bidi="ar"/>
              </w:rPr>
              <w:t>院感系统支持向医院感染监测人员和临床医师提供快速“确认全部疑似诊断”疑似感染功能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6. </w:t>
            </w:r>
            <w:r>
              <w:rPr>
                <w:rFonts w:hint="eastAsia" w:ascii="宋体" w:hAnsi="宋体" w:eastAsia="宋体" w:cs="宋体"/>
                <w:i w:val="0"/>
                <w:color w:val="000000"/>
                <w:kern w:val="0"/>
                <w:sz w:val="21"/>
                <w:szCs w:val="21"/>
                <w:u w:val="none"/>
                <w:lang w:val="en-US" w:eastAsia="zh-CN" w:bidi="ar"/>
              </w:rPr>
              <w:t>院感系统支持向医院感染监测人员提供添加感染部位的功能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7. </w:t>
            </w:r>
            <w:r>
              <w:rPr>
                <w:rFonts w:hint="eastAsia" w:ascii="宋体" w:hAnsi="宋体" w:eastAsia="宋体" w:cs="宋体"/>
                <w:i w:val="0"/>
                <w:color w:val="000000"/>
                <w:kern w:val="0"/>
                <w:sz w:val="21"/>
                <w:szCs w:val="21"/>
                <w:u w:val="none"/>
                <w:lang w:val="en-US" w:eastAsia="zh-CN" w:bidi="ar"/>
              </w:rPr>
              <w:t>院感系统支持向医院感染监测人员提供编辑感染部位的功能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8. </w:t>
            </w:r>
            <w:r>
              <w:rPr>
                <w:rFonts w:hint="eastAsia" w:ascii="宋体" w:hAnsi="宋体" w:eastAsia="宋体" w:cs="宋体"/>
                <w:i w:val="0"/>
                <w:color w:val="000000"/>
                <w:kern w:val="0"/>
                <w:sz w:val="21"/>
                <w:szCs w:val="21"/>
                <w:u w:val="none"/>
                <w:lang w:val="en-US" w:eastAsia="zh-CN" w:bidi="ar"/>
              </w:rPr>
              <w:t>院感系统支持向医院感染监测人员提供确认一个疑似感染例次为社区感染的功能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9. </w:t>
            </w:r>
            <w:r>
              <w:rPr>
                <w:rFonts w:hint="eastAsia" w:ascii="宋体" w:hAnsi="宋体" w:eastAsia="宋体" w:cs="宋体"/>
                <w:i w:val="0"/>
                <w:color w:val="000000"/>
                <w:kern w:val="0"/>
                <w:sz w:val="21"/>
                <w:szCs w:val="21"/>
                <w:u w:val="none"/>
                <w:lang w:val="en-US" w:eastAsia="zh-CN" w:bidi="ar"/>
              </w:rPr>
              <w:t>院感系统支持向医院感染监测人员提供确认一个疑似感染例次为医院感染的功能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10. </w:t>
            </w:r>
            <w:r>
              <w:rPr>
                <w:rFonts w:hint="eastAsia" w:ascii="宋体" w:hAnsi="宋体" w:eastAsia="宋体" w:cs="宋体"/>
                <w:i w:val="0"/>
                <w:color w:val="000000"/>
                <w:kern w:val="0"/>
                <w:sz w:val="21"/>
                <w:szCs w:val="21"/>
                <w:u w:val="none"/>
                <w:lang w:val="en-US" w:eastAsia="zh-CN" w:bidi="ar"/>
              </w:rPr>
              <w:t>院感系统支持向医院感染监测人员提供拆分感染例次的功能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w:t>
            </w:r>
            <w:r>
              <w:rPr>
                <w:rFonts w:hint="eastAsia" w:ascii="宋体" w:hAnsi="宋体" w:eastAsia="宋体" w:cs="宋体"/>
                <w:i w:val="0"/>
                <w:color w:val="000000"/>
                <w:kern w:val="0"/>
                <w:sz w:val="21"/>
                <w:szCs w:val="21"/>
                <w:u w:val="none"/>
                <w:lang w:val="en-US" w:eastAsia="zh-CN" w:bidi="ar"/>
              </w:rPr>
              <w:t>医院感染病例处理工作辅助</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r>
              <w:rPr>
                <w:rFonts w:hint="eastAsia" w:ascii="宋体" w:hAnsi="宋体" w:eastAsia="宋体" w:cs="宋体"/>
                <w:i w:val="0"/>
                <w:color w:val="000000"/>
                <w:kern w:val="0"/>
                <w:sz w:val="21"/>
                <w:szCs w:val="21"/>
                <w:u w:val="none"/>
                <w:lang w:val="en-US" w:eastAsia="zh-CN" w:bidi="ar"/>
              </w:rPr>
              <w:t>院感系统支持向医院感染监测人员展示提供浏览病例收藏夹的功能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 </w:t>
            </w:r>
            <w:r>
              <w:rPr>
                <w:rFonts w:hint="eastAsia" w:ascii="宋体" w:hAnsi="宋体" w:eastAsia="宋体" w:cs="宋体"/>
                <w:i w:val="0"/>
                <w:color w:val="000000"/>
                <w:kern w:val="0"/>
                <w:sz w:val="21"/>
                <w:szCs w:val="21"/>
                <w:u w:val="none"/>
                <w:lang w:val="en-US" w:eastAsia="zh-CN" w:bidi="ar"/>
              </w:rPr>
              <w:t>院感系统支持向医院感染监测人员展示提供最近访问患者列表的功能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 </w:t>
            </w:r>
            <w:r>
              <w:rPr>
                <w:rFonts w:hint="eastAsia" w:ascii="宋体" w:hAnsi="宋体" w:eastAsia="宋体" w:cs="宋体"/>
                <w:i w:val="0"/>
                <w:color w:val="000000"/>
                <w:kern w:val="0"/>
                <w:sz w:val="21"/>
                <w:szCs w:val="21"/>
                <w:u w:val="none"/>
                <w:lang w:val="en-US" w:eastAsia="zh-CN" w:bidi="ar"/>
              </w:rPr>
              <w:t>院感系统支持向医院感染监测人员展示支持导出病例数据和病例情况表的功能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 </w:t>
            </w:r>
            <w:r>
              <w:rPr>
                <w:rFonts w:hint="eastAsia" w:ascii="宋体" w:hAnsi="宋体" w:eastAsia="宋体" w:cs="宋体"/>
                <w:i w:val="0"/>
                <w:color w:val="000000"/>
                <w:kern w:val="0"/>
                <w:sz w:val="21"/>
                <w:szCs w:val="21"/>
                <w:u w:val="none"/>
                <w:lang w:val="en-US" w:eastAsia="zh-CN" w:bidi="ar"/>
              </w:rPr>
              <w:t>院感系统支持向医院感染监测人员展示提供患者</w:t>
            </w:r>
            <w:r>
              <w:rPr>
                <w:rFonts w:hint="default" w:ascii="Times New Roman" w:hAnsi="Times New Roman" w:eastAsia="宋体" w:cs="Times New Roman"/>
                <w:i w:val="0"/>
                <w:color w:val="000000"/>
                <w:kern w:val="0"/>
                <w:sz w:val="21"/>
                <w:szCs w:val="21"/>
                <w:u w:val="none"/>
                <w:lang w:val="en-US" w:eastAsia="zh-CN" w:bidi="ar"/>
              </w:rPr>
              <w:t>ID</w:t>
            </w:r>
            <w:r>
              <w:rPr>
                <w:rFonts w:hint="eastAsia" w:ascii="宋体" w:hAnsi="宋体" w:eastAsia="宋体" w:cs="宋体"/>
                <w:i w:val="0"/>
                <w:color w:val="000000"/>
                <w:kern w:val="0"/>
                <w:sz w:val="21"/>
                <w:szCs w:val="21"/>
                <w:u w:val="none"/>
                <w:lang w:val="en-US" w:eastAsia="zh-CN" w:bidi="ar"/>
              </w:rPr>
              <w:t>、姓名模糊查询的功能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 </w:t>
            </w:r>
            <w:r>
              <w:rPr>
                <w:rFonts w:hint="eastAsia" w:ascii="宋体" w:hAnsi="宋体" w:eastAsia="宋体" w:cs="宋体"/>
                <w:i w:val="0"/>
                <w:color w:val="000000"/>
                <w:kern w:val="0"/>
                <w:sz w:val="21"/>
                <w:szCs w:val="21"/>
                <w:u w:val="none"/>
                <w:lang w:val="en-US" w:eastAsia="zh-CN" w:bidi="ar"/>
              </w:rPr>
              <w:t>院感系统支持向医院感染监测人员提供记事本的功能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4.7</w:t>
            </w:r>
            <w:r>
              <w:rPr>
                <w:rFonts w:hint="eastAsia" w:ascii="宋体" w:hAnsi="宋体" w:eastAsia="宋体" w:cs="宋体"/>
                <w:i w:val="0"/>
                <w:color w:val="000000"/>
                <w:kern w:val="0"/>
                <w:sz w:val="21"/>
                <w:szCs w:val="21"/>
                <w:u w:val="none"/>
                <w:lang w:val="en-US" w:eastAsia="zh-CN" w:bidi="ar"/>
              </w:rPr>
              <w:t>暴发预警辅助诊断</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r>
              <w:rPr>
                <w:rFonts w:hint="eastAsia" w:ascii="宋体" w:hAnsi="宋体" w:eastAsia="宋体" w:cs="宋体"/>
                <w:i w:val="0"/>
                <w:color w:val="000000"/>
                <w:kern w:val="0"/>
                <w:sz w:val="21"/>
                <w:szCs w:val="21"/>
                <w:u w:val="none"/>
                <w:lang w:val="en-US" w:eastAsia="zh-CN" w:bidi="ar"/>
              </w:rPr>
              <w:t>院感系统支持展示任意日期超出阈值的病区超出的指标值过去</w:t>
            </w:r>
            <w:r>
              <w:rPr>
                <w:rFonts w:hint="default" w:ascii="Times New Roman" w:hAnsi="Times New Roman" w:eastAsia="宋体" w:cs="Times New Roman"/>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周的变化趋势图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 </w:t>
            </w:r>
            <w:r>
              <w:rPr>
                <w:rFonts w:hint="eastAsia" w:ascii="宋体" w:hAnsi="宋体" w:eastAsia="宋体" w:cs="宋体"/>
                <w:i w:val="0"/>
                <w:color w:val="000000"/>
                <w:kern w:val="0"/>
                <w:sz w:val="21"/>
                <w:szCs w:val="21"/>
                <w:u w:val="none"/>
                <w:lang w:val="en-US" w:eastAsia="zh-CN" w:bidi="ar"/>
              </w:rPr>
              <w:t>院感系统支持展示任意日期超出阈值的病区超出的指标值过去</w:t>
            </w:r>
            <w:r>
              <w:rPr>
                <w:rFonts w:hint="default" w:ascii="Times New Roman" w:hAnsi="Times New Roman" w:eastAsia="宋体" w:cs="Times New Roman"/>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周的变化趋势图中每一天的节点点击后显示患者明细信息的功能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 </w:t>
            </w:r>
            <w:r>
              <w:rPr>
                <w:rFonts w:hint="eastAsia" w:ascii="宋体" w:hAnsi="宋体" w:eastAsia="宋体" w:cs="宋体"/>
                <w:i w:val="0"/>
                <w:color w:val="000000"/>
                <w:kern w:val="0"/>
                <w:sz w:val="21"/>
                <w:szCs w:val="21"/>
                <w:u w:val="none"/>
                <w:lang w:val="en-US" w:eastAsia="zh-CN" w:bidi="ar"/>
              </w:rPr>
              <w:t>院感系统支持展示任意日期上述危险因素全院汇总的指标值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 </w:t>
            </w:r>
            <w:r>
              <w:rPr>
                <w:rFonts w:hint="eastAsia" w:ascii="宋体" w:hAnsi="宋体" w:eastAsia="宋体" w:cs="宋体"/>
                <w:i w:val="0"/>
                <w:color w:val="000000"/>
                <w:kern w:val="0"/>
                <w:sz w:val="21"/>
                <w:szCs w:val="21"/>
                <w:u w:val="none"/>
                <w:lang w:val="en-US" w:eastAsia="zh-CN" w:bidi="ar"/>
              </w:rPr>
              <w:t>院感系统支持展示任意日期超出阈值的病区全院汇总的指标值过去</w:t>
            </w:r>
            <w:r>
              <w:rPr>
                <w:rFonts w:hint="default" w:ascii="Times New Roman" w:hAnsi="Times New Roman" w:eastAsia="宋体" w:cs="Times New Roman"/>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周的变化趋势图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 </w:t>
            </w:r>
            <w:r>
              <w:rPr>
                <w:rFonts w:hint="eastAsia" w:ascii="宋体" w:hAnsi="宋体" w:eastAsia="宋体" w:cs="宋体"/>
                <w:i w:val="0"/>
                <w:color w:val="000000"/>
                <w:kern w:val="0"/>
                <w:sz w:val="21"/>
                <w:szCs w:val="21"/>
                <w:u w:val="none"/>
                <w:lang w:val="en-US" w:eastAsia="zh-CN" w:bidi="ar"/>
              </w:rPr>
              <w:t>院感系统支持展示任意日期超出阈值的病区全院汇总的指标值过去</w:t>
            </w:r>
            <w:r>
              <w:rPr>
                <w:rFonts w:hint="default" w:ascii="Times New Roman" w:hAnsi="Times New Roman" w:eastAsia="宋体" w:cs="Times New Roman"/>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周的变化趋势图中每一天的节点点击后显示患者明细信息的功能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6. </w:t>
            </w:r>
            <w:r>
              <w:rPr>
                <w:rFonts w:hint="eastAsia" w:ascii="宋体" w:hAnsi="宋体" w:eastAsia="宋体" w:cs="宋体"/>
                <w:i w:val="0"/>
                <w:color w:val="000000"/>
                <w:kern w:val="0"/>
                <w:sz w:val="21"/>
                <w:szCs w:val="21"/>
                <w:u w:val="none"/>
                <w:lang w:val="en-US" w:eastAsia="zh-CN" w:bidi="ar"/>
              </w:rPr>
              <w:t>院感系统支持展示任意日期任意病区住在患者人数过去</w:t>
            </w:r>
            <w:r>
              <w:rPr>
                <w:rFonts w:hint="default" w:ascii="Times New Roman" w:hAnsi="Times New Roman" w:eastAsia="宋体" w:cs="Times New Roman"/>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周的变化趋势图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7. </w:t>
            </w:r>
            <w:r>
              <w:rPr>
                <w:rFonts w:hint="eastAsia" w:ascii="宋体" w:hAnsi="宋体" w:eastAsia="宋体" w:cs="宋体"/>
                <w:i w:val="0"/>
                <w:color w:val="000000"/>
                <w:kern w:val="0"/>
                <w:sz w:val="21"/>
                <w:szCs w:val="21"/>
                <w:u w:val="none"/>
                <w:lang w:val="en-US" w:eastAsia="zh-CN" w:bidi="ar"/>
              </w:rPr>
              <w:t>院感系统支持展示任意日期任意病区处在感染状态的患者人数过去</w:t>
            </w:r>
            <w:r>
              <w:rPr>
                <w:rFonts w:hint="default" w:ascii="Times New Roman" w:hAnsi="Times New Roman" w:eastAsia="宋体" w:cs="Times New Roman"/>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周的变化趋势图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8. </w:t>
            </w:r>
            <w:r>
              <w:rPr>
                <w:rFonts w:hint="eastAsia" w:ascii="宋体" w:hAnsi="宋体" w:eastAsia="宋体" w:cs="宋体"/>
                <w:i w:val="0"/>
                <w:color w:val="000000"/>
                <w:kern w:val="0"/>
                <w:sz w:val="21"/>
                <w:szCs w:val="21"/>
                <w:u w:val="none"/>
                <w:lang w:val="en-US" w:eastAsia="zh-CN" w:bidi="ar"/>
              </w:rPr>
              <w:t>院感系统支持展示任意日期任意病区现患率过去</w:t>
            </w:r>
            <w:r>
              <w:rPr>
                <w:rFonts w:hint="default" w:ascii="Times New Roman" w:hAnsi="Times New Roman" w:eastAsia="宋体" w:cs="Times New Roman"/>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周的变化趋势图</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9. </w:t>
            </w:r>
            <w:r>
              <w:rPr>
                <w:rFonts w:hint="eastAsia" w:ascii="宋体" w:hAnsi="宋体" w:eastAsia="宋体" w:cs="宋体"/>
                <w:i w:val="0"/>
                <w:color w:val="000000"/>
                <w:kern w:val="0"/>
                <w:sz w:val="21"/>
                <w:szCs w:val="21"/>
                <w:u w:val="none"/>
                <w:lang w:val="en-US" w:eastAsia="zh-CN" w:bidi="ar"/>
              </w:rPr>
              <w:t>院感系统支持展示任意日期任意病区住在患者人数过去</w:t>
            </w:r>
            <w:r>
              <w:rPr>
                <w:rFonts w:hint="default" w:ascii="Times New Roman" w:hAnsi="Times New Roman" w:eastAsia="宋体" w:cs="Times New Roman"/>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周的变化趋势图中每一天的节点点击后显示患者明细信息的功能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10. </w:t>
            </w:r>
            <w:r>
              <w:rPr>
                <w:rFonts w:hint="eastAsia" w:ascii="宋体" w:hAnsi="宋体" w:eastAsia="宋体" w:cs="宋体"/>
                <w:i w:val="0"/>
                <w:color w:val="000000"/>
                <w:kern w:val="0"/>
                <w:sz w:val="21"/>
                <w:szCs w:val="21"/>
                <w:u w:val="none"/>
                <w:lang w:val="en-US" w:eastAsia="zh-CN" w:bidi="ar"/>
              </w:rPr>
              <w:t>院感系统支持展示任意日期任意病区处在感染状态的患者人数过去</w:t>
            </w:r>
            <w:r>
              <w:rPr>
                <w:rFonts w:hint="default" w:ascii="Times New Roman" w:hAnsi="Times New Roman" w:eastAsia="宋体" w:cs="Times New Roman"/>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周的变化趋势图中每一天的节点点击后显示患者明细信息的功能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干预和反馈功能</w:t>
            </w: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r>
              <w:rPr>
                <w:rFonts w:hint="eastAsia" w:ascii="宋体" w:hAnsi="宋体" w:eastAsia="宋体" w:cs="宋体"/>
                <w:i w:val="0"/>
                <w:color w:val="000000"/>
                <w:kern w:val="0"/>
                <w:sz w:val="21"/>
                <w:szCs w:val="21"/>
                <w:u w:val="none"/>
                <w:lang w:val="en-US" w:eastAsia="zh-CN" w:bidi="ar"/>
              </w:rPr>
              <w:t>医院感染监测专业人员与临床医师交流</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r>
              <w:rPr>
                <w:rFonts w:hint="eastAsia" w:ascii="宋体" w:hAnsi="宋体" w:eastAsia="宋体" w:cs="宋体"/>
                <w:i w:val="0"/>
                <w:color w:val="000000"/>
                <w:kern w:val="0"/>
                <w:sz w:val="21"/>
                <w:szCs w:val="21"/>
                <w:u w:val="none"/>
                <w:lang w:val="en-US" w:eastAsia="zh-CN" w:bidi="ar"/>
              </w:rPr>
              <w:t>院感系统支持具备医院感染监测人员和临床医生对疑似医院感染病例诊断进行沟通的功能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 </w:t>
            </w:r>
            <w:r>
              <w:rPr>
                <w:rFonts w:hint="eastAsia" w:ascii="宋体" w:hAnsi="宋体" w:eastAsia="宋体" w:cs="宋体"/>
                <w:i w:val="0"/>
                <w:color w:val="000000"/>
                <w:kern w:val="0"/>
                <w:sz w:val="21"/>
                <w:szCs w:val="21"/>
                <w:u w:val="none"/>
                <w:lang w:val="en-US" w:eastAsia="zh-CN" w:bidi="ar"/>
              </w:rPr>
              <w:t>院感系统支持展示医院感染监测人员与临床医生基于患者的交流功能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 </w:t>
            </w:r>
            <w:r>
              <w:rPr>
                <w:rFonts w:hint="eastAsia" w:ascii="宋体" w:hAnsi="宋体" w:eastAsia="宋体" w:cs="宋体"/>
                <w:i w:val="0"/>
                <w:color w:val="000000"/>
                <w:kern w:val="0"/>
                <w:sz w:val="21"/>
                <w:szCs w:val="21"/>
                <w:u w:val="none"/>
                <w:lang w:val="en-US" w:eastAsia="zh-CN" w:bidi="ar"/>
              </w:rPr>
              <w:t>院感系统支持医院感染监测人员可以主动发送消息给临床医师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 </w:t>
            </w:r>
            <w:r>
              <w:rPr>
                <w:rFonts w:hint="eastAsia" w:ascii="宋体" w:hAnsi="宋体" w:eastAsia="宋体" w:cs="宋体"/>
                <w:i w:val="0"/>
                <w:color w:val="000000"/>
                <w:kern w:val="0"/>
                <w:sz w:val="21"/>
                <w:szCs w:val="21"/>
                <w:u w:val="none"/>
                <w:lang w:val="en-US" w:eastAsia="zh-CN" w:bidi="ar"/>
              </w:rPr>
              <w:t>院感系统支持发送消息可以选择模板</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 </w:t>
            </w:r>
            <w:r>
              <w:rPr>
                <w:rFonts w:hint="eastAsia" w:ascii="宋体" w:hAnsi="宋体" w:eastAsia="宋体" w:cs="宋体"/>
                <w:i w:val="0"/>
                <w:color w:val="000000"/>
                <w:kern w:val="0"/>
                <w:sz w:val="21"/>
                <w:szCs w:val="21"/>
                <w:u w:val="none"/>
                <w:lang w:val="en-US" w:eastAsia="zh-CN" w:bidi="ar"/>
              </w:rPr>
              <w:t>院感系统支持可以自动发送多重耐药菌该月消息</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6. </w:t>
            </w:r>
            <w:r>
              <w:rPr>
                <w:rFonts w:hint="eastAsia" w:ascii="宋体" w:hAnsi="宋体" w:eastAsia="宋体" w:cs="宋体"/>
                <w:i w:val="0"/>
                <w:color w:val="000000"/>
                <w:kern w:val="0"/>
                <w:sz w:val="21"/>
                <w:szCs w:val="21"/>
                <w:u w:val="none"/>
                <w:lang w:val="en-US" w:eastAsia="zh-CN" w:bidi="ar"/>
              </w:rPr>
              <w:t>院感系统支持提供未读消息提醒功能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7. </w:t>
            </w:r>
            <w:r>
              <w:rPr>
                <w:rFonts w:hint="eastAsia" w:ascii="宋体" w:hAnsi="宋体" w:eastAsia="宋体" w:cs="宋体"/>
                <w:i w:val="0"/>
                <w:color w:val="000000"/>
                <w:kern w:val="0"/>
                <w:sz w:val="21"/>
                <w:szCs w:val="21"/>
                <w:u w:val="none"/>
                <w:lang w:val="en-US" w:eastAsia="zh-CN" w:bidi="ar"/>
              </w:rPr>
              <w:t>院感系统支持以患者为单位显示所有交流信息</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8. </w:t>
            </w:r>
            <w:r>
              <w:rPr>
                <w:rFonts w:hint="eastAsia" w:ascii="宋体" w:hAnsi="宋体" w:eastAsia="宋体" w:cs="宋体"/>
                <w:i w:val="0"/>
                <w:color w:val="000000"/>
                <w:kern w:val="0"/>
                <w:sz w:val="21"/>
                <w:szCs w:val="21"/>
                <w:u w:val="none"/>
                <w:lang w:val="en-US" w:eastAsia="zh-CN" w:bidi="ar"/>
              </w:rPr>
              <w:t>院感系统支持记录医院感染监测人员和临床医生交流双方账号</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9. </w:t>
            </w:r>
            <w:r>
              <w:rPr>
                <w:rFonts w:hint="eastAsia" w:ascii="宋体" w:hAnsi="宋体" w:eastAsia="宋体" w:cs="宋体"/>
                <w:i w:val="0"/>
                <w:color w:val="000000"/>
                <w:kern w:val="0"/>
                <w:sz w:val="21"/>
                <w:szCs w:val="21"/>
                <w:u w:val="none"/>
                <w:lang w:val="en-US" w:eastAsia="zh-CN" w:bidi="ar"/>
              </w:rPr>
              <w:t>院感系统支持交流信息查询参数包括发送时间、病例</w:t>
            </w:r>
            <w:r>
              <w:rPr>
                <w:rFonts w:hint="default" w:ascii="Times New Roman" w:hAnsi="Times New Roman" w:eastAsia="宋体" w:cs="Times New Roman"/>
                <w:i w:val="0"/>
                <w:color w:val="000000"/>
                <w:kern w:val="0"/>
                <w:sz w:val="21"/>
                <w:szCs w:val="21"/>
                <w:u w:val="none"/>
                <w:lang w:val="en-US" w:eastAsia="zh-CN" w:bidi="ar"/>
              </w:rPr>
              <w:t>ID</w:t>
            </w:r>
            <w:r>
              <w:rPr>
                <w:rFonts w:hint="eastAsia" w:ascii="宋体" w:hAnsi="宋体" w:eastAsia="宋体" w:cs="宋体"/>
                <w:i w:val="0"/>
                <w:color w:val="000000"/>
                <w:kern w:val="0"/>
                <w:sz w:val="21"/>
                <w:szCs w:val="21"/>
                <w:u w:val="none"/>
                <w:lang w:val="en-US" w:eastAsia="zh-CN" w:bidi="ar"/>
              </w:rPr>
              <w:t>、患者病区、发送人帐号</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10. </w:t>
            </w:r>
            <w:r>
              <w:rPr>
                <w:rFonts w:hint="eastAsia" w:ascii="宋体" w:hAnsi="宋体" w:eastAsia="宋体" w:cs="宋体"/>
                <w:i w:val="0"/>
                <w:color w:val="000000"/>
                <w:kern w:val="0"/>
                <w:sz w:val="21"/>
                <w:szCs w:val="21"/>
                <w:u w:val="none"/>
                <w:lang w:val="en-US" w:eastAsia="zh-CN" w:bidi="ar"/>
              </w:rPr>
              <w:t>院感系统支持提供消息内容模糊查询功能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11. </w:t>
            </w:r>
            <w:r>
              <w:rPr>
                <w:rFonts w:hint="eastAsia" w:ascii="宋体" w:hAnsi="宋体" w:eastAsia="宋体" w:cs="宋体"/>
                <w:i w:val="0"/>
                <w:color w:val="000000"/>
                <w:kern w:val="0"/>
                <w:sz w:val="21"/>
                <w:szCs w:val="21"/>
                <w:u w:val="none"/>
                <w:lang w:val="en-US" w:eastAsia="zh-CN" w:bidi="ar"/>
              </w:rPr>
              <w:t>院感系统支持提供医院感染监测人员干预院感管理功能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r>
              <w:rPr>
                <w:rFonts w:hint="eastAsia" w:ascii="宋体" w:hAnsi="宋体" w:eastAsia="宋体" w:cs="宋体"/>
                <w:i w:val="0"/>
                <w:color w:val="000000"/>
                <w:kern w:val="0"/>
                <w:sz w:val="21"/>
                <w:szCs w:val="21"/>
                <w:u w:val="none"/>
                <w:lang w:val="en-US" w:eastAsia="zh-CN" w:bidi="ar"/>
              </w:rPr>
              <w:t>干预推送</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r>
              <w:rPr>
                <w:rFonts w:hint="eastAsia" w:ascii="宋体" w:hAnsi="宋体" w:eastAsia="宋体" w:cs="宋体"/>
                <w:i w:val="0"/>
                <w:color w:val="000000"/>
                <w:kern w:val="0"/>
                <w:sz w:val="21"/>
                <w:szCs w:val="21"/>
                <w:u w:val="none"/>
                <w:lang w:val="en-US" w:eastAsia="zh-CN" w:bidi="ar"/>
              </w:rPr>
              <w:t>院感系统支持具备干预措施推送功能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 </w:t>
            </w:r>
            <w:r>
              <w:rPr>
                <w:rFonts w:hint="eastAsia" w:ascii="宋体" w:hAnsi="宋体" w:eastAsia="宋体" w:cs="宋体"/>
                <w:i w:val="0"/>
                <w:color w:val="000000"/>
                <w:kern w:val="0"/>
                <w:sz w:val="21"/>
                <w:szCs w:val="21"/>
                <w:u w:val="none"/>
                <w:lang w:val="en-US" w:eastAsia="zh-CN" w:bidi="ar"/>
              </w:rPr>
              <w:t>院感系统支持将病例诊断建议</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 </w:t>
            </w:r>
            <w:r>
              <w:rPr>
                <w:rFonts w:hint="eastAsia" w:ascii="宋体" w:hAnsi="宋体" w:eastAsia="宋体" w:cs="宋体"/>
                <w:i w:val="0"/>
                <w:color w:val="000000"/>
                <w:kern w:val="0"/>
                <w:sz w:val="21"/>
                <w:szCs w:val="21"/>
                <w:u w:val="none"/>
                <w:lang w:val="en-US" w:eastAsia="zh-CN" w:bidi="ar"/>
              </w:rPr>
              <w:t>院感系统支持感染防控要点等内容及时推送给医生进行干预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r>
              <w:rPr>
                <w:rFonts w:hint="eastAsia" w:ascii="宋体" w:hAnsi="宋体" w:eastAsia="宋体" w:cs="宋体"/>
                <w:i w:val="0"/>
                <w:color w:val="000000"/>
                <w:kern w:val="0"/>
                <w:sz w:val="21"/>
                <w:szCs w:val="21"/>
                <w:u w:val="none"/>
                <w:lang w:val="en-US" w:eastAsia="zh-CN" w:bidi="ar"/>
              </w:rPr>
              <w:t>临床医生反馈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r>
              <w:rPr>
                <w:rFonts w:hint="eastAsia" w:ascii="宋体" w:hAnsi="宋体" w:eastAsia="宋体" w:cs="宋体"/>
                <w:i w:val="0"/>
                <w:color w:val="000000"/>
                <w:kern w:val="0"/>
                <w:sz w:val="21"/>
                <w:szCs w:val="21"/>
                <w:u w:val="none"/>
                <w:lang w:val="en-US" w:eastAsia="zh-CN" w:bidi="ar"/>
              </w:rPr>
              <w:t>院感系统支持临床医师可以主动发送消息给医院感染监测人员</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 </w:t>
            </w:r>
            <w:r>
              <w:rPr>
                <w:rFonts w:hint="eastAsia" w:ascii="宋体" w:hAnsi="宋体" w:eastAsia="宋体" w:cs="宋体"/>
                <w:i w:val="0"/>
                <w:color w:val="000000"/>
                <w:kern w:val="0"/>
                <w:sz w:val="21"/>
                <w:szCs w:val="21"/>
                <w:u w:val="none"/>
                <w:lang w:val="en-US" w:eastAsia="zh-CN" w:bidi="ar"/>
              </w:rPr>
              <w:t>院感系统支持临床医师确认的功能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 </w:t>
            </w:r>
            <w:r>
              <w:rPr>
                <w:rFonts w:hint="eastAsia" w:ascii="宋体" w:hAnsi="宋体" w:eastAsia="宋体" w:cs="宋体"/>
                <w:i w:val="0"/>
                <w:color w:val="000000"/>
                <w:kern w:val="0"/>
                <w:sz w:val="21"/>
                <w:szCs w:val="21"/>
                <w:u w:val="none"/>
                <w:lang w:val="en-US" w:eastAsia="zh-CN" w:bidi="ar"/>
              </w:rPr>
              <w:t>院感系统支持临床医师排除的功能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 </w:t>
            </w:r>
            <w:r>
              <w:rPr>
                <w:rFonts w:hint="eastAsia" w:ascii="宋体" w:hAnsi="宋体" w:eastAsia="宋体" w:cs="宋体"/>
                <w:i w:val="0"/>
                <w:color w:val="000000"/>
                <w:kern w:val="0"/>
                <w:sz w:val="21"/>
                <w:szCs w:val="21"/>
                <w:u w:val="none"/>
                <w:lang w:val="en-US" w:eastAsia="zh-CN" w:bidi="ar"/>
              </w:rPr>
              <w:t>院感系统支持若临床医生排除预警，需要先发消息给医院感染监测人员解释排除理由的功能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 </w:t>
            </w:r>
            <w:r>
              <w:rPr>
                <w:rFonts w:hint="eastAsia" w:ascii="宋体" w:hAnsi="宋体" w:eastAsia="宋体" w:cs="宋体"/>
                <w:i w:val="0"/>
                <w:color w:val="000000"/>
                <w:kern w:val="0"/>
                <w:sz w:val="21"/>
                <w:szCs w:val="21"/>
                <w:u w:val="none"/>
                <w:lang w:val="en-US" w:eastAsia="zh-CN" w:bidi="ar"/>
              </w:rPr>
              <w:t>院感系统支持临床医师编辑的功能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6. </w:t>
            </w:r>
            <w:r>
              <w:rPr>
                <w:rFonts w:hint="eastAsia" w:ascii="宋体" w:hAnsi="宋体" w:eastAsia="宋体" w:cs="宋体"/>
                <w:i w:val="0"/>
                <w:color w:val="000000"/>
                <w:kern w:val="0"/>
                <w:sz w:val="21"/>
                <w:szCs w:val="21"/>
                <w:u w:val="none"/>
                <w:lang w:val="en-US" w:eastAsia="zh-CN" w:bidi="ar"/>
              </w:rPr>
              <w:t>院感系统支持临床医师移动的功能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7. </w:t>
            </w:r>
            <w:r>
              <w:rPr>
                <w:rFonts w:hint="eastAsia" w:ascii="宋体" w:hAnsi="宋体" w:eastAsia="宋体" w:cs="宋体"/>
                <w:i w:val="0"/>
                <w:color w:val="000000"/>
                <w:kern w:val="0"/>
                <w:sz w:val="21"/>
                <w:szCs w:val="21"/>
                <w:u w:val="none"/>
                <w:lang w:val="en-US" w:eastAsia="zh-CN" w:bidi="ar"/>
              </w:rPr>
              <w:t>院感系统支持临床医师主动上报的功能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8. </w:t>
            </w:r>
            <w:r>
              <w:rPr>
                <w:rFonts w:hint="eastAsia" w:ascii="宋体" w:hAnsi="宋体" w:eastAsia="宋体" w:cs="宋体"/>
                <w:i w:val="0"/>
                <w:color w:val="000000"/>
                <w:kern w:val="0"/>
                <w:sz w:val="21"/>
                <w:szCs w:val="21"/>
                <w:u w:val="none"/>
                <w:lang w:val="en-US" w:eastAsia="zh-CN" w:bidi="ar"/>
              </w:rPr>
              <w:t>院感系统支持临床医师全部确认的功能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w:t>
            </w:r>
            <w:r>
              <w:rPr>
                <w:rFonts w:hint="eastAsia" w:ascii="宋体" w:hAnsi="宋体" w:eastAsia="宋体" w:cs="宋体"/>
                <w:i w:val="0"/>
                <w:color w:val="000000"/>
                <w:kern w:val="0"/>
                <w:sz w:val="21"/>
                <w:szCs w:val="21"/>
                <w:u w:val="none"/>
                <w:lang w:val="en-US" w:eastAsia="zh-CN" w:bidi="ar"/>
              </w:rPr>
              <w:t>医院感染知识学习</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r>
              <w:rPr>
                <w:rFonts w:hint="eastAsia" w:ascii="宋体" w:hAnsi="宋体" w:eastAsia="宋体" w:cs="宋体"/>
                <w:i w:val="0"/>
                <w:color w:val="000000"/>
                <w:kern w:val="0"/>
                <w:sz w:val="21"/>
                <w:szCs w:val="21"/>
                <w:u w:val="none"/>
                <w:lang w:val="en-US" w:eastAsia="zh-CN" w:bidi="ar"/>
              </w:rPr>
              <w:t>院感系统支持医院感染监测人员可以维护感染学习知识库</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 </w:t>
            </w:r>
            <w:r>
              <w:rPr>
                <w:rFonts w:hint="eastAsia" w:ascii="宋体" w:hAnsi="宋体" w:eastAsia="宋体" w:cs="宋体"/>
                <w:i w:val="0"/>
                <w:color w:val="000000"/>
                <w:kern w:val="0"/>
                <w:sz w:val="21"/>
                <w:szCs w:val="21"/>
                <w:u w:val="none"/>
                <w:lang w:val="en-US" w:eastAsia="zh-CN" w:bidi="ar"/>
              </w:rPr>
              <w:t>院感系统支持临床医生可以学习感染知识</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 </w:t>
            </w:r>
            <w:r>
              <w:rPr>
                <w:rFonts w:hint="eastAsia" w:ascii="宋体" w:hAnsi="宋体" w:eastAsia="宋体" w:cs="宋体"/>
                <w:i w:val="0"/>
                <w:color w:val="000000"/>
                <w:kern w:val="0"/>
                <w:sz w:val="21"/>
                <w:szCs w:val="21"/>
                <w:u w:val="none"/>
                <w:lang w:val="en-US" w:eastAsia="zh-CN" w:bidi="ar"/>
              </w:rPr>
              <w:t>院感系统支持提供医院感染学习知识访问量统计功能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统计分析功能</w:t>
            </w: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w:t>
            </w:r>
            <w:r>
              <w:rPr>
                <w:rFonts w:hint="eastAsia" w:ascii="宋体" w:hAnsi="宋体" w:eastAsia="宋体" w:cs="宋体"/>
                <w:i w:val="0"/>
                <w:color w:val="000000"/>
                <w:kern w:val="0"/>
                <w:sz w:val="21"/>
                <w:szCs w:val="21"/>
                <w:u w:val="none"/>
                <w:lang w:val="en-US" w:eastAsia="zh-CN" w:bidi="ar"/>
              </w:rPr>
              <w:t>组织机构三级及以上汇总功能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院感系统支持提供至少包括全院、内科</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外科、病区三个层级的统计指标，便于用户能够掌握小到每个病区大到全院的整体感染情况。以医院感染率统计为例，统计</w:t>
            </w:r>
            <w:r>
              <w:rPr>
                <w:rFonts w:hint="default" w:ascii="Times New Roman" w:hAnsi="Times New Roman" w:eastAsia="宋体" w:cs="Times New Roman"/>
                <w:i w:val="0"/>
                <w:color w:val="000000"/>
                <w:kern w:val="0"/>
                <w:sz w:val="21"/>
                <w:szCs w:val="21"/>
                <w:u w:val="none"/>
                <w:lang w:val="en-US" w:eastAsia="zh-CN" w:bidi="ar"/>
              </w:rPr>
              <w:t>2019</w:t>
            </w:r>
            <w:r>
              <w:rPr>
                <w:rFonts w:hint="eastAsia" w:ascii="宋体" w:hAnsi="宋体" w:eastAsia="宋体" w:cs="宋体"/>
                <w:i w:val="0"/>
                <w:color w:val="000000"/>
                <w:kern w:val="0"/>
                <w:sz w:val="21"/>
                <w:szCs w:val="21"/>
                <w:u w:val="none"/>
                <w:lang w:val="en-US" w:eastAsia="zh-CN" w:bidi="ar"/>
              </w:rPr>
              <w:t>年</w:t>
            </w:r>
            <w:r>
              <w:rPr>
                <w:rFonts w:hint="default" w:ascii="Times New Roman" w:hAnsi="Times New Roman" w:eastAsia="宋体" w:cs="Times New Roman"/>
                <w:i w:val="0"/>
                <w:color w:val="000000"/>
                <w:kern w:val="0"/>
                <w:sz w:val="21"/>
                <w:szCs w:val="21"/>
                <w:u w:val="none"/>
                <w:lang w:val="en-US" w:eastAsia="zh-CN" w:bidi="ar"/>
              </w:rPr>
              <w:t>10</w:t>
            </w:r>
            <w:r>
              <w:rPr>
                <w:rFonts w:hint="eastAsia" w:ascii="宋体" w:hAnsi="宋体" w:eastAsia="宋体" w:cs="宋体"/>
                <w:i w:val="0"/>
                <w:color w:val="000000"/>
                <w:kern w:val="0"/>
                <w:sz w:val="21"/>
                <w:szCs w:val="21"/>
                <w:u w:val="none"/>
                <w:lang w:val="en-US" w:eastAsia="zh-CN" w:bidi="ar"/>
              </w:rPr>
              <w:t>月数据，系统应提供每个病区单独的感染统计数据、内科</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外科的汇总统计数据以及全院整体的汇总统计数据。</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w:t>
            </w:r>
            <w:r>
              <w:rPr>
                <w:rFonts w:hint="eastAsia" w:ascii="宋体" w:hAnsi="宋体" w:eastAsia="宋体" w:cs="宋体"/>
                <w:i w:val="0"/>
                <w:color w:val="000000"/>
                <w:kern w:val="0"/>
                <w:sz w:val="21"/>
                <w:szCs w:val="21"/>
                <w:u w:val="none"/>
                <w:lang w:val="en-US" w:eastAsia="zh-CN" w:bidi="ar"/>
              </w:rPr>
              <w:t>按用户权限统计功能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院感系统支持按照用户权限提供统计结果的功能，用户仅能看到自己权限内组织机构的统计结果，同一功能页面不同权限用户看到的结果不同，支持统计结果分院区管理。以</w:t>
            </w:r>
            <w:r>
              <w:rPr>
                <w:rFonts w:hint="default" w:ascii="Times New Roman" w:hAnsi="Times New Roman" w:eastAsia="宋体" w:cs="Times New Roman"/>
                <w:i w:val="0"/>
                <w:color w:val="000000"/>
                <w:kern w:val="0"/>
                <w:sz w:val="21"/>
                <w:szCs w:val="21"/>
                <w:u w:val="none"/>
                <w:lang w:val="en-US" w:eastAsia="zh-CN" w:bidi="ar"/>
              </w:rPr>
              <w:t>ICU</w:t>
            </w:r>
            <w:r>
              <w:rPr>
                <w:rFonts w:hint="eastAsia" w:ascii="宋体" w:hAnsi="宋体" w:eastAsia="宋体" w:cs="宋体"/>
                <w:i w:val="0"/>
                <w:color w:val="000000"/>
                <w:kern w:val="0"/>
                <w:sz w:val="21"/>
                <w:szCs w:val="21"/>
                <w:u w:val="none"/>
                <w:lang w:val="en-US" w:eastAsia="zh-CN" w:bidi="ar"/>
              </w:rPr>
              <w:t>的三管监测为例，如医院区分多个</w:t>
            </w:r>
            <w:r>
              <w:rPr>
                <w:rFonts w:hint="default" w:ascii="Times New Roman" w:hAnsi="Times New Roman" w:eastAsia="宋体" w:cs="Times New Roman"/>
                <w:i w:val="0"/>
                <w:color w:val="000000"/>
                <w:kern w:val="0"/>
                <w:sz w:val="21"/>
                <w:szCs w:val="21"/>
                <w:u w:val="none"/>
                <w:lang w:val="en-US" w:eastAsia="zh-CN" w:bidi="ar"/>
              </w:rPr>
              <w:t>ICU</w:t>
            </w:r>
            <w:r>
              <w:rPr>
                <w:rFonts w:hint="eastAsia" w:ascii="宋体" w:hAnsi="宋体" w:eastAsia="宋体" w:cs="宋体"/>
                <w:i w:val="0"/>
                <w:color w:val="000000"/>
                <w:kern w:val="0"/>
                <w:sz w:val="21"/>
                <w:szCs w:val="21"/>
                <w:u w:val="none"/>
                <w:lang w:val="en-US" w:eastAsia="zh-CN" w:bidi="ar"/>
              </w:rPr>
              <w:t>科室，则</w:t>
            </w:r>
            <w:r>
              <w:rPr>
                <w:rFonts w:hint="default" w:ascii="Times New Roman" w:hAnsi="Times New Roman" w:eastAsia="宋体" w:cs="Times New Roman"/>
                <w:i w:val="0"/>
                <w:color w:val="000000"/>
                <w:kern w:val="0"/>
                <w:sz w:val="21"/>
                <w:szCs w:val="21"/>
                <w:u w:val="none"/>
                <w:lang w:val="en-US" w:eastAsia="zh-CN" w:bidi="ar"/>
              </w:rPr>
              <w:t>ICU</w:t>
            </w:r>
            <w:r>
              <w:rPr>
                <w:rFonts w:hint="eastAsia" w:ascii="宋体" w:hAnsi="宋体" w:eastAsia="宋体" w:cs="宋体"/>
                <w:i w:val="0"/>
                <w:color w:val="000000"/>
                <w:kern w:val="0"/>
                <w:sz w:val="21"/>
                <w:szCs w:val="21"/>
                <w:u w:val="none"/>
                <w:lang w:val="en-US" w:eastAsia="zh-CN" w:bidi="ar"/>
              </w:rPr>
              <w:t>总负责人应该可以看到所有</w:t>
            </w:r>
            <w:r>
              <w:rPr>
                <w:rFonts w:hint="default" w:ascii="Times New Roman" w:hAnsi="Times New Roman" w:eastAsia="宋体" w:cs="Times New Roman"/>
                <w:i w:val="0"/>
                <w:color w:val="000000"/>
                <w:kern w:val="0"/>
                <w:sz w:val="21"/>
                <w:szCs w:val="21"/>
                <w:u w:val="none"/>
                <w:lang w:val="en-US" w:eastAsia="zh-CN" w:bidi="ar"/>
              </w:rPr>
              <w:t>ICU</w:t>
            </w:r>
            <w:r>
              <w:rPr>
                <w:rFonts w:hint="eastAsia" w:ascii="宋体" w:hAnsi="宋体" w:eastAsia="宋体" w:cs="宋体"/>
                <w:i w:val="0"/>
                <w:color w:val="000000"/>
                <w:kern w:val="0"/>
                <w:sz w:val="21"/>
                <w:szCs w:val="21"/>
                <w:u w:val="none"/>
                <w:lang w:val="en-US" w:eastAsia="zh-CN" w:bidi="ar"/>
              </w:rPr>
              <w:t>和</w:t>
            </w:r>
            <w:r>
              <w:rPr>
                <w:rFonts w:hint="default" w:ascii="Times New Roman" w:hAnsi="Times New Roman" w:eastAsia="宋体" w:cs="Times New Roman"/>
                <w:i w:val="0"/>
                <w:color w:val="000000"/>
                <w:kern w:val="0"/>
                <w:sz w:val="21"/>
                <w:szCs w:val="21"/>
                <w:u w:val="none"/>
                <w:lang w:val="en-US" w:eastAsia="zh-CN" w:bidi="ar"/>
              </w:rPr>
              <w:t>ICU</w:t>
            </w:r>
            <w:r>
              <w:rPr>
                <w:rFonts w:hint="eastAsia" w:ascii="宋体" w:hAnsi="宋体" w:eastAsia="宋体" w:cs="宋体"/>
                <w:i w:val="0"/>
                <w:color w:val="000000"/>
                <w:kern w:val="0"/>
                <w:sz w:val="21"/>
                <w:szCs w:val="21"/>
                <w:u w:val="none"/>
                <w:lang w:val="en-US" w:eastAsia="zh-CN" w:bidi="ar"/>
              </w:rPr>
              <w:t>汇总的三管使用情况和三管感染情况，但是不应看到其他非</w:t>
            </w:r>
            <w:r>
              <w:rPr>
                <w:rFonts w:hint="default" w:ascii="Times New Roman" w:hAnsi="Times New Roman" w:eastAsia="宋体" w:cs="Times New Roman"/>
                <w:i w:val="0"/>
                <w:color w:val="000000"/>
                <w:kern w:val="0"/>
                <w:sz w:val="21"/>
                <w:szCs w:val="21"/>
                <w:u w:val="none"/>
                <w:lang w:val="en-US" w:eastAsia="zh-CN" w:bidi="ar"/>
              </w:rPr>
              <w:t>ICU</w:t>
            </w:r>
            <w:r>
              <w:rPr>
                <w:rFonts w:hint="eastAsia" w:ascii="宋体" w:hAnsi="宋体" w:eastAsia="宋体" w:cs="宋体"/>
                <w:i w:val="0"/>
                <w:color w:val="000000"/>
                <w:kern w:val="0"/>
                <w:sz w:val="21"/>
                <w:szCs w:val="21"/>
                <w:u w:val="none"/>
                <w:lang w:val="en-US" w:eastAsia="zh-CN" w:bidi="ar"/>
              </w:rPr>
              <w:t>病区的情况。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6.3</w:t>
            </w:r>
            <w:r>
              <w:rPr>
                <w:rFonts w:hint="eastAsia" w:ascii="宋体" w:hAnsi="宋体" w:eastAsia="宋体" w:cs="宋体"/>
                <w:i w:val="0"/>
                <w:color w:val="000000"/>
                <w:kern w:val="0"/>
                <w:sz w:val="21"/>
                <w:szCs w:val="21"/>
                <w:u w:val="none"/>
                <w:lang w:val="en-US" w:eastAsia="zh-CN" w:bidi="ar"/>
              </w:rPr>
              <w:t>实时预测统计结束时间功能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户需要对全院范围、长时间段的住院患者的各种感染危险因素进行分析统计，会面临几万或几十万的住院患者的长时间数据分析，用户需要提前获知预计完成的时间，及时掌握统计进度。当涉及海量的数据计算时，系统应可以按组计算，并根据实际情况提供患者计算数量、分组数量、预计耗时、实际耗时、剩余耗时、每组平均耗时，让用户能够直观评估统计的整体进度。例如在统计</w:t>
            </w:r>
            <w:r>
              <w:rPr>
                <w:rFonts w:hint="default" w:ascii="Times New Roman" w:hAnsi="Times New Roman" w:eastAsia="宋体" w:cs="Times New Roman"/>
                <w:i w:val="0"/>
                <w:color w:val="000000"/>
                <w:kern w:val="0"/>
                <w:sz w:val="21"/>
                <w:szCs w:val="21"/>
                <w:u w:val="none"/>
                <w:lang w:val="en-US" w:eastAsia="zh-CN" w:bidi="ar"/>
              </w:rPr>
              <w:t>100000</w:t>
            </w:r>
            <w:r>
              <w:rPr>
                <w:rFonts w:hint="eastAsia" w:ascii="宋体" w:hAnsi="宋体" w:eastAsia="宋体" w:cs="宋体"/>
                <w:i w:val="0"/>
                <w:color w:val="000000"/>
                <w:kern w:val="0"/>
                <w:sz w:val="21"/>
                <w:szCs w:val="21"/>
                <w:u w:val="none"/>
                <w:lang w:val="en-US" w:eastAsia="zh-CN" w:bidi="ar"/>
              </w:rPr>
              <w:t>人的数据信息时，应提供分组的组别信息、预计耗时、预计完成时间、当前计算组别、已耗时、剩余耗时以及平均耗时。</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w:t>
            </w:r>
            <w:r>
              <w:rPr>
                <w:rFonts w:hint="eastAsia" w:ascii="宋体" w:hAnsi="宋体" w:eastAsia="宋体" w:cs="宋体"/>
                <w:i w:val="0"/>
                <w:color w:val="000000"/>
                <w:kern w:val="0"/>
                <w:sz w:val="21"/>
                <w:szCs w:val="21"/>
                <w:u w:val="none"/>
                <w:lang w:val="en-US" w:eastAsia="zh-CN" w:bidi="ar"/>
              </w:rPr>
              <w:t>统计单位自定义排序功能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院感系统支持按照指定病区顺序显示统计结果，以满足用户对统计报表的预期。院感系统支持用户自定义进行病区结果排序，统计结果和用户自行定义的病区顺序显示一致。以医院感染率统计为例，用户选择将内科系统或者指定院区的病区集中起来进行展示统计，对应的病区统计顺序应与用户指定的统计顺序相同。</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w:t>
            </w:r>
            <w:r>
              <w:rPr>
                <w:rFonts w:hint="eastAsia" w:ascii="宋体" w:hAnsi="宋体" w:eastAsia="宋体" w:cs="宋体"/>
                <w:i w:val="0"/>
                <w:color w:val="000000"/>
                <w:kern w:val="0"/>
                <w:sz w:val="21"/>
                <w:szCs w:val="21"/>
                <w:u w:val="none"/>
                <w:lang w:val="en-US" w:eastAsia="zh-CN" w:bidi="ar"/>
              </w:rPr>
              <w:t>计算规则展示功能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院感系统支持展示每个统计指标的计算逻辑。感染统计信息涉及到各种数据的逻辑处理，一般的计算逻辑都在后台程序中进行实现，用户不知道统计数据是如何计算和产生的。院感系统支持计算逻辑的透明化，能够展示每一个统计指标的具体判断逻辑，便于用户加深对统计规则的认识以及便于对统计结果规则的核查。以医院感染人数为例，用户可以查看医院感染人数的统计逻辑，根据医院感染人数的计算逻辑判断计算结果的正确与否。</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w:t>
            </w:r>
            <w:r>
              <w:rPr>
                <w:rFonts w:hint="eastAsia" w:ascii="宋体" w:hAnsi="宋体" w:eastAsia="宋体" w:cs="宋体"/>
                <w:i w:val="0"/>
                <w:color w:val="000000"/>
                <w:kern w:val="0"/>
                <w:sz w:val="21"/>
                <w:szCs w:val="21"/>
                <w:u w:val="none"/>
                <w:lang w:val="en-US" w:eastAsia="zh-CN" w:bidi="ar"/>
              </w:rPr>
              <w:t>统计结果钻取明细功能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院感系统支持点击全院、内科</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外科、任意病区的“分母”、“分子”均可以弹出对应患者在对应“分母”、“分子”上计算的结果值和患者钻取明细。以医院感染</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例次</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率为例，用户可以点击住院人数、医院感染人数、医院感染例次，对应都可以弹出结果值对应的钻取明细信息，且对应钻取明细的计数结果值之和与点击钻取前的结果值一致。明细信息应包括患者住院标识号、计数结果值、患者姓名、入院时间、入院科室、出院时间、出院科室、入院诊断、出院诊断、感染时间、感染部位、感染类型、转归情况、转归时间。</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6.7</w:t>
            </w:r>
            <w:r>
              <w:rPr>
                <w:rFonts w:hint="eastAsia" w:ascii="宋体" w:hAnsi="宋体" w:eastAsia="宋体" w:cs="宋体"/>
                <w:i w:val="0"/>
                <w:color w:val="000000"/>
                <w:kern w:val="0"/>
                <w:sz w:val="21"/>
                <w:szCs w:val="21"/>
                <w:u w:val="none"/>
                <w:lang w:val="en-US" w:eastAsia="zh-CN" w:bidi="ar"/>
              </w:rPr>
              <w:t>计算过程展示功能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院感系统支持展示一个患者在当前口径下的统计结果值的功能的基础上，点击一个患者的“结果值”会展示该患者在特定统计口径下计算该结果值的计算过程，包括所有逻辑环节，每个逻辑环节的输入输出展示，便于感控人员了解统计规则，快速定位统计</w:t>
            </w:r>
            <w:r>
              <w:rPr>
                <w:rFonts w:hint="default" w:ascii="Times New Roman" w:hAnsi="Times New Roman" w:eastAsia="宋体" w:cs="Times New Roman"/>
                <w:i w:val="0"/>
                <w:color w:val="000000"/>
                <w:kern w:val="0"/>
                <w:sz w:val="21"/>
                <w:szCs w:val="21"/>
                <w:u w:val="none"/>
                <w:lang w:val="en-US" w:eastAsia="zh-CN" w:bidi="ar"/>
              </w:rPr>
              <w:t>bug</w:t>
            </w:r>
            <w:r>
              <w:rPr>
                <w:rFonts w:hint="eastAsia" w:ascii="宋体" w:hAnsi="宋体" w:eastAsia="宋体" w:cs="宋体"/>
                <w:i w:val="0"/>
                <w:color w:val="000000"/>
                <w:kern w:val="0"/>
                <w:sz w:val="21"/>
                <w:szCs w:val="21"/>
                <w:u w:val="none"/>
                <w:lang w:val="en-US" w:eastAsia="zh-CN" w:bidi="ar"/>
              </w:rPr>
              <w:t>。比如一个患者住院过程中发生三个例次的感染，并且发生过病区转移，从</w:t>
            </w:r>
            <w:r>
              <w:rPr>
                <w:rFonts w:hint="default" w:ascii="Times New Roman" w:hAnsi="Times New Roman" w:eastAsia="宋体" w:cs="Times New Roman"/>
                <w:i w:val="0"/>
                <w:color w:val="000000"/>
                <w:kern w:val="0"/>
                <w:sz w:val="21"/>
                <w:szCs w:val="21"/>
                <w:u w:val="none"/>
                <w:lang w:val="en-US" w:eastAsia="zh-CN" w:bidi="ar"/>
              </w:rPr>
              <w:t>A</w:t>
            </w:r>
            <w:r>
              <w:rPr>
                <w:rFonts w:hint="eastAsia" w:ascii="宋体" w:hAnsi="宋体" w:eastAsia="宋体" w:cs="宋体"/>
                <w:i w:val="0"/>
                <w:color w:val="000000"/>
                <w:kern w:val="0"/>
                <w:sz w:val="21"/>
                <w:szCs w:val="21"/>
                <w:u w:val="none"/>
                <w:lang w:val="en-US" w:eastAsia="zh-CN" w:bidi="ar"/>
              </w:rPr>
              <w:t>病区转移到</w:t>
            </w:r>
            <w:r>
              <w:rPr>
                <w:rFonts w:hint="default" w:ascii="Times New Roman" w:hAnsi="Times New Roman" w:eastAsia="宋体" w:cs="Times New Roman"/>
                <w:i w:val="0"/>
                <w:color w:val="000000"/>
                <w:kern w:val="0"/>
                <w:sz w:val="21"/>
                <w:szCs w:val="21"/>
                <w:u w:val="none"/>
                <w:lang w:val="en-US" w:eastAsia="zh-CN" w:bidi="ar"/>
              </w:rPr>
              <w:t>B</w:t>
            </w:r>
            <w:r>
              <w:rPr>
                <w:rFonts w:hint="eastAsia" w:ascii="宋体" w:hAnsi="宋体" w:eastAsia="宋体" w:cs="宋体"/>
                <w:i w:val="0"/>
                <w:color w:val="000000"/>
                <w:kern w:val="0"/>
                <w:sz w:val="21"/>
                <w:szCs w:val="21"/>
                <w:u w:val="none"/>
                <w:lang w:val="en-US" w:eastAsia="zh-CN" w:bidi="ar"/>
              </w:rPr>
              <w:t>病区，在</w:t>
            </w:r>
            <w:r>
              <w:rPr>
                <w:rFonts w:hint="default" w:ascii="Times New Roman" w:hAnsi="Times New Roman" w:eastAsia="宋体" w:cs="Times New Roman"/>
                <w:i w:val="0"/>
                <w:color w:val="000000"/>
                <w:kern w:val="0"/>
                <w:sz w:val="21"/>
                <w:szCs w:val="21"/>
                <w:u w:val="none"/>
                <w:lang w:val="en-US" w:eastAsia="zh-CN" w:bidi="ar"/>
              </w:rPr>
              <w:t>A</w:t>
            </w:r>
            <w:r>
              <w:rPr>
                <w:rFonts w:hint="eastAsia" w:ascii="宋体" w:hAnsi="宋体" w:eastAsia="宋体" w:cs="宋体"/>
                <w:i w:val="0"/>
                <w:color w:val="000000"/>
                <w:kern w:val="0"/>
                <w:sz w:val="21"/>
                <w:szCs w:val="21"/>
                <w:u w:val="none"/>
                <w:lang w:val="en-US" w:eastAsia="zh-CN" w:bidi="ar"/>
              </w:rPr>
              <w:t>病区有两个例次的医院感染，计算过程展示功能向专职人员展示该患者统计在</w:t>
            </w:r>
            <w:r>
              <w:rPr>
                <w:rFonts w:hint="default" w:ascii="Times New Roman" w:hAnsi="Times New Roman" w:eastAsia="宋体" w:cs="Times New Roman"/>
                <w:i w:val="0"/>
                <w:color w:val="000000"/>
                <w:kern w:val="0"/>
                <w:sz w:val="21"/>
                <w:szCs w:val="21"/>
                <w:u w:val="none"/>
                <w:lang w:val="en-US" w:eastAsia="zh-CN" w:bidi="ar"/>
              </w:rPr>
              <w:t>A</w:t>
            </w:r>
            <w:r>
              <w:rPr>
                <w:rFonts w:hint="eastAsia" w:ascii="宋体" w:hAnsi="宋体" w:eastAsia="宋体" w:cs="宋体"/>
                <w:i w:val="0"/>
                <w:color w:val="000000"/>
                <w:kern w:val="0"/>
                <w:sz w:val="21"/>
                <w:szCs w:val="21"/>
                <w:u w:val="none"/>
                <w:lang w:val="en-US" w:eastAsia="zh-CN" w:bidi="ar"/>
              </w:rPr>
              <w:t>病区新发感染例次时计算结果为</w:t>
            </w:r>
            <w:r>
              <w:rPr>
                <w:rFonts w:hint="default" w:ascii="Times New Roman" w:hAnsi="Times New Roman" w:eastAsia="宋体" w:cs="Times New Roman"/>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，点击</w:t>
            </w:r>
            <w:r>
              <w:rPr>
                <w:rFonts w:hint="default" w:ascii="Times New Roman" w:hAnsi="Times New Roman" w:eastAsia="宋体" w:cs="Times New Roman"/>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之后展示该患者的三个感染例次中的到底哪两个进行了计算。</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6.8</w:t>
            </w:r>
            <w:r>
              <w:rPr>
                <w:rFonts w:hint="eastAsia" w:ascii="宋体" w:hAnsi="宋体" w:eastAsia="宋体" w:cs="宋体"/>
                <w:i w:val="0"/>
                <w:color w:val="000000"/>
                <w:kern w:val="0"/>
                <w:sz w:val="21"/>
                <w:szCs w:val="21"/>
                <w:u w:val="none"/>
                <w:lang w:val="en-US" w:eastAsia="zh-CN" w:bidi="ar"/>
              </w:rPr>
              <w:t>报表快照功能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院感系统支持对一次统计的结果、统计的过程、统计的原始患者数据拍照片的功能：报表快照功能。把感控科操作时统计的结果、统计的过程、统计的原始患者数据存储下来。有了报表快照功能，感控科老师可以（无需计算、极高效的）浏览过去统计的数据，无需每次把统计的结果保存到</w:t>
            </w:r>
            <w:r>
              <w:rPr>
                <w:rFonts w:hint="default" w:ascii="Times New Roman" w:hAnsi="Times New Roman" w:eastAsia="宋体" w:cs="Times New Roman"/>
                <w:i w:val="0"/>
                <w:color w:val="000000"/>
                <w:kern w:val="0"/>
                <w:sz w:val="21"/>
                <w:szCs w:val="21"/>
                <w:u w:val="none"/>
                <w:lang w:val="en-US" w:eastAsia="zh-CN" w:bidi="ar"/>
              </w:rPr>
              <w:t>Excel</w:t>
            </w:r>
            <w:r>
              <w:rPr>
                <w:rFonts w:hint="eastAsia" w:ascii="宋体" w:hAnsi="宋体" w:eastAsia="宋体" w:cs="宋体"/>
                <w:i w:val="0"/>
                <w:color w:val="000000"/>
                <w:kern w:val="0"/>
                <w:sz w:val="21"/>
                <w:szCs w:val="21"/>
                <w:u w:val="none"/>
                <w:lang w:val="en-US" w:eastAsia="zh-CN" w:bidi="ar"/>
              </w:rPr>
              <w:t>才能知道上次统计的结果是什么。</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6.9</w:t>
            </w:r>
            <w:r>
              <w:rPr>
                <w:rFonts w:hint="eastAsia" w:ascii="宋体" w:hAnsi="宋体" w:eastAsia="宋体" w:cs="宋体"/>
                <w:i w:val="0"/>
                <w:color w:val="000000"/>
                <w:kern w:val="0"/>
                <w:sz w:val="21"/>
                <w:szCs w:val="21"/>
                <w:u w:val="none"/>
                <w:lang w:val="en-US" w:eastAsia="zh-CN" w:bidi="ar"/>
              </w:rPr>
              <w:t>快照对比功能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院感系统提供快照对比功能。患者的数据随着时间的变化会变化，这样的情况下虽然口径相同，但是统计的结果仍然会变化，感控科老师需要知道两次统计之间到底哪些患者的数据发生了变化，发生了什么变化，对结果造成了什么影响。还提供了两个快照比较功能，当老师发现同一统计口径下结果有变化的时候，直接拍照，系统支持对两张照片对比，有差异的结果直接标红，点击差异的结果，直接把原始数据差异也显示出来。这样变化的原因一目了然。</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6.10</w:t>
            </w:r>
            <w:r>
              <w:rPr>
                <w:rFonts w:hint="eastAsia" w:ascii="宋体" w:hAnsi="宋体" w:eastAsia="宋体" w:cs="宋体"/>
                <w:i w:val="0"/>
                <w:color w:val="000000"/>
                <w:kern w:val="0"/>
                <w:sz w:val="21"/>
                <w:szCs w:val="21"/>
                <w:u w:val="none"/>
                <w:lang w:val="en-US" w:eastAsia="zh-CN" w:bidi="ar"/>
              </w:rPr>
              <w:t>统计图片一键保存的功能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院感系统支持统计结果图表下载功能。用户可以直接使用下载的图表进行报告的撰写。</w:t>
            </w:r>
            <w:r>
              <w:rPr>
                <w:rFonts w:hint="default" w:ascii="Times New Roman" w:hAnsi="Times New Roman" w:eastAsia="宋体" w:cs="Times New Roman"/>
                <w:i w:val="0"/>
                <w:color w:val="000000"/>
                <w:kern w:val="0"/>
                <w:sz w:val="21"/>
                <w:szCs w:val="21"/>
                <w:u w:val="none"/>
                <w:lang w:val="en-US" w:eastAsia="zh-CN" w:bidi="ar"/>
              </w:rPr>
              <w:t>Flash</w:t>
            </w:r>
            <w:r>
              <w:rPr>
                <w:rFonts w:hint="eastAsia" w:ascii="宋体" w:hAnsi="宋体" w:eastAsia="宋体" w:cs="宋体"/>
                <w:i w:val="0"/>
                <w:color w:val="000000"/>
                <w:kern w:val="0"/>
                <w:sz w:val="21"/>
                <w:szCs w:val="21"/>
                <w:u w:val="none"/>
                <w:lang w:val="en-US" w:eastAsia="zh-CN" w:bidi="ar"/>
              </w:rPr>
              <w:t>当前存在安全隐患以及不再更新的情况，系统不得再使用</w:t>
            </w:r>
            <w:r>
              <w:rPr>
                <w:rFonts w:hint="default" w:ascii="Times New Roman" w:hAnsi="Times New Roman" w:eastAsia="宋体" w:cs="Times New Roman"/>
                <w:i w:val="0"/>
                <w:color w:val="000000"/>
                <w:kern w:val="0"/>
                <w:sz w:val="21"/>
                <w:szCs w:val="21"/>
                <w:u w:val="none"/>
                <w:lang w:val="en-US" w:eastAsia="zh-CN" w:bidi="ar"/>
              </w:rPr>
              <w:t>Flash</w:t>
            </w:r>
            <w:r>
              <w:rPr>
                <w:rFonts w:hint="eastAsia" w:ascii="宋体" w:hAnsi="宋体" w:eastAsia="宋体" w:cs="宋体"/>
                <w:i w:val="0"/>
                <w:color w:val="000000"/>
                <w:kern w:val="0"/>
                <w:sz w:val="21"/>
                <w:szCs w:val="21"/>
                <w:u w:val="none"/>
                <w:lang w:val="en-US" w:eastAsia="zh-CN" w:bidi="ar"/>
              </w:rPr>
              <w:t>进行图表加载。例如医院感染率，用户应该可以选择下载医院感染率的分布图表，且图表上标识具体的计数信息。</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6.11</w:t>
            </w:r>
            <w:r>
              <w:rPr>
                <w:rFonts w:hint="eastAsia" w:ascii="宋体" w:hAnsi="宋体" w:eastAsia="宋体" w:cs="宋体"/>
                <w:i w:val="0"/>
                <w:color w:val="000000"/>
                <w:kern w:val="0"/>
                <w:sz w:val="21"/>
                <w:szCs w:val="21"/>
                <w:u w:val="none"/>
                <w:lang w:val="en-US" w:eastAsia="zh-CN" w:bidi="ar"/>
              </w:rPr>
              <w:t>自定义表格导出样式的功能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院感系统支持按照用户定义的表格样式导出统计结果数据。医院业务统计报表针对统计数据有固定的表格样式，针对于该项信息，系统应该支持导出用</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数据上报功能</w:t>
            </w: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w:t>
            </w:r>
            <w:r>
              <w:rPr>
                <w:rFonts w:hint="eastAsia" w:ascii="宋体" w:hAnsi="宋体" w:eastAsia="宋体" w:cs="宋体"/>
                <w:i w:val="0"/>
                <w:color w:val="000000"/>
                <w:kern w:val="0"/>
                <w:sz w:val="21"/>
                <w:szCs w:val="21"/>
                <w:u w:val="none"/>
                <w:lang w:val="en-US" w:eastAsia="zh-CN" w:bidi="ar"/>
              </w:rPr>
              <w:t>临床医师主动上报医院感染病例</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r>
              <w:rPr>
                <w:rFonts w:hint="eastAsia" w:ascii="宋体" w:hAnsi="宋体" w:eastAsia="宋体" w:cs="宋体"/>
                <w:i w:val="0"/>
                <w:color w:val="000000"/>
                <w:kern w:val="0"/>
                <w:sz w:val="21"/>
                <w:szCs w:val="21"/>
                <w:u w:val="none"/>
                <w:lang w:val="en-US" w:eastAsia="zh-CN" w:bidi="ar"/>
              </w:rPr>
              <w:t>院感系统支持提供统计任意时段全院及各病区的设置临床医生主动上报功能，对系统未自动筛查出的、由临床医生诊断的医院感染病例进行上报</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 </w:t>
            </w:r>
            <w:r>
              <w:rPr>
                <w:rFonts w:hint="eastAsia" w:ascii="宋体" w:hAnsi="宋体" w:eastAsia="宋体" w:cs="宋体"/>
                <w:i w:val="0"/>
                <w:color w:val="000000"/>
                <w:kern w:val="0"/>
                <w:sz w:val="21"/>
                <w:szCs w:val="21"/>
                <w:u w:val="none"/>
                <w:lang w:val="en-US" w:eastAsia="zh-CN" w:bidi="ar"/>
              </w:rPr>
              <w:t>院感系统支持提供统计任意时段全院及各病区的对临床医生诊断的系统未自动筛查的医院感染病例进行上报</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7.2</w:t>
            </w:r>
            <w:r>
              <w:rPr>
                <w:rFonts w:hint="eastAsia" w:ascii="宋体" w:hAnsi="宋体" w:eastAsia="宋体" w:cs="宋体"/>
                <w:i w:val="0"/>
                <w:color w:val="000000"/>
                <w:kern w:val="0"/>
                <w:sz w:val="21"/>
                <w:szCs w:val="21"/>
                <w:u w:val="none"/>
                <w:lang w:val="en-US" w:eastAsia="zh-CN" w:bidi="ar"/>
              </w:rPr>
              <w:t>医疗机构上报院感过程数据到各省区域化、信息化平台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省院感数据上报平台符合国家质控中心规定的按照过程类数据上报的要求</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医疗机构无缝对接省上报平台，满足过程类数据上报的标准要求</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医务人员血源性病原体职业暴露监测功能要求</w:t>
            </w: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r>
              <w:rPr>
                <w:rFonts w:hint="eastAsia" w:ascii="宋体" w:hAnsi="宋体" w:eastAsia="宋体" w:cs="宋体"/>
                <w:i w:val="0"/>
                <w:color w:val="000000"/>
                <w:kern w:val="0"/>
                <w:sz w:val="21"/>
                <w:szCs w:val="21"/>
                <w:u w:val="none"/>
                <w:lang w:val="en-US" w:eastAsia="zh-CN" w:bidi="ar"/>
              </w:rPr>
              <w:t>院感系统支持提供登记暴露者基本情况、本次暴露方式、发生经过描述、暴露后紧急处理、血源患者评估、暴露者免疫水平评估、暴露后的预防性措施、暴露后追踪检测、是否感染血源性病原体的结论等</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 </w:t>
            </w:r>
            <w:r>
              <w:rPr>
                <w:rFonts w:hint="eastAsia" w:ascii="宋体" w:hAnsi="宋体" w:eastAsia="宋体" w:cs="宋体"/>
                <w:i w:val="0"/>
                <w:color w:val="000000"/>
                <w:kern w:val="0"/>
                <w:sz w:val="21"/>
                <w:szCs w:val="21"/>
                <w:u w:val="none"/>
                <w:lang w:val="en-US" w:eastAsia="zh-CN" w:bidi="ar"/>
              </w:rPr>
              <w:t>院感系统支持提供录入功能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 </w:t>
            </w:r>
            <w:r>
              <w:rPr>
                <w:rFonts w:hint="eastAsia" w:ascii="宋体" w:hAnsi="宋体" w:eastAsia="宋体" w:cs="宋体"/>
                <w:i w:val="0"/>
                <w:color w:val="000000"/>
                <w:kern w:val="0"/>
                <w:sz w:val="21"/>
                <w:szCs w:val="21"/>
                <w:u w:val="none"/>
                <w:lang w:val="en-US" w:eastAsia="zh-CN" w:bidi="ar"/>
              </w:rPr>
              <w:t>院感系统支持提供保护医务人员隐私的保密功能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 </w:t>
            </w:r>
            <w:r>
              <w:rPr>
                <w:rFonts w:hint="eastAsia" w:ascii="宋体" w:hAnsi="宋体" w:eastAsia="宋体" w:cs="宋体"/>
                <w:i w:val="0"/>
                <w:color w:val="000000"/>
                <w:kern w:val="0"/>
                <w:sz w:val="21"/>
                <w:szCs w:val="21"/>
                <w:u w:val="none"/>
                <w:lang w:val="en-US" w:eastAsia="zh-CN" w:bidi="ar"/>
              </w:rPr>
              <w:t>院感系统支持提供到期提醒疫苗接种、追踪检测等功能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 </w:t>
            </w:r>
            <w:r>
              <w:rPr>
                <w:rFonts w:hint="eastAsia" w:ascii="宋体" w:hAnsi="宋体" w:eastAsia="宋体" w:cs="宋体"/>
                <w:i w:val="0"/>
                <w:color w:val="000000"/>
                <w:kern w:val="0"/>
                <w:sz w:val="21"/>
                <w:szCs w:val="21"/>
                <w:u w:val="none"/>
                <w:lang w:val="en-US" w:eastAsia="zh-CN" w:bidi="ar"/>
              </w:rPr>
              <w:t>院感系统支持提供统计分析功能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6. </w:t>
            </w:r>
            <w:r>
              <w:rPr>
                <w:rFonts w:hint="eastAsia" w:ascii="宋体" w:hAnsi="宋体" w:eastAsia="宋体" w:cs="宋体"/>
                <w:i w:val="0"/>
                <w:color w:val="000000"/>
                <w:kern w:val="0"/>
                <w:sz w:val="21"/>
                <w:szCs w:val="21"/>
                <w:u w:val="none"/>
                <w:lang w:val="en-US" w:eastAsia="zh-CN" w:bidi="ar"/>
              </w:rPr>
              <w:t>院感系统支持提供可提醒针刺伤医护人员后续检查</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7. </w:t>
            </w:r>
            <w:r>
              <w:rPr>
                <w:rFonts w:hint="eastAsia" w:ascii="宋体" w:hAnsi="宋体" w:eastAsia="宋体" w:cs="宋体"/>
                <w:i w:val="0"/>
                <w:color w:val="000000"/>
                <w:kern w:val="0"/>
                <w:sz w:val="21"/>
                <w:szCs w:val="21"/>
                <w:u w:val="none"/>
                <w:lang w:val="en-US" w:eastAsia="zh-CN" w:bidi="ar"/>
              </w:rPr>
              <w:t>院感系统支持提供提供对针刺伤医护人员随访功能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8. </w:t>
            </w:r>
            <w:r>
              <w:rPr>
                <w:rFonts w:hint="eastAsia" w:ascii="宋体" w:hAnsi="宋体" w:eastAsia="宋体" w:cs="宋体"/>
                <w:i w:val="0"/>
                <w:color w:val="000000"/>
                <w:kern w:val="0"/>
                <w:sz w:val="21"/>
                <w:szCs w:val="21"/>
                <w:u w:val="none"/>
                <w:lang w:val="en-US" w:eastAsia="zh-CN" w:bidi="ar"/>
              </w:rPr>
              <w:t>院感系统支持提供提供针刺伤事件登记搜索功能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9. </w:t>
            </w:r>
            <w:r>
              <w:rPr>
                <w:rFonts w:hint="eastAsia" w:ascii="宋体" w:hAnsi="宋体" w:eastAsia="宋体" w:cs="宋体"/>
                <w:i w:val="0"/>
                <w:color w:val="000000"/>
                <w:kern w:val="0"/>
                <w:sz w:val="21"/>
                <w:szCs w:val="21"/>
                <w:u w:val="none"/>
                <w:lang w:val="en-US" w:eastAsia="zh-CN" w:bidi="ar"/>
              </w:rPr>
              <w:t>院感系统支持提供提供针刺伤事件登记导出和打印报告、统计功能（按工龄、职业、暴露科室、暴露途径进行统计）</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消毒灭菌效果监测功能要求</w:t>
            </w: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r>
              <w:rPr>
                <w:rFonts w:hint="eastAsia" w:ascii="宋体" w:hAnsi="宋体" w:eastAsia="宋体" w:cs="宋体"/>
                <w:i w:val="0"/>
                <w:color w:val="000000"/>
                <w:kern w:val="0"/>
                <w:sz w:val="21"/>
                <w:szCs w:val="21"/>
                <w:u w:val="none"/>
                <w:lang w:val="en-US" w:eastAsia="zh-CN" w:bidi="ar"/>
              </w:rPr>
              <w:t>院感系统支持提供监测数据的手工录入功能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 </w:t>
            </w:r>
            <w:r>
              <w:rPr>
                <w:rFonts w:hint="eastAsia" w:ascii="宋体" w:hAnsi="宋体" w:eastAsia="宋体" w:cs="宋体"/>
                <w:i w:val="0"/>
                <w:color w:val="000000"/>
                <w:kern w:val="0"/>
                <w:sz w:val="21"/>
                <w:szCs w:val="21"/>
                <w:u w:val="none"/>
                <w:lang w:val="en-US" w:eastAsia="zh-CN" w:bidi="ar"/>
              </w:rPr>
              <w:t>院感系统支持提供自动判断监测结果是否合格</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 </w:t>
            </w:r>
            <w:r>
              <w:rPr>
                <w:rFonts w:hint="eastAsia" w:ascii="宋体" w:hAnsi="宋体" w:eastAsia="宋体" w:cs="宋体"/>
                <w:i w:val="0"/>
                <w:color w:val="000000"/>
                <w:kern w:val="0"/>
                <w:sz w:val="21"/>
                <w:szCs w:val="21"/>
                <w:u w:val="none"/>
                <w:lang w:val="en-US" w:eastAsia="zh-CN" w:bidi="ar"/>
              </w:rPr>
              <w:t>院感系统支持提供空气、物表、手监测报告浏览、编辑、配置、搜索、导出、打印功能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 </w:t>
            </w:r>
            <w:r>
              <w:rPr>
                <w:rFonts w:hint="eastAsia" w:ascii="宋体" w:hAnsi="宋体" w:eastAsia="宋体" w:cs="宋体"/>
                <w:i w:val="0"/>
                <w:color w:val="000000"/>
                <w:kern w:val="0"/>
                <w:sz w:val="21"/>
                <w:szCs w:val="21"/>
                <w:u w:val="none"/>
                <w:lang w:val="en-US" w:eastAsia="zh-CN" w:bidi="ar"/>
              </w:rPr>
              <w:t>院感系统支持提供一次性无菌物品监测报告浏览、编辑、配置、搜索、导出、打印功能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 </w:t>
            </w:r>
            <w:r>
              <w:rPr>
                <w:rFonts w:hint="eastAsia" w:ascii="宋体" w:hAnsi="宋体" w:eastAsia="宋体" w:cs="宋体"/>
                <w:i w:val="0"/>
                <w:color w:val="000000"/>
                <w:kern w:val="0"/>
                <w:sz w:val="21"/>
                <w:szCs w:val="21"/>
                <w:u w:val="none"/>
                <w:lang w:val="en-US" w:eastAsia="zh-CN" w:bidi="ar"/>
              </w:rPr>
              <w:t>院感系统支持提供手术器械报告浏览、编辑、配置、搜索、导出、打印功能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6. </w:t>
            </w:r>
            <w:r>
              <w:rPr>
                <w:rFonts w:hint="eastAsia" w:ascii="宋体" w:hAnsi="宋体" w:eastAsia="宋体" w:cs="宋体"/>
                <w:i w:val="0"/>
                <w:color w:val="000000"/>
                <w:kern w:val="0"/>
                <w:sz w:val="21"/>
                <w:szCs w:val="21"/>
                <w:u w:val="none"/>
                <w:lang w:val="en-US" w:eastAsia="zh-CN" w:bidi="ar"/>
              </w:rPr>
              <w:t>院感系统支持提供口腔诊疗器械报告浏览、编辑、配置、搜索、导出、打印功能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7. </w:t>
            </w:r>
            <w:r>
              <w:rPr>
                <w:rFonts w:hint="eastAsia" w:ascii="宋体" w:hAnsi="宋体" w:eastAsia="宋体" w:cs="宋体"/>
                <w:i w:val="0"/>
                <w:color w:val="000000"/>
                <w:kern w:val="0"/>
                <w:sz w:val="21"/>
                <w:szCs w:val="21"/>
                <w:u w:val="none"/>
                <w:lang w:val="en-US" w:eastAsia="zh-CN" w:bidi="ar"/>
              </w:rPr>
              <w:t>院感系统支持提供灭菌器生物学监测报告浏览、编辑、配置、搜索、导出、打印功能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8. </w:t>
            </w:r>
            <w:r>
              <w:rPr>
                <w:rFonts w:hint="eastAsia" w:ascii="宋体" w:hAnsi="宋体" w:eastAsia="宋体" w:cs="宋体"/>
                <w:i w:val="0"/>
                <w:color w:val="000000"/>
                <w:kern w:val="0"/>
                <w:sz w:val="21"/>
                <w:szCs w:val="21"/>
                <w:u w:val="none"/>
                <w:lang w:val="en-US" w:eastAsia="zh-CN" w:bidi="ar"/>
              </w:rPr>
              <w:t>院感系统支持提供一般医疗用品报告浏览、编辑、配置、搜索、导出、打印功能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9. </w:t>
            </w:r>
            <w:r>
              <w:rPr>
                <w:rFonts w:hint="eastAsia" w:ascii="宋体" w:hAnsi="宋体" w:eastAsia="宋体" w:cs="宋体"/>
                <w:i w:val="0"/>
                <w:color w:val="000000"/>
                <w:kern w:val="0"/>
                <w:sz w:val="21"/>
                <w:szCs w:val="21"/>
                <w:u w:val="none"/>
                <w:lang w:val="en-US" w:eastAsia="zh-CN" w:bidi="ar"/>
              </w:rPr>
              <w:t>院感系统支持提供呼吸机管路报告浏览、编辑、配置、搜索、导出、打印功能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10. </w:t>
            </w:r>
            <w:r>
              <w:rPr>
                <w:rFonts w:hint="eastAsia" w:ascii="宋体" w:hAnsi="宋体" w:eastAsia="宋体" w:cs="宋体"/>
                <w:i w:val="0"/>
                <w:color w:val="000000"/>
                <w:kern w:val="0"/>
                <w:sz w:val="21"/>
                <w:szCs w:val="21"/>
                <w:u w:val="none"/>
                <w:lang w:val="en-US" w:eastAsia="zh-CN" w:bidi="ar"/>
              </w:rPr>
              <w:t>院感系统支持提供床单位报告浏览、编辑、配置、搜索、导出、打印功能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11. </w:t>
            </w:r>
            <w:r>
              <w:rPr>
                <w:rFonts w:hint="eastAsia" w:ascii="宋体" w:hAnsi="宋体" w:eastAsia="宋体" w:cs="宋体"/>
                <w:i w:val="0"/>
                <w:color w:val="000000"/>
                <w:kern w:val="0"/>
                <w:sz w:val="21"/>
                <w:szCs w:val="21"/>
                <w:u w:val="none"/>
                <w:lang w:val="en-US" w:eastAsia="zh-CN" w:bidi="ar"/>
              </w:rPr>
              <w:t>院感系统支持提供清洗质量监测报告浏览、编辑、配置、搜索、导出、打印功能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12. </w:t>
            </w:r>
            <w:r>
              <w:rPr>
                <w:rFonts w:hint="eastAsia" w:ascii="宋体" w:hAnsi="宋体" w:eastAsia="宋体" w:cs="宋体"/>
                <w:i w:val="0"/>
                <w:color w:val="000000"/>
                <w:kern w:val="0"/>
                <w:sz w:val="21"/>
                <w:szCs w:val="21"/>
                <w:u w:val="none"/>
                <w:lang w:val="en-US" w:eastAsia="zh-CN" w:bidi="ar"/>
              </w:rPr>
              <w:t>院感系统支持提供软式内镜报告浏览、编辑、配置、搜索、导出、打印功能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13. </w:t>
            </w:r>
            <w:r>
              <w:rPr>
                <w:rFonts w:hint="eastAsia" w:ascii="宋体" w:hAnsi="宋体" w:eastAsia="宋体" w:cs="宋体"/>
                <w:i w:val="0"/>
                <w:color w:val="000000"/>
                <w:kern w:val="0"/>
                <w:sz w:val="21"/>
                <w:szCs w:val="21"/>
                <w:u w:val="none"/>
                <w:lang w:val="en-US" w:eastAsia="zh-CN" w:bidi="ar"/>
              </w:rPr>
              <w:t>院感系统支持提供硬式内镜报告浏览、编辑、配置、搜索、导出、打印功能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14. </w:t>
            </w:r>
            <w:r>
              <w:rPr>
                <w:rFonts w:hint="eastAsia" w:ascii="宋体" w:hAnsi="宋体" w:eastAsia="宋体" w:cs="宋体"/>
                <w:i w:val="0"/>
                <w:color w:val="000000"/>
                <w:kern w:val="0"/>
                <w:sz w:val="21"/>
                <w:szCs w:val="21"/>
                <w:u w:val="none"/>
                <w:lang w:val="en-US" w:eastAsia="zh-CN" w:bidi="ar"/>
              </w:rPr>
              <w:t>院感系统支持提供手术房报告浏览、编辑、配置、搜索、导出、打印功能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 </w:t>
            </w:r>
            <w:r>
              <w:rPr>
                <w:rFonts w:hint="eastAsia" w:ascii="宋体" w:hAnsi="宋体" w:eastAsia="宋体" w:cs="宋体"/>
                <w:i w:val="0"/>
                <w:color w:val="000000"/>
                <w:kern w:val="0"/>
                <w:sz w:val="21"/>
                <w:szCs w:val="21"/>
                <w:u w:val="none"/>
                <w:lang w:val="en-US" w:eastAsia="zh-CN" w:bidi="ar"/>
              </w:rPr>
              <w:t>院感系统支持提供移植病房报告浏览、编辑、配置、搜索、导出、打印功能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 </w:t>
            </w:r>
            <w:r>
              <w:rPr>
                <w:rFonts w:hint="eastAsia" w:ascii="宋体" w:hAnsi="宋体" w:eastAsia="宋体" w:cs="宋体"/>
                <w:i w:val="0"/>
                <w:color w:val="000000"/>
                <w:kern w:val="0"/>
                <w:sz w:val="21"/>
                <w:szCs w:val="21"/>
                <w:u w:val="none"/>
                <w:lang w:val="en-US" w:eastAsia="zh-CN" w:bidi="ar"/>
              </w:rPr>
              <w:t>院感系统支持提供监护室浏览、编辑、配置、搜索、导出、打印功能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17. </w:t>
            </w:r>
            <w:r>
              <w:rPr>
                <w:rFonts w:hint="eastAsia" w:ascii="宋体" w:hAnsi="宋体" w:eastAsia="宋体" w:cs="宋体"/>
                <w:i w:val="0"/>
                <w:color w:val="000000"/>
                <w:kern w:val="0"/>
                <w:sz w:val="21"/>
                <w:szCs w:val="21"/>
                <w:u w:val="none"/>
                <w:lang w:val="en-US" w:eastAsia="zh-CN" w:bidi="ar"/>
              </w:rPr>
              <w:t>院感系统支持提供配液间浏览、编辑、配置、搜索、导出、打印功能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18. </w:t>
            </w:r>
            <w:r>
              <w:rPr>
                <w:rFonts w:hint="eastAsia" w:ascii="宋体" w:hAnsi="宋体" w:eastAsia="宋体" w:cs="宋体"/>
                <w:i w:val="0"/>
                <w:color w:val="000000"/>
                <w:kern w:val="0"/>
                <w:sz w:val="21"/>
                <w:szCs w:val="21"/>
                <w:u w:val="none"/>
                <w:lang w:val="en-US" w:eastAsia="zh-CN" w:bidi="ar"/>
              </w:rPr>
              <w:t>院感系统支持提供实验室报告浏览、编辑、配置、搜索、导出、打印功能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19. </w:t>
            </w:r>
            <w:r>
              <w:rPr>
                <w:rFonts w:hint="eastAsia" w:ascii="宋体" w:hAnsi="宋体" w:eastAsia="宋体" w:cs="宋体"/>
                <w:i w:val="0"/>
                <w:color w:val="000000"/>
                <w:kern w:val="0"/>
                <w:sz w:val="21"/>
                <w:szCs w:val="21"/>
                <w:u w:val="none"/>
                <w:lang w:val="en-US" w:eastAsia="zh-CN" w:bidi="ar"/>
              </w:rPr>
              <w:t>院感系统支持提供透析液浏览、编辑、配置、搜索、导出、打印功能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20. </w:t>
            </w:r>
            <w:r>
              <w:rPr>
                <w:rFonts w:hint="eastAsia" w:ascii="宋体" w:hAnsi="宋体" w:eastAsia="宋体" w:cs="宋体"/>
                <w:i w:val="0"/>
                <w:color w:val="000000"/>
                <w:kern w:val="0"/>
                <w:sz w:val="21"/>
                <w:szCs w:val="21"/>
                <w:u w:val="none"/>
                <w:lang w:val="en-US" w:eastAsia="zh-CN" w:bidi="ar"/>
              </w:rPr>
              <w:t>院感系统支持提供置换液浏览、编辑、配置、搜索、导出、打印功能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21. </w:t>
            </w:r>
            <w:r>
              <w:rPr>
                <w:rFonts w:hint="eastAsia" w:ascii="宋体" w:hAnsi="宋体" w:eastAsia="宋体" w:cs="宋体"/>
                <w:i w:val="0"/>
                <w:color w:val="000000"/>
                <w:kern w:val="0"/>
                <w:sz w:val="21"/>
                <w:szCs w:val="21"/>
                <w:u w:val="none"/>
                <w:lang w:val="en-US" w:eastAsia="zh-CN" w:bidi="ar"/>
              </w:rPr>
              <w:t>院感系统支持提供反渗水浏览、编辑、配置、搜索、导出、打印功能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22. </w:t>
            </w:r>
            <w:r>
              <w:rPr>
                <w:rFonts w:hint="eastAsia" w:ascii="宋体" w:hAnsi="宋体" w:eastAsia="宋体" w:cs="宋体"/>
                <w:i w:val="0"/>
                <w:color w:val="000000"/>
                <w:kern w:val="0"/>
                <w:sz w:val="21"/>
                <w:szCs w:val="21"/>
                <w:u w:val="none"/>
                <w:lang w:val="en-US" w:eastAsia="zh-CN" w:bidi="ar"/>
              </w:rPr>
              <w:t>院感系统支持提供</w:t>
            </w:r>
            <w:r>
              <w:rPr>
                <w:rFonts w:hint="default" w:ascii="Times New Roman" w:hAnsi="Times New Roman" w:eastAsia="宋体" w:cs="Times New Roman"/>
                <w:i w:val="0"/>
                <w:color w:val="000000"/>
                <w:kern w:val="0"/>
                <w:sz w:val="21"/>
                <w:szCs w:val="21"/>
                <w:u w:val="none"/>
                <w:lang w:val="en-US" w:eastAsia="zh-CN" w:bidi="ar"/>
              </w:rPr>
              <w:t>A</w:t>
            </w:r>
            <w:r>
              <w:rPr>
                <w:rFonts w:hint="eastAsia" w:ascii="宋体" w:hAnsi="宋体" w:eastAsia="宋体" w:cs="宋体"/>
                <w:i w:val="0"/>
                <w:color w:val="000000"/>
                <w:kern w:val="0"/>
                <w:sz w:val="21"/>
                <w:szCs w:val="21"/>
                <w:u w:val="none"/>
                <w:lang w:val="en-US" w:eastAsia="zh-CN" w:bidi="ar"/>
              </w:rPr>
              <w:t>液报告浏览、编辑、配置、搜索、导出、打印功能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23. </w:t>
            </w:r>
            <w:r>
              <w:rPr>
                <w:rFonts w:hint="eastAsia" w:ascii="宋体" w:hAnsi="宋体" w:eastAsia="宋体" w:cs="宋体"/>
                <w:i w:val="0"/>
                <w:color w:val="000000"/>
                <w:kern w:val="0"/>
                <w:sz w:val="21"/>
                <w:szCs w:val="21"/>
                <w:u w:val="none"/>
                <w:lang w:val="en-US" w:eastAsia="zh-CN" w:bidi="ar"/>
              </w:rPr>
              <w:t>院感系统支持提供内毒素报告浏览、编辑、配置、搜索、导出、打印功能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24. </w:t>
            </w:r>
            <w:r>
              <w:rPr>
                <w:rFonts w:hint="eastAsia" w:ascii="宋体" w:hAnsi="宋体" w:eastAsia="宋体" w:cs="宋体"/>
                <w:i w:val="0"/>
                <w:color w:val="000000"/>
                <w:kern w:val="0"/>
                <w:sz w:val="21"/>
                <w:szCs w:val="21"/>
                <w:u w:val="none"/>
                <w:lang w:val="en-US" w:eastAsia="zh-CN" w:bidi="ar"/>
              </w:rPr>
              <w:t>院感系统支持提供消毒剂浏览、编辑、配置、搜索、导出、打印功能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25. </w:t>
            </w:r>
            <w:r>
              <w:rPr>
                <w:rFonts w:hint="eastAsia" w:ascii="宋体" w:hAnsi="宋体" w:eastAsia="宋体" w:cs="宋体"/>
                <w:i w:val="0"/>
                <w:color w:val="000000"/>
                <w:kern w:val="0"/>
                <w:sz w:val="21"/>
                <w:szCs w:val="21"/>
                <w:u w:val="none"/>
                <w:lang w:val="en-US" w:eastAsia="zh-CN" w:bidi="ar"/>
              </w:rPr>
              <w:t>院感系统支持提供灭菌剂报告浏览、编辑、配置、搜索、导出、打印功能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26. </w:t>
            </w:r>
            <w:r>
              <w:rPr>
                <w:rFonts w:hint="eastAsia" w:ascii="宋体" w:hAnsi="宋体" w:eastAsia="宋体" w:cs="宋体"/>
                <w:i w:val="0"/>
                <w:color w:val="000000"/>
                <w:kern w:val="0"/>
                <w:sz w:val="21"/>
                <w:szCs w:val="21"/>
                <w:u w:val="none"/>
                <w:lang w:val="en-US" w:eastAsia="zh-CN" w:bidi="ar"/>
              </w:rPr>
              <w:t>院感系统支持提供紫外线灯强度监测报告浏览、编辑、配置、搜索、导出、打印功能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27. </w:t>
            </w:r>
            <w:r>
              <w:rPr>
                <w:rFonts w:hint="eastAsia" w:ascii="宋体" w:hAnsi="宋体" w:eastAsia="宋体" w:cs="宋体"/>
                <w:i w:val="0"/>
                <w:color w:val="000000"/>
                <w:kern w:val="0"/>
                <w:sz w:val="21"/>
                <w:szCs w:val="21"/>
                <w:u w:val="none"/>
                <w:lang w:val="en-US" w:eastAsia="zh-CN" w:bidi="ar"/>
              </w:rPr>
              <w:t>院感系统支持提供被服监测报告浏览、编辑、配置、搜索、导出、打印功能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28. </w:t>
            </w:r>
            <w:r>
              <w:rPr>
                <w:rFonts w:hint="eastAsia" w:ascii="宋体" w:hAnsi="宋体" w:eastAsia="宋体" w:cs="宋体"/>
                <w:i w:val="0"/>
                <w:color w:val="000000"/>
                <w:kern w:val="0"/>
                <w:sz w:val="21"/>
                <w:szCs w:val="21"/>
                <w:u w:val="none"/>
                <w:lang w:val="en-US" w:eastAsia="zh-CN" w:bidi="ar"/>
              </w:rPr>
              <w:t>院感系统支持提供食品卫生监测报告浏览、编辑、配置、搜索、导出、打印功能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29. </w:t>
            </w:r>
            <w:r>
              <w:rPr>
                <w:rFonts w:hint="eastAsia" w:ascii="宋体" w:hAnsi="宋体" w:eastAsia="宋体" w:cs="宋体"/>
                <w:i w:val="0"/>
                <w:color w:val="000000"/>
                <w:kern w:val="0"/>
                <w:sz w:val="21"/>
                <w:szCs w:val="21"/>
                <w:u w:val="none"/>
                <w:lang w:val="en-US" w:eastAsia="zh-CN" w:bidi="ar"/>
              </w:rPr>
              <w:t>院感系统支持提供致病菌定性监测报告浏览、编辑、配置、搜索、导出、打印功能</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r>
              <w:rPr>
                <w:rFonts w:hint="eastAsia" w:ascii="宋体" w:hAnsi="宋体" w:eastAsia="宋体" w:cs="宋体"/>
                <w:i w:val="0"/>
                <w:color w:val="000000"/>
                <w:kern w:val="0"/>
                <w:sz w:val="21"/>
                <w:szCs w:val="21"/>
                <w:u w:val="none"/>
                <w:lang w:val="en-US" w:eastAsia="zh-CN" w:bidi="ar"/>
              </w:rPr>
              <w:t>手术部位感染监测</w:t>
            </w: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r>
              <w:rPr>
                <w:rFonts w:hint="eastAsia" w:ascii="宋体" w:hAnsi="宋体" w:eastAsia="宋体" w:cs="宋体"/>
                <w:i w:val="0"/>
                <w:color w:val="000000"/>
                <w:kern w:val="0"/>
                <w:sz w:val="21"/>
                <w:szCs w:val="21"/>
                <w:u w:val="none"/>
                <w:lang w:val="en-US" w:eastAsia="zh-CN" w:bidi="ar"/>
              </w:rPr>
              <w:t>院感系统支持提供统计任意时段全院及各病区的自动统计任意时段全院及各病区的手术患者手术部位感染发病率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 </w:t>
            </w:r>
            <w:r>
              <w:rPr>
                <w:rFonts w:hint="eastAsia" w:ascii="宋体" w:hAnsi="宋体" w:eastAsia="宋体" w:cs="宋体"/>
                <w:i w:val="0"/>
                <w:color w:val="000000"/>
                <w:kern w:val="0"/>
                <w:sz w:val="21"/>
                <w:szCs w:val="21"/>
                <w:u w:val="none"/>
                <w:lang w:val="en-US" w:eastAsia="zh-CN" w:bidi="ar"/>
              </w:rPr>
              <w:t>院感系统支持提供统计任意时段全院及各病区的手术患者术后肺部感染发病率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 </w:t>
            </w:r>
            <w:r>
              <w:rPr>
                <w:rFonts w:hint="eastAsia" w:ascii="宋体" w:hAnsi="宋体" w:eastAsia="宋体" w:cs="宋体"/>
                <w:i w:val="0"/>
                <w:color w:val="000000"/>
                <w:kern w:val="0"/>
                <w:sz w:val="21"/>
                <w:szCs w:val="21"/>
                <w:u w:val="none"/>
                <w:lang w:val="en-US" w:eastAsia="zh-CN" w:bidi="ar"/>
              </w:rPr>
              <w:t>院感系统支持提供统计任意时段全院及各病区的择期手术患者医院感染发生率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 </w:t>
            </w:r>
            <w:r>
              <w:rPr>
                <w:rFonts w:hint="eastAsia" w:ascii="宋体" w:hAnsi="宋体" w:eastAsia="宋体" w:cs="宋体"/>
                <w:i w:val="0"/>
                <w:color w:val="000000"/>
                <w:kern w:val="0"/>
                <w:sz w:val="21"/>
                <w:szCs w:val="21"/>
                <w:u w:val="none"/>
                <w:lang w:val="en-US" w:eastAsia="zh-CN" w:bidi="ar"/>
              </w:rPr>
              <w:t>院感系统支持提供统计任意时段全院及各病区的按</w:t>
            </w:r>
            <w:r>
              <w:rPr>
                <w:rFonts w:hint="default" w:ascii="Times New Roman" w:hAnsi="Times New Roman" w:eastAsia="宋体" w:cs="Times New Roman"/>
                <w:i w:val="0"/>
                <w:color w:val="000000"/>
                <w:kern w:val="0"/>
                <w:sz w:val="21"/>
                <w:szCs w:val="21"/>
                <w:u w:val="none"/>
                <w:lang w:val="en-US" w:eastAsia="zh-CN" w:bidi="ar"/>
              </w:rPr>
              <w:t>ICD-9</w:t>
            </w:r>
            <w:r>
              <w:rPr>
                <w:rFonts w:hint="eastAsia" w:ascii="宋体" w:hAnsi="宋体" w:eastAsia="宋体" w:cs="宋体"/>
                <w:i w:val="0"/>
                <w:color w:val="000000"/>
                <w:kern w:val="0"/>
                <w:sz w:val="21"/>
                <w:szCs w:val="21"/>
                <w:u w:val="none"/>
                <w:lang w:val="en-US" w:eastAsia="zh-CN" w:bidi="ar"/>
              </w:rPr>
              <w:t>编码的手术部位感染发病率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 </w:t>
            </w:r>
            <w:r>
              <w:rPr>
                <w:rFonts w:hint="eastAsia" w:ascii="宋体" w:hAnsi="宋体" w:eastAsia="宋体" w:cs="宋体"/>
                <w:i w:val="0"/>
                <w:color w:val="000000"/>
                <w:kern w:val="0"/>
                <w:sz w:val="21"/>
                <w:szCs w:val="21"/>
                <w:u w:val="none"/>
                <w:lang w:val="en-US" w:eastAsia="zh-CN" w:bidi="ar"/>
              </w:rPr>
              <w:t>院感系统支持提供统计任意时段全院及各病区的清洁手术甲级愈合率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6. </w:t>
            </w:r>
            <w:r>
              <w:rPr>
                <w:rFonts w:hint="eastAsia" w:ascii="宋体" w:hAnsi="宋体" w:eastAsia="宋体" w:cs="宋体"/>
                <w:i w:val="0"/>
                <w:color w:val="000000"/>
                <w:kern w:val="0"/>
                <w:sz w:val="21"/>
                <w:szCs w:val="21"/>
                <w:u w:val="none"/>
                <w:lang w:val="en-US" w:eastAsia="zh-CN" w:bidi="ar"/>
              </w:rPr>
              <w:t>院感系统支持提供统计任意时段全院及各病区的清洁手术手术部位感染率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7. </w:t>
            </w:r>
            <w:r>
              <w:rPr>
                <w:rFonts w:hint="eastAsia" w:ascii="宋体" w:hAnsi="宋体" w:eastAsia="宋体" w:cs="宋体"/>
                <w:i w:val="0"/>
                <w:color w:val="000000"/>
                <w:kern w:val="0"/>
                <w:sz w:val="21"/>
                <w:szCs w:val="21"/>
                <w:u w:val="none"/>
                <w:lang w:val="en-US" w:eastAsia="zh-CN" w:bidi="ar"/>
              </w:rPr>
              <w:t>院感系统支持提供统计任意时段全院及各病区的清洁手术抗菌药物预防使用百分率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8. </w:t>
            </w:r>
            <w:r>
              <w:rPr>
                <w:rFonts w:hint="eastAsia" w:ascii="宋体" w:hAnsi="宋体" w:eastAsia="宋体" w:cs="宋体"/>
                <w:i w:val="0"/>
                <w:color w:val="000000"/>
                <w:kern w:val="0"/>
                <w:sz w:val="21"/>
                <w:szCs w:val="21"/>
                <w:u w:val="none"/>
                <w:lang w:val="en-US" w:eastAsia="zh-CN" w:bidi="ar"/>
              </w:rPr>
              <w:t>院感系统支持提供统计任意时段全院及各病区的清洁手术抗菌药物预防使用人均用药天数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9. </w:t>
            </w:r>
            <w:r>
              <w:rPr>
                <w:rFonts w:hint="eastAsia" w:ascii="宋体" w:hAnsi="宋体" w:eastAsia="宋体" w:cs="宋体"/>
                <w:i w:val="0"/>
                <w:color w:val="000000"/>
                <w:kern w:val="0"/>
                <w:sz w:val="21"/>
                <w:szCs w:val="21"/>
                <w:u w:val="none"/>
                <w:lang w:val="en-US" w:eastAsia="zh-CN" w:bidi="ar"/>
              </w:rPr>
              <w:t>院感系统支持提供统计任意时段全院及各病区的手术术前</w:t>
            </w:r>
            <w:r>
              <w:rPr>
                <w:rFonts w:hint="default" w:ascii="Times New Roman" w:hAnsi="Times New Roman" w:eastAsia="宋体" w:cs="Times New Roman"/>
                <w:i w:val="0"/>
                <w:color w:val="000000"/>
                <w:kern w:val="0"/>
                <w:sz w:val="21"/>
                <w:szCs w:val="21"/>
                <w:u w:val="none"/>
                <w:lang w:val="en-US" w:eastAsia="zh-CN" w:bidi="ar"/>
              </w:rPr>
              <w:t>0.5h</w:t>
            </w:r>
            <w:r>
              <w:rPr>
                <w:rFonts w:hint="eastAsia" w:ascii="宋体" w:hAnsi="宋体" w:eastAsia="宋体" w:cs="宋体"/>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2h</w:t>
            </w:r>
            <w:r>
              <w:rPr>
                <w:rFonts w:hint="eastAsia" w:ascii="宋体" w:hAnsi="宋体" w:eastAsia="宋体" w:cs="宋体"/>
                <w:i w:val="0"/>
                <w:color w:val="000000"/>
                <w:kern w:val="0"/>
                <w:sz w:val="21"/>
                <w:szCs w:val="21"/>
                <w:u w:val="none"/>
                <w:lang w:val="en-US" w:eastAsia="zh-CN" w:bidi="ar"/>
              </w:rPr>
              <w:t>给药百分率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10. </w:t>
            </w:r>
            <w:r>
              <w:rPr>
                <w:rFonts w:hint="eastAsia" w:ascii="宋体" w:hAnsi="宋体" w:eastAsia="宋体" w:cs="宋体"/>
                <w:i w:val="0"/>
                <w:color w:val="000000"/>
                <w:kern w:val="0"/>
                <w:sz w:val="21"/>
                <w:szCs w:val="21"/>
                <w:u w:val="none"/>
                <w:lang w:val="en-US" w:eastAsia="zh-CN" w:bidi="ar"/>
              </w:rPr>
              <w:t>院感系统支持提供统计任意时段全院及各病区的手术时间大于</w:t>
            </w:r>
            <w:r>
              <w:rPr>
                <w:rFonts w:hint="default" w:ascii="Times New Roman" w:hAnsi="Times New Roman" w:eastAsia="宋体" w:cs="Times New Roman"/>
                <w:i w:val="0"/>
                <w:color w:val="000000"/>
                <w:kern w:val="0"/>
                <w:sz w:val="21"/>
                <w:szCs w:val="21"/>
                <w:u w:val="none"/>
                <w:lang w:val="en-US" w:eastAsia="zh-CN" w:bidi="ar"/>
              </w:rPr>
              <w:t>3h</w:t>
            </w:r>
            <w:r>
              <w:rPr>
                <w:rFonts w:hint="eastAsia" w:ascii="宋体" w:hAnsi="宋体" w:eastAsia="宋体" w:cs="宋体"/>
                <w:i w:val="0"/>
                <w:color w:val="000000"/>
                <w:kern w:val="0"/>
                <w:sz w:val="21"/>
                <w:szCs w:val="21"/>
                <w:u w:val="none"/>
                <w:lang w:val="en-US" w:eastAsia="zh-CN" w:bidi="ar"/>
              </w:rPr>
              <w:t>的手术术中抗菌药物追加执行率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11. </w:t>
            </w:r>
            <w:r>
              <w:rPr>
                <w:rFonts w:hint="eastAsia" w:ascii="宋体" w:hAnsi="宋体" w:eastAsia="宋体" w:cs="宋体"/>
                <w:i w:val="0"/>
                <w:color w:val="000000"/>
                <w:kern w:val="0"/>
                <w:sz w:val="21"/>
                <w:szCs w:val="21"/>
                <w:u w:val="none"/>
                <w:lang w:val="en-US" w:eastAsia="zh-CN" w:bidi="ar"/>
              </w:rPr>
              <w:t>院感系统支持提供统计任意时段全院及各病区的按危险指数统计各类危险指数手术部位感染发病率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12. </w:t>
            </w:r>
            <w:r>
              <w:rPr>
                <w:rFonts w:hint="eastAsia" w:ascii="宋体" w:hAnsi="宋体" w:eastAsia="宋体" w:cs="宋体"/>
                <w:i w:val="0"/>
                <w:color w:val="000000"/>
                <w:kern w:val="0"/>
                <w:sz w:val="21"/>
                <w:szCs w:val="21"/>
                <w:u w:val="none"/>
                <w:lang w:val="en-US" w:eastAsia="zh-CN" w:bidi="ar"/>
              </w:rPr>
              <w:t>院感系统支持提供统计任意时段全院及各病区的按手术医师（代码）统计医师感染发病专率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13. </w:t>
            </w:r>
            <w:r>
              <w:rPr>
                <w:rFonts w:hint="eastAsia" w:ascii="宋体" w:hAnsi="宋体" w:eastAsia="宋体" w:cs="宋体"/>
                <w:i w:val="0"/>
                <w:color w:val="000000"/>
                <w:kern w:val="0"/>
                <w:sz w:val="21"/>
                <w:szCs w:val="21"/>
                <w:u w:val="none"/>
                <w:lang w:val="en-US" w:eastAsia="zh-CN" w:bidi="ar"/>
              </w:rPr>
              <w:t>院感系统支持提供统计任意时段全院及各病区的按手术医师（代码）统计医师按不同危险指数感染发病专率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14. </w:t>
            </w:r>
            <w:r>
              <w:rPr>
                <w:rFonts w:hint="eastAsia" w:ascii="宋体" w:hAnsi="宋体" w:eastAsia="宋体" w:cs="宋体"/>
                <w:i w:val="0"/>
                <w:color w:val="000000"/>
                <w:kern w:val="0"/>
                <w:sz w:val="21"/>
                <w:szCs w:val="21"/>
                <w:u w:val="none"/>
                <w:lang w:val="en-US" w:eastAsia="zh-CN" w:bidi="ar"/>
              </w:rPr>
              <w:t>院感系统支持提供统计任意时段全院及各病区的平均危险指数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 </w:t>
            </w:r>
            <w:r>
              <w:rPr>
                <w:rFonts w:hint="eastAsia" w:ascii="宋体" w:hAnsi="宋体" w:eastAsia="宋体" w:cs="宋体"/>
                <w:i w:val="0"/>
                <w:color w:val="000000"/>
                <w:kern w:val="0"/>
                <w:sz w:val="21"/>
                <w:szCs w:val="21"/>
                <w:u w:val="none"/>
                <w:lang w:val="en-US" w:eastAsia="zh-CN" w:bidi="ar"/>
              </w:rPr>
              <w:t>院感系统支持提供统计任意时段全院及各病区的医师调整感染发病专率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r>
              <w:rPr>
                <w:rFonts w:hint="eastAsia" w:ascii="宋体" w:hAnsi="宋体" w:eastAsia="宋体" w:cs="宋体"/>
                <w:i w:val="0"/>
                <w:color w:val="000000"/>
                <w:kern w:val="0"/>
                <w:sz w:val="21"/>
                <w:szCs w:val="21"/>
                <w:u w:val="none"/>
                <w:lang w:val="en-US" w:eastAsia="zh-CN" w:bidi="ar"/>
              </w:rPr>
              <w:t>重症监护室（</w:t>
            </w:r>
            <w:r>
              <w:rPr>
                <w:rFonts w:hint="default" w:ascii="Times New Roman" w:hAnsi="Times New Roman" w:eastAsia="宋体" w:cs="Times New Roman"/>
                <w:i w:val="0"/>
                <w:color w:val="000000"/>
                <w:kern w:val="0"/>
                <w:sz w:val="21"/>
                <w:szCs w:val="21"/>
                <w:u w:val="none"/>
                <w:lang w:val="en-US" w:eastAsia="zh-CN" w:bidi="ar"/>
              </w:rPr>
              <w:t>ICU</w:t>
            </w:r>
            <w:r>
              <w:rPr>
                <w:rFonts w:hint="eastAsia" w:ascii="宋体" w:hAnsi="宋体" w:eastAsia="宋体" w:cs="宋体"/>
                <w:i w:val="0"/>
                <w:color w:val="000000"/>
                <w:kern w:val="0"/>
                <w:sz w:val="21"/>
                <w:szCs w:val="21"/>
                <w:u w:val="none"/>
                <w:lang w:val="en-US" w:eastAsia="zh-CN" w:bidi="ar"/>
              </w:rPr>
              <w:t>）感染监测</w:t>
            </w: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r>
              <w:rPr>
                <w:rFonts w:hint="eastAsia" w:ascii="宋体" w:hAnsi="宋体" w:eastAsia="宋体" w:cs="宋体"/>
                <w:i w:val="0"/>
                <w:color w:val="000000"/>
                <w:kern w:val="0"/>
                <w:sz w:val="21"/>
                <w:szCs w:val="21"/>
                <w:u w:val="none"/>
                <w:lang w:val="en-US" w:eastAsia="zh-CN" w:bidi="ar"/>
              </w:rPr>
              <w:t>院感系统支持提供统计任意时段全院及各病区的能自动统计任意时段各</w:t>
            </w:r>
            <w:r>
              <w:rPr>
                <w:rFonts w:hint="default" w:ascii="Times New Roman" w:hAnsi="Times New Roman" w:eastAsia="宋体" w:cs="Times New Roman"/>
                <w:i w:val="0"/>
                <w:color w:val="000000"/>
                <w:kern w:val="0"/>
                <w:sz w:val="21"/>
                <w:szCs w:val="21"/>
                <w:u w:val="none"/>
                <w:lang w:val="en-US" w:eastAsia="zh-CN" w:bidi="ar"/>
              </w:rPr>
              <w:t>ICU</w:t>
            </w:r>
            <w:r>
              <w:rPr>
                <w:rFonts w:hint="eastAsia" w:ascii="宋体" w:hAnsi="宋体" w:eastAsia="宋体" w:cs="宋体"/>
                <w:i w:val="0"/>
                <w:color w:val="000000"/>
                <w:kern w:val="0"/>
                <w:sz w:val="21"/>
                <w:szCs w:val="21"/>
                <w:u w:val="none"/>
                <w:lang w:val="en-US" w:eastAsia="zh-CN" w:bidi="ar"/>
              </w:rPr>
              <w:t>病区的医院感染（例次）发病率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 </w:t>
            </w:r>
            <w:r>
              <w:rPr>
                <w:rFonts w:hint="eastAsia" w:ascii="宋体" w:hAnsi="宋体" w:eastAsia="宋体" w:cs="宋体"/>
                <w:i w:val="0"/>
                <w:color w:val="000000"/>
                <w:kern w:val="0"/>
                <w:sz w:val="21"/>
                <w:szCs w:val="21"/>
                <w:u w:val="none"/>
                <w:lang w:val="en-US" w:eastAsia="zh-CN" w:bidi="ar"/>
              </w:rPr>
              <w:t>院感系统支持提供统计任意时段全院及各病区的千日医院感染（例次）发病率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 </w:t>
            </w:r>
            <w:r>
              <w:rPr>
                <w:rFonts w:hint="eastAsia" w:ascii="宋体" w:hAnsi="宋体" w:eastAsia="宋体" w:cs="宋体"/>
                <w:i w:val="0"/>
                <w:color w:val="000000"/>
                <w:kern w:val="0"/>
                <w:sz w:val="21"/>
                <w:szCs w:val="21"/>
                <w:u w:val="none"/>
                <w:lang w:val="en-US" w:eastAsia="zh-CN" w:bidi="ar"/>
              </w:rPr>
              <w:t>院感系统支持提供统计任意时段全院及各病区的自动统计任意时段各</w:t>
            </w:r>
            <w:r>
              <w:rPr>
                <w:rFonts w:hint="default" w:ascii="Times New Roman" w:hAnsi="Times New Roman" w:eastAsia="宋体" w:cs="Times New Roman"/>
                <w:i w:val="0"/>
                <w:color w:val="000000"/>
                <w:kern w:val="0"/>
                <w:sz w:val="21"/>
                <w:szCs w:val="21"/>
                <w:u w:val="none"/>
                <w:lang w:val="en-US" w:eastAsia="zh-CN" w:bidi="ar"/>
              </w:rPr>
              <w:t>ICU</w:t>
            </w:r>
            <w:r>
              <w:rPr>
                <w:rFonts w:hint="eastAsia" w:ascii="宋体" w:hAnsi="宋体" w:eastAsia="宋体" w:cs="宋体"/>
                <w:i w:val="0"/>
                <w:color w:val="000000"/>
                <w:kern w:val="0"/>
                <w:sz w:val="21"/>
                <w:szCs w:val="21"/>
                <w:u w:val="none"/>
                <w:lang w:val="en-US" w:eastAsia="zh-CN" w:bidi="ar"/>
              </w:rPr>
              <w:t>病区的尿道插管千日使用率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 </w:t>
            </w:r>
            <w:r>
              <w:rPr>
                <w:rFonts w:hint="eastAsia" w:ascii="宋体" w:hAnsi="宋体" w:eastAsia="宋体" w:cs="宋体"/>
                <w:i w:val="0"/>
                <w:color w:val="000000"/>
                <w:kern w:val="0"/>
                <w:sz w:val="21"/>
                <w:szCs w:val="21"/>
                <w:u w:val="none"/>
                <w:lang w:val="en-US" w:eastAsia="zh-CN" w:bidi="ar"/>
              </w:rPr>
              <w:t>院感系统支持提供统计任意时段全院及各病区的中央血管导管千日使用率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 </w:t>
            </w:r>
            <w:r>
              <w:rPr>
                <w:rFonts w:hint="eastAsia" w:ascii="宋体" w:hAnsi="宋体" w:eastAsia="宋体" w:cs="宋体"/>
                <w:i w:val="0"/>
                <w:color w:val="000000"/>
                <w:kern w:val="0"/>
                <w:sz w:val="21"/>
                <w:szCs w:val="21"/>
                <w:u w:val="none"/>
                <w:lang w:val="en-US" w:eastAsia="zh-CN" w:bidi="ar"/>
              </w:rPr>
              <w:t>院感系统支持提供统计任意时段全院及各病区的呼吸机千日使用率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6. </w:t>
            </w:r>
            <w:r>
              <w:rPr>
                <w:rFonts w:hint="eastAsia" w:ascii="宋体" w:hAnsi="宋体" w:eastAsia="宋体" w:cs="宋体"/>
                <w:i w:val="0"/>
                <w:color w:val="000000"/>
                <w:kern w:val="0"/>
                <w:sz w:val="21"/>
                <w:szCs w:val="21"/>
                <w:u w:val="none"/>
                <w:lang w:val="en-US" w:eastAsia="zh-CN" w:bidi="ar"/>
              </w:rPr>
              <w:t>院感系统支持提供统计任意时段全院及各病区的能自动统计任意时段各</w:t>
            </w:r>
            <w:r>
              <w:rPr>
                <w:rFonts w:hint="default" w:ascii="Times New Roman" w:hAnsi="Times New Roman" w:eastAsia="宋体" w:cs="Times New Roman"/>
                <w:i w:val="0"/>
                <w:color w:val="000000"/>
                <w:kern w:val="0"/>
                <w:sz w:val="21"/>
                <w:szCs w:val="21"/>
                <w:u w:val="none"/>
                <w:lang w:val="en-US" w:eastAsia="zh-CN" w:bidi="ar"/>
              </w:rPr>
              <w:t>ICU</w:t>
            </w:r>
            <w:r>
              <w:rPr>
                <w:rFonts w:hint="eastAsia" w:ascii="宋体" w:hAnsi="宋体" w:eastAsia="宋体" w:cs="宋体"/>
                <w:i w:val="0"/>
                <w:color w:val="000000"/>
                <w:kern w:val="0"/>
                <w:sz w:val="21"/>
                <w:szCs w:val="21"/>
                <w:u w:val="none"/>
                <w:lang w:val="en-US" w:eastAsia="zh-CN" w:bidi="ar"/>
              </w:rPr>
              <w:t>病区的尿道插管相关泌尿道感染发病率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7. </w:t>
            </w:r>
            <w:r>
              <w:rPr>
                <w:rFonts w:hint="eastAsia" w:ascii="宋体" w:hAnsi="宋体" w:eastAsia="宋体" w:cs="宋体"/>
                <w:i w:val="0"/>
                <w:color w:val="000000"/>
                <w:kern w:val="0"/>
                <w:sz w:val="21"/>
                <w:szCs w:val="21"/>
                <w:u w:val="none"/>
                <w:lang w:val="en-US" w:eastAsia="zh-CN" w:bidi="ar"/>
              </w:rPr>
              <w:t>院感系统支持提供统计任意时段全院及各病区的中央血管导管相关血流感染发病率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8. </w:t>
            </w:r>
            <w:r>
              <w:rPr>
                <w:rFonts w:hint="eastAsia" w:ascii="宋体" w:hAnsi="宋体" w:eastAsia="宋体" w:cs="宋体"/>
                <w:i w:val="0"/>
                <w:color w:val="000000"/>
                <w:kern w:val="0"/>
                <w:sz w:val="21"/>
                <w:szCs w:val="21"/>
                <w:u w:val="none"/>
                <w:lang w:val="en-US" w:eastAsia="zh-CN" w:bidi="ar"/>
              </w:rPr>
              <w:t>院感系统支持提供统计任意时段全院及各病区的呼吸机相关肺炎发病率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r>
              <w:rPr>
                <w:rFonts w:hint="eastAsia" w:ascii="宋体" w:hAnsi="宋体" w:eastAsia="宋体" w:cs="宋体"/>
                <w:i w:val="0"/>
                <w:color w:val="000000"/>
                <w:kern w:val="0"/>
                <w:sz w:val="21"/>
                <w:szCs w:val="21"/>
                <w:u w:val="none"/>
                <w:lang w:val="en-US" w:eastAsia="zh-CN" w:bidi="ar"/>
              </w:rPr>
              <w:t>新生儿医院感染监测</w:t>
            </w: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r>
              <w:rPr>
                <w:rFonts w:hint="eastAsia" w:ascii="宋体" w:hAnsi="宋体" w:eastAsia="宋体" w:cs="宋体"/>
                <w:i w:val="0"/>
                <w:color w:val="000000"/>
                <w:kern w:val="0"/>
                <w:sz w:val="21"/>
                <w:szCs w:val="21"/>
                <w:u w:val="none"/>
                <w:lang w:val="en-US" w:eastAsia="zh-CN" w:bidi="ar"/>
              </w:rPr>
              <w:t>院感系统支持提供统计任意时段全院及各病区的能自动统计任意时段各新生儿病区的新生儿患者医院感染发生率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 </w:t>
            </w:r>
            <w:r>
              <w:rPr>
                <w:rFonts w:hint="eastAsia" w:ascii="宋体" w:hAnsi="宋体" w:eastAsia="宋体" w:cs="宋体"/>
                <w:i w:val="0"/>
                <w:color w:val="000000"/>
                <w:kern w:val="0"/>
                <w:sz w:val="21"/>
                <w:szCs w:val="21"/>
                <w:u w:val="none"/>
                <w:lang w:val="en-US" w:eastAsia="zh-CN" w:bidi="ar"/>
              </w:rPr>
              <w:t>院感系统支持提供统计任意时段全院及各病区的不同出生体重分组新生儿千日感染发病率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 </w:t>
            </w:r>
            <w:r>
              <w:rPr>
                <w:rFonts w:hint="eastAsia" w:ascii="宋体" w:hAnsi="宋体" w:eastAsia="宋体" w:cs="宋体"/>
                <w:i w:val="0"/>
                <w:color w:val="000000"/>
                <w:kern w:val="0"/>
                <w:sz w:val="21"/>
                <w:szCs w:val="21"/>
                <w:u w:val="none"/>
                <w:lang w:val="en-US" w:eastAsia="zh-CN" w:bidi="ar"/>
              </w:rPr>
              <w:t>院感系统支持提供统计任意时段全院及各病区的新生儿患者医院感染例次发病率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 </w:t>
            </w:r>
            <w:r>
              <w:rPr>
                <w:rFonts w:hint="eastAsia" w:ascii="宋体" w:hAnsi="宋体" w:eastAsia="宋体" w:cs="宋体"/>
                <w:i w:val="0"/>
                <w:color w:val="000000"/>
                <w:kern w:val="0"/>
                <w:sz w:val="21"/>
                <w:szCs w:val="21"/>
                <w:u w:val="none"/>
                <w:lang w:val="en-US" w:eastAsia="zh-CN" w:bidi="ar"/>
              </w:rPr>
              <w:t>院感系统支持提供统计任意时段全院及各病区的</w:t>
            </w:r>
            <w:r>
              <w:rPr>
                <w:rFonts w:hint="default" w:ascii="Times New Roman" w:hAnsi="Times New Roman" w:eastAsia="宋体" w:cs="Times New Roman"/>
                <w:i w:val="0"/>
                <w:color w:val="000000"/>
                <w:kern w:val="0"/>
                <w:sz w:val="21"/>
                <w:szCs w:val="21"/>
                <w:u w:val="none"/>
                <w:lang w:val="en-US" w:eastAsia="zh-CN" w:bidi="ar"/>
              </w:rPr>
              <w:t>≤1000g</w:t>
            </w:r>
            <w:r>
              <w:rPr>
                <w:rFonts w:hint="eastAsia" w:ascii="宋体" w:hAnsi="宋体" w:eastAsia="宋体" w:cs="宋体"/>
                <w:i w:val="0"/>
                <w:color w:val="000000"/>
                <w:kern w:val="0"/>
                <w:sz w:val="21"/>
                <w:szCs w:val="21"/>
                <w:u w:val="none"/>
                <w:lang w:val="en-US" w:eastAsia="zh-CN" w:bidi="ar"/>
              </w:rPr>
              <w:t>新生儿千日医院感染例次发病率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 </w:t>
            </w:r>
            <w:r>
              <w:rPr>
                <w:rFonts w:hint="eastAsia" w:ascii="宋体" w:hAnsi="宋体" w:eastAsia="宋体" w:cs="宋体"/>
                <w:i w:val="0"/>
                <w:color w:val="000000"/>
                <w:kern w:val="0"/>
                <w:sz w:val="21"/>
                <w:szCs w:val="21"/>
                <w:u w:val="none"/>
                <w:lang w:val="en-US" w:eastAsia="zh-CN" w:bidi="ar"/>
              </w:rPr>
              <w:t>院感系统支持提供统计任意时段全院及各病区的</w:t>
            </w:r>
            <w:r>
              <w:rPr>
                <w:rFonts w:hint="default" w:ascii="Times New Roman" w:hAnsi="Times New Roman" w:eastAsia="宋体" w:cs="Times New Roman"/>
                <w:i w:val="0"/>
                <w:color w:val="000000"/>
                <w:kern w:val="0"/>
                <w:sz w:val="21"/>
                <w:szCs w:val="21"/>
                <w:u w:val="none"/>
                <w:lang w:val="en-US" w:eastAsia="zh-CN" w:bidi="ar"/>
              </w:rPr>
              <w:t>1001~1500g</w:t>
            </w:r>
            <w:r>
              <w:rPr>
                <w:rFonts w:hint="eastAsia" w:ascii="宋体" w:hAnsi="宋体" w:eastAsia="宋体" w:cs="宋体"/>
                <w:i w:val="0"/>
                <w:color w:val="000000"/>
                <w:kern w:val="0"/>
                <w:sz w:val="21"/>
                <w:szCs w:val="21"/>
                <w:u w:val="none"/>
                <w:lang w:val="en-US" w:eastAsia="zh-CN" w:bidi="ar"/>
              </w:rPr>
              <w:t>出生体重分组新生儿千日医院感染例次发病率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6. </w:t>
            </w:r>
            <w:r>
              <w:rPr>
                <w:rFonts w:hint="eastAsia" w:ascii="宋体" w:hAnsi="宋体" w:eastAsia="宋体" w:cs="宋体"/>
                <w:i w:val="0"/>
                <w:color w:val="000000"/>
                <w:kern w:val="0"/>
                <w:sz w:val="21"/>
                <w:szCs w:val="21"/>
                <w:u w:val="none"/>
                <w:lang w:val="en-US" w:eastAsia="zh-CN" w:bidi="ar"/>
              </w:rPr>
              <w:t>院感系统支持提供统计任意时段全院及各病区的</w:t>
            </w:r>
            <w:r>
              <w:rPr>
                <w:rFonts w:hint="default" w:ascii="Times New Roman" w:hAnsi="Times New Roman" w:eastAsia="宋体" w:cs="Times New Roman"/>
                <w:i w:val="0"/>
                <w:color w:val="000000"/>
                <w:kern w:val="0"/>
                <w:sz w:val="21"/>
                <w:szCs w:val="21"/>
                <w:u w:val="none"/>
                <w:lang w:val="en-US" w:eastAsia="zh-CN" w:bidi="ar"/>
              </w:rPr>
              <w:t>1501~2500g</w:t>
            </w:r>
            <w:r>
              <w:rPr>
                <w:rFonts w:hint="eastAsia" w:ascii="宋体" w:hAnsi="宋体" w:eastAsia="宋体" w:cs="宋体"/>
                <w:i w:val="0"/>
                <w:color w:val="000000"/>
                <w:kern w:val="0"/>
                <w:sz w:val="21"/>
                <w:szCs w:val="21"/>
                <w:u w:val="none"/>
                <w:lang w:val="en-US" w:eastAsia="zh-CN" w:bidi="ar"/>
              </w:rPr>
              <w:t>出生体重分组新生儿千日医院感染例次发病率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7. </w:t>
            </w:r>
            <w:r>
              <w:rPr>
                <w:rFonts w:hint="eastAsia" w:ascii="宋体" w:hAnsi="宋体" w:eastAsia="宋体" w:cs="宋体"/>
                <w:i w:val="0"/>
                <w:color w:val="000000"/>
                <w:kern w:val="0"/>
                <w:sz w:val="21"/>
                <w:szCs w:val="21"/>
                <w:u w:val="none"/>
                <w:lang w:val="en-US" w:eastAsia="zh-CN" w:bidi="ar"/>
              </w:rPr>
              <w:t>院感系统支持提供统计任意时段全院及各病区的＞</w:t>
            </w:r>
            <w:r>
              <w:rPr>
                <w:rFonts w:hint="default" w:ascii="Times New Roman" w:hAnsi="Times New Roman" w:eastAsia="宋体" w:cs="Times New Roman"/>
                <w:i w:val="0"/>
                <w:color w:val="000000"/>
                <w:kern w:val="0"/>
                <w:sz w:val="21"/>
                <w:szCs w:val="21"/>
                <w:u w:val="none"/>
                <w:lang w:val="en-US" w:eastAsia="zh-CN" w:bidi="ar"/>
              </w:rPr>
              <w:t>2500g</w:t>
            </w:r>
            <w:r>
              <w:rPr>
                <w:rFonts w:hint="eastAsia" w:ascii="宋体" w:hAnsi="宋体" w:eastAsia="宋体" w:cs="宋体"/>
                <w:i w:val="0"/>
                <w:color w:val="000000"/>
                <w:kern w:val="0"/>
                <w:sz w:val="21"/>
                <w:szCs w:val="21"/>
                <w:u w:val="none"/>
                <w:lang w:val="en-US" w:eastAsia="zh-CN" w:bidi="ar"/>
              </w:rPr>
              <w:t>出生体重分组新生儿千日医院感染例次发病率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8. </w:t>
            </w:r>
            <w:r>
              <w:rPr>
                <w:rFonts w:hint="eastAsia" w:ascii="宋体" w:hAnsi="宋体" w:eastAsia="宋体" w:cs="宋体"/>
                <w:i w:val="0"/>
                <w:color w:val="000000"/>
                <w:kern w:val="0"/>
                <w:sz w:val="21"/>
                <w:szCs w:val="21"/>
                <w:u w:val="none"/>
                <w:lang w:val="en-US" w:eastAsia="zh-CN" w:bidi="ar"/>
              </w:rPr>
              <w:t>院感系统支持提供统计任意时段全院及各病区的</w:t>
            </w:r>
            <w:r>
              <w:rPr>
                <w:rFonts w:hint="default" w:ascii="Times New Roman" w:hAnsi="Times New Roman" w:eastAsia="宋体" w:cs="Times New Roman"/>
                <w:i w:val="0"/>
                <w:color w:val="000000"/>
                <w:kern w:val="0"/>
                <w:sz w:val="21"/>
                <w:szCs w:val="21"/>
                <w:u w:val="none"/>
                <w:lang w:val="en-US" w:eastAsia="zh-CN" w:bidi="ar"/>
              </w:rPr>
              <w:t>≤1000g</w:t>
            </w:r>
            <w:r>
              <w:rPr>
                <w:rFonts w:hint="eastAsia" w:ascii="宋体" w:hAnsi="宋体" w:eastAsia="宋体" w:cs="宋体"/>
                <w:i w:val="0"/>
                <w:color w:val="000000"/>
                <w:kern w:val="0"/>
                <w:sz w:val="21"/>
                <w:szCs w:val="21"/>
                <w:u w:val="none"/>
                <w:lang w:val="en-US" w:eastAsia="zh-CN" w:bidi="ar"/>
              </w:rPr>
              <w:t>新生儿中央血管导管使用率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9. </w:t>
            </w:r>
            <w:r>
              <w:rPr>
                <w:rFonts w:hint="eastAsia" w:ascii="宋体" w:hAnsi="宋体" w:eastAsia="宋体" w:cs="宋体"/>
                <w:i w:val="0"/>
                <w:color w:val="000000"/>
                <w:kern w:val="0"/>
                <w:sz w:val="21"/>
                <w:szCs w:val="21"/>
                <w:u w:val="none"/>
                <w:lang w:val="en-US" w:eastAsia="zh-CN" w:bidi="ar"/>
              </w:rPr>
              <w:t>院感系统支持提供统计任意时段全院及各病区的</w:t>
            </w:r>
            <w:r>
              <w:rPr>
                <w:rFonts w:hint="default" w:ascii="Times New Roman" w:hAnsi="Times New Roman" w:eastAsia="宋体" w:cs="Times New Roman"/>
                <w:i w:val="0"/>
                <w:color w:val="000000"/>
                <w:kern w:val="0"/>
                <w:sz w:val="21"/>
                <w:szCs w:val="21"/>
                <w:u w:val="none"/>
                <w:lang w:val="en-US" w:eastAsia="zh-CN" w:bidi="ar"/>
              </w:rPr>
              <w:t>1001~1500g</w:t>
            </w:r>
            <w:r>
              <w:rPr>
                <w:rFonts w:hint="eastAsia" w:ascii="宋体" w:hAnsi="宋体" w:eastAsia="宋体" w:cs="宋体"/>
                <w:i w:val="0"/>
                <w:color w:val="000000"/>
                <w:kern w:val="0"/>
                <w:sz w:val="21"/>
                <w:szCs w:val="21"/>
                <w:u w:val="none"/>
                <w:lang w:val="en-US" w:eastAsia="zh-CN" w:bidi="ar"/>
              </w:rPr>
              <w:t>新生儿中央血管导管使用率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10. </w:t>
            </w:r>
            <w:r>
              <w:rPr>
                <w:rFonts w:hint="eastAsia" w:ascii="宋体" w:hAnsi="宋体" w:eastAsia="宋体" w:cs="宋体"/>
                <w:i w:val="0"/>
                <w:color w:val="000000"/>
                <w:kern w:val="0"/>
                <w:sz w:val="21"/>
                <w:szCs w:val="21"/>
                <w:u w:val="none"/>
                <w:lang w:val="en-US" w:eastAsia="zh-CN" w:bidi="ar"/>
              </w:rPr>
              <w:t>院感系统支持提供统计任意时段全院及各病区的</w:t>
            </w:r>
            <w:r>
              <w:rPr>
                <w:rFonts w:hint="default" w:ascii="Times New Roman" w:hAnsi="Times New Roman" w:eastAsia="宋体" w:cs="Times New Roman"/>
                <w:i w:val="0"/>
                <w:color w:val="000000"/>
                <w:kern w:val="0"/>
                <w:sz w:val="21"/>
                <w:szCs w:val="21"/>
                <w:u w:val="none"/>
                <w:lang w:val="en-US" w:eastAsia="zh-CN" w:bidi="ar"/>
              </w:rPr>
              <w:t>1501~2500g</w:t>
            </w:r>
            <w:r>
              <w:rPr>
                <w:rFonts w:hint="eastAsia" w:ascii="宋体" w:hAnsi="宋体" w:eastAsia="宋体" w:cs="宋体"/>
                <w:i w:val="0"/>
                <w:color w:val="000000"/>
                <w:kern w:val="0"/>
                <w:sz w:val="21"/>
                <w:szCs w:val="21"/>
                <w:u w:val="none"/>
                <w:lang w:val="en-US" w:eastAsia="zh-CN" w:bidi="ar"/>
              </w:rPr>
              <w:t>新生儿中央血管导管使用率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11. </w:t>
            </w:r>
            <w:r>
              <w:rPr>
                <w:rFonts w:hint="eastAsia" w:ascii="宋体" w:hAnsi="宋体" w:eastAsia="宋体" w:cs="宋体"/>
                <w:i w:val="0"/>
                <w:color w:val="000000"/>
                <w:kern w:val="0"/>
                <w:sz w:val="21"/>
                <w:szCs w:val="21"/>
                <w:u w:val="none"/>
                <w:lang w:val="en-US" w:eastAsia="zh-CN" w:bidi="ar"/>
              </w:rPr>
              <w:t>院感系统支持提供统计任意时段全院及各病区的＞</w:t>
            </w:r>
            <w:r>
              <w:rPr>
                <w:rFonts w:hint="default" w:ascii="Times New Roman" w:hAnsi="Times New Roman" w:eastAsia="宋体" w:cs="Times New Roman"/>
                <w:i w:val="0"/>
                <w:color w:val="000000"/>
                <w:kern w:val="0"/>
                <w:sz w:val="21"/>
                <w:szCs w:val="21"/>
                <w:u w:val="none"/>
                <w:lang w:val="en-US" w:eastAsia="zh-CN" w:bidi="ar"/>
              </w:rPr>
              <w:t>2500g</w:t>
            </w:r>
            <w:r>
              <w:rPr>
                <w:rFonts w:hint="eastAsia" w:ascii="宋体" w:hAnsi="宋体" w:eastAsia="宋体" w:cs="宋体"/>
                <w:i w:val="0"/>
                <w:color w:val="000000"/>
                <w:kern w:val="0"/>
                <w:sz w:val="21"/>
                <w:szCs w:val="21"/>
                <w:u w:val="none"/>
                <w:lang w:val="en-US" w:eastAsia="zh-CN" w:bidi="ar"/>
              </w:rPr>
              <w:t>新生儿中央血管导管使用率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12. </w:t>
            </w:r>
            <w:r>
              <w:rPr>
                <w:rFonts w:hint="eastAsia" w:ascii="宋体" w:hAnsi="宋体" w:eastAsia="宋体" w:cs="宋体"/>
                <w:i w:val="0"/>
                <w:color w:val="000000"/>
                <w:kern w:val="0"/>
                <w:sz w:val="21"/>
                <w:szCs w:val="21"/>
                <w:u w:val="none"/>
                <w:lang w:val="en-US" w:eastAsia="zh-CN" w:bidi="ar"/>
              </w:rPr>
              <w:t>院感系统支持提供统计任意时段全院及各病区的</w:t>
            </w:r>
            <w:r>
              <w:rPr>
                <w:rFonts w:hint="default" w:ascii="Times New Roman" w:hAnsi="Times New Roman" w:eastAsia="宋体" w:cs="Times New Roman"/>
                <w:i w:val="0"/>
                <w:color w:val="000000"/>
                <w:kern w:val="0"/>
                <w:sz w:val="21"/>
                <w:szCs w:val="21"/>
                <w:u w:val="none"/>
                <w:lang w:val="en-US" w:eastAsia="zh-CN" w:bidi="ar"/>
              </w:rPr>
              <w:t>≤1000g</w:t>
            </w:r>
            <w:r>
              <w:rPr>
                <w:rFonts w:hint="eastAsia" w:ascii="宋体" w:hAnsi="宋体" w:eastAsia="宋体" w:cs="宋体"/>
                <w:i w:val="0"/>
                <w:color w:val="000000"/>
                <w:kern w:val="0"/>
                <w:sz w:val="21"/>
                <w:szCs w:val="21"/>
                <w:u w:val="none"/>
                <w:lang w:val="en-US" w:eastAsia="zh-CN" w:bidi="ar"/>
              </w:rPr>
              <w:t>新生儿呼吸机使用率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13. </w:t>
            </w:r>
            <w:r>
              <w:rPr>
                <w:rFonts w:hint="eastAsia" w:ascii="宋体" w:hAnsi="宋体" w:eastAsia="宋体" w:cs="宋体"/>
                <w:i w:val="0"/>
                <w:color w:val="000000"/>
                <w:kern w:val="0"/>
                <w:sz w:val="21"/>
                <w:szCs w:val="21"/>
                <w:u w:val="none"/>
                <w:lang w:val="en-US" w:eastAsia="zh-CN" w:bidi="ar"/>
              </w:rPr>
              <w:t>院感系统支持提供统计任意时段全院及各病区的</w:t>
            </w:r>
            <w:r>
              <w:rPr>
                <w:rFonts w:hint="default" w:ascii="Times New Roman" w:hAnsi="Times New Roman" w:eastAsia="宋体" w:cs="Times New Roman"/>
                <w:i w:val="0"/>
                <w:color w:val="000000"/>
                <w:kern w:val="0"/>
                <w:sz w:val="21"/>
                <w:szCs w:val="21"/>
                <w:u w:val="none"/>
                <w:lang w:val="en-US" w:eastAsia="zh-CN" w:bidi="ar"/>
              </w:rPr>
              <w:t>1001~1500g</w:t>
            </w:r>
            <w:r>
              <w:rPr>
                <w:rFonts w:hint="eastAsia" w:ascii="宋体" w:hAnsi="宋体" w:eastAsia="宋体" w:cs="宋体"/>
                <w:i w:val="0"/>
                <w:color w:val="000000"/>
                <w:kern w:val="0"/>
                <w:sz w:val="21"/>
                <w:szCs w:val="21"/>
                <w:u w:val="none"/>
                <w:lang w:val="en-US" w:eastAsia="zh-CN" w:bidi="ar"/>
              </w:rPr>
              <w:t>新生儿呼吸机使用率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14. </w:t>
            </w:r>
            <w:r>
              <w:rPr>
                <w:rFonts w:hint="eastAsia" w:ascii="宋体" w:hAnsi="宋体" w:eastAsia="宋体" w:cs="宋体"/>
                <w:i w:val="0"/>
                <w:color w:val="000000"/>
                <w:kern w:val="0"/>
                <w:sz w:val="21"/>
                <w:szCs w:val="21"/>
                <w:u w:val="none"/>
                <w:lang w:val="en-US" w:eastAsia="zh-CN" w:bidi="ar"/>
              </w:rPr>
              <w:t>院感系统支持提供统计任意时段全院及各病区的</w:t>
            </w:r>
            <w:r>
              <w:rPr>
                <w:rFonts w:hint="default" w:ascii="Times New Roman" w:hAnsi="Times New Roman" w:eastAsia="宋体" w:cs="Times New Roman"/>
                <w:i w:val="0"/>
                <w:color w:val="000000"/>
                <w:kern w:val="0"/>
                <w:sz w:val="21"/>
                <w:szCs w:val="21"/>
                <w:u w:val="none"/>
                <w:lang w:val="en-US" w:eastAsia="zh-CN" w:bidi="ar"/>
              </w:rPr>
              <w:t>1501~2500g</w:t>
            </w:r>
            <w:r>
              <w:rPr>
                <w:rFonts w:hint="eastAsia" w:ascii="宋体" w:hAnsi="宋体" w:eastAsia="宋体" w:cs="宋体"/>
                <w:i w:val="0"/>
                <w:color w:val="000000"/>
                <w:kern w:val="0"/>
                <w:sz w:val="21"/>
                <w:szCs w:val="21"/>
                <w:u w:val="none"/>
                <w:lang w:val="en-US" w:eastAsia="zh-CN" w:bidi="ar"/>
              </w:rPr>
              <w:t>新生儿呼吸机使用率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 </w:t>
            </w:r>
            <w:r>
              <w:rPr>
                <w:rFonts w:hint="eastAsia" w:ascii="宋体" w:hAnsi="宋体" w:eastAsia="宋体" w:cs="宋体"/>
                <w:i w:val="0"/>
                <w:color w:val="000000"/>
                <w:kern w:val="0"/>
                <w:sz w:val="21"/>
                <w:szCs w:val="21"/>
                <w:u w:val="none"/>
                <w:lang w:val="en-US" w:eastAsia="zh-CN" w:bidi="ar"/>
              </w:rPr>
              <w:t>院感系统支持提供统计任意时段全院及各病区的＞</w:t>
            </w:r>
            <w:r>
              <w:rPr>
                <w:rFonts w:hint="default" w:ascii="Times New Roman" w:hAnsi="Times New Roman" w:eastAsia="宋体" w:cs="Times New Roman"/>
                <w:i w:val="0"/>
                <w:color w:val="000000"/>
                <w:kern w:val="0"/>
                <w:sz w:val="21"/>
                <w:szCs w:val="21"/>
                <w:u w:val="none"/>
                <w:lang w:val="en-US" w:eastAsia="zh-CN" w:bidi="ar"/>
              </w:rPr>
              <w:t>2500g</w:t>
            </w:r>
            <w:r>
              <w:rPr>
                <w:rFonts w:hint="eastAsia" w:ascii="宋体" w:hAnsi="宋体" w:eastAsia="宋体" w:cs="宋体"/>
                <w:i w:val="0"/>
                <w:color w:val="000000"/>
                <w:kern w:val="0"/>
                <w:sz w:val="21"/>
                <w:szCs w:val="21"/>
                <w:u w:val="none"/>
                <w:lang w:val="en-US" w:eastAsia="zh-CN" w:bidi="ar"/>
              </w:rPr>
              <w:t>新生儿呼吸机使用率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 </w:t>
            </w:r>
            <w:r>
              <w:rPr>
                <w:rFonts w:hint="eastAsia" w:ascii="宋体" w:hAnsi="宋体" w:eastAsia="宋体" w:cs="宋体"/>
                <w:i w:val="0"/>
                <w:color w:val="000000"/>
                <w:kern w:val="0"/>
                <w:sz w:val="21"/>
                <w:szCs w:val="21"/>
                <w:u w:val="none"/>
                <w:lang w:val="en-US" w:eastAsia="zh-CN" w:bidi="ar"/>
              </w:rPr>
              <w:t>院感系统支持提供统计任意时段全院及各病区的自动统计任意时段各新生儿病区的不同出生体重分组新生儿脐或中央血管导管相关血流感染发病率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17. </w:t>
            </w:r>
            <w:r>
              <w:rPr>
                <w:rFonts w:hint="eastAsia" w:ascii="宋体" w:hAnsi="宋体" w:eastAsia="宋体" w:cs="宋体"/>
                <w:i w:val="0"/>
                <w:color w:val="000000"/>
                <w:kern w:val="0"/>
                <w:sz w:val="21"/>
                <w:szCs w:val="21"/>
                <w:u w:val="none"/>
                <w:lang w:val="en-US" w:eastAsia="zh-CN" w:bidi="ar"/>
              </w:rPr>
              <w:t>院感系统支持提供统计任意时段全院及各病区的不同出生体重分组新生儿呼吸机相关肺炎发病率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18. </w:t>
            </w:r>
            <w:r>
              <w:rPr>
                <w:rFonts w:hint="eastAsia" w:ascii="宋体" w:hAnsi="宋体" w:eastAsia="宋体" w:cs="宋体"/>
                <w:i w:val="0"/>
                <w:color w:val="000000"/>
                <w:kern w:val="0"/>
                <w:sz w:val="21"/>
                <w:szCs w:val="21"/>
                <w:u w:val="none"/>
                <w:lang w:val="en-US" w:eastAsia="zh-CN" w:bidi="ar"/>
              </w:rPr>
              <w:t>院感系统支持提供统计任意时段全院及各病区的</w:t>
            </w:r>
            <w:r>
              <w:rPr>
                <w:rFonts w:hint="default" w:ascii="Times New Roman" w:hAnsi="Times New Roman" w:eastAsia="宋体" w:cs="Times New Roman"/>
                <w:i w:val="0"/>
                <w:color w:val="000000"/>
                <w:kern w:val="0"/>
                <w:sz w:val="21"/>
                <w:szCs w:val="21"/>
                <w:u w:val="none"/>
                <w:lang w:val="en-US" w:eastAsia="zh-CN" w:bidi="ar"/>
              </w:rPr>
              <w:t>≤1000g</w:t>
            </w:r>
            <w:r>
              <w:rPr>
                <w:rFonts w:hint="eastAsia" w:ascii="宋体" w:hAnsi="宋体" w:eastAsia="宋体" w:cs="宋体"/>
                <w:i w:val="0"/>
                <w:color w:val="000000"/>
                <w:kern w:val="0"/>
                <w:sz w:val="21"/>
                <w:szCs w:val="21"/>
                <w:u w:val="none"/>
                <w:lang w:val="en-US" w:eastAsia="zh-CN" w:bidi="ar"/>
              </w:rPr>
              <w:t>新生儿中央血管导管相关血流感染发病率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19. </w:t>
            </w:r>
            <w:r>
              <w:rPr>
                <w:rFonts w:hint="eastAsia" w:ascii="宋体" w:hAnsi="宋体" w:eastAsia="宋体" w:cs="宋体"/>
                <w:i w:val="0"/>
                <w:color w:val="000000"/>
                <w:kern w:val="0"/>
                <w:sz w:val="21"/>
                <w:szCs w:val="21"/>
                <w:u w:val="none"/>
                <w:lang w:val="en-US" w:eastAsia="zh-CN" w:bidi="ar"/>
              </w:rPr>
              <w:t>院感系统支持提供统计任意时段全院及各病区的</w:t>
            </w:r>
            <w:r>
              <w:rPr>
                <w:rFonts w:hint="default" w:ascii="Times New Roman" w:hAnsi="Times New Roman" w:eastAsia="宋体" w:cs="Times New Roman"/>
                <w:i w:val="0"/>
                <w:color w:val="000000"/>
                <w:kern w:val="0"/>
                <w:sz w:val="21"/>
                <w:szCs w:val="21"/>
                <w:u w:val="none"/>
                <w:lang w:val="en-US" w:eastAsia="zh-CN" w:bidi="ar"/>
              </w:rPr>
              <w:t>1001~1500g</w:t>
            </w:r>
            <w:r>
              <w:rPr>
                <w:rFonts w:hint="eastAsia" w:ascii="宋体" w:hAnsi="宋体" w:eastAsia="宋体" w:cs="宋体"/>
                <w:i w:val="0"/>
                <w:color w:val="000000"/>
                <w:kern w:val="0"/>
                <w:sz w:val="21"/>
                <w:szCs w:val="21"/>
                <w:u w:val="none"/>
                <w:lang w:val="en-US" w:eastAsia="zh-CN" w:bidi="ar"/>
              </w:rPr>
              <w:t>新生儿中央血管导管相关血流感染发病率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20. </w:t>
            </w:r>
            <w:r>
              <w:rPr>
                <w:rFonts w:hint="eastAsia" w:ascii="宋体" w:hAnsi="宋体" w:eastAsia="宋体" w:cs="宋体"/>
                <w:i w:val="0"/>
                <w:color w:val="000000"/>
                <w:kern w:val="0"/>
                <w:sz w:val="21"/>
                <w:szCs w:val="21"/>
                <w:u w:val="none"/>
                <w:lang w:val="en-US" w:eastAsia="zh-CN" w:bidi="ar"/>
              </w:rPr>
              <w:t>院感系统支持提供统计任意时段全院及各病区的</w:t>
            </w:r>
            <w:r>
              <w:rPr>
                <w:rFonts w:hint="default" w:ascii="Times New Roman" w:hAnsi="Times New Roman" w:eastAsia="宋体" w:cs="Times New Roman"/>
                <w:i w:val="0"/>
                <w:color w:val="000000"/>
                <w:kern w:val="0"/>
                <w:sz w:val="21"/>
                <w:szCs w:val="21"/>
                <w:u w:val="none"/>
                <w:lang w:val="en-US" w:eastAsia="zh-CN" w:bidi="ar"/>
              </w:rPr>
              <w:t>1501~2500g</w:t>
            </w:r>
            <w:r>
              <w:rPr>
                <w:rFonts w:hint="eastAsia" w:ascii="宋体" w:hAnsi="宋体" w:eastAsia="宋体" w:cs="宋体"/>
                <w:i w:val="0"/>
                <w:color w:val="000000"/>
                <w:kern w:val="0"/>
                <w:sz w:val="21"/>
                <w:szCs w:val="21"/>
                <w:u w:val="none"/>
                <w:lang w:val="en-US" w:eastAsia="zh-CN" w:bidi="ar"/>
              </w:rPr>
              <w:t>新生儿中央血管导管相关血流感染发病率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21. </w:t>
            </w:r>
            <w:r>
              <w:rPr>
                <w:rFonts w:hint="eastAsia" w:ascii="宋体" w:hAnsi="宋体" w:eastAsia="宋体" w:cs="宋体"/>
                <w:i w:val="0"/>
                <w:color w:val="000000"/>
                <w:kern w:val="0"/>
                <w:sz w:val="21"/>
                <w:szCs w:val="21"/>
                <w:u w:val="none"/>
                <w:lang w:val="en-US" w:eastAsia="zh-CN" w:bidi="ar"/>
              </w:rPr>
              <w:t>院感系统支持提供统计任意时段全院及各病区的＞</w:t>
            </w:r>
            <w:r>
              <w:rPr>
                <w:rFonts w:hint="default" w:ascii="Times New Roman" w:hAnsi="Times New Roman" w:eastAsia="宋体" w:cs="Times New Roman"/>
                <w:i w:val="0"/>
                <w:color w:val="000000"/>
                <w:kern w:val="0"/>
                <w:sz w:val="21"/>
                <w:szCs w:val="21"/>
                <w:u w:val="none"/>
                <w:lang w:val="en-US" w:eastAsia="zh-CN" w:bidi="ar"/>
              </w:rPr>
              <w:t>2500g</w:t>
            </w:r>
            <w:r>
              <w:rPr>
                <w:rFonts w:hint="eastAsia" w:ascii="宋体" w:hAnsi="宋体" w:eastAsia="宋体" w:cs="宋体"/>
                <w:i w:val="0"/>
                <w:color w:val="000000"/>
                <w:kern w:val="0"/>
                <w:sz w:val="21"/>
                <w:szCs w:val="21"/>
                <w:u w:val="none"/>
                <w:lang w:val="en-US" w:eastAsia="zh-CN" w:bidi="ar"/>
              </w:rPr>
              <w:t>新生儿中央血管导管相关血流感染发病率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22. </w:t>
            </w:r>
            <w:r>
              <w:rPr>
                <w:rFonts w:hint="eastAsia" w:ascii="宋体" w:hAnsi="宋体" w:eastAsia="宋体" w:cs="宋体"/>
                <w:i w:val="0"/>
                <w:color w:val="000000"/>
                <w:kern w:val="0"/>
                <w:sz w:val="21"/>
                <w:szCs w:val="21"/>
                <w:u w:val="none"/>
                <w:lang w:val="en-US" w:eastAsia="zh-CN" w:bidi="ar"/>
              </w:rPr>
              <w:t>院感系统支持提供统计任意时段全院及各病区的</w:t>
            </w:r>
            <w:r>
              <w:rPr>
                <w:rFonts w:hint="default" w:ascii="Times New Roman" w:hAnsi="Times New Roman" w:eastAsia="宋体" w:cs="Times New Roman"/>
                <w:i w:val="0"/>
                <w:color w:val="000000"/>
                <w:kern w:val="0"/>
                <w:sz w:val="21"/>
                <w:szCs w:val="21"/>
                <w:u w:val="none"/>
                <w:lang w:val="en-US" w:eastAsia="zh-CN" w:bidi="ar"/>
              </w:rPr>
              <w:t>≤1000g</w:t>
            </w:r>
            <w:r>
              <w:rPr>
                <w:rFonts w:hint="eastAsia" w:ascii="宋体" w:hAnsi="宋体" w:eastAsia="宋体" w:cs="宋体"/>
                <w:i w:val="0"/>
                <w:color w:val="000000"/>
                <w:kern w:val="0"/>
                <w:sz w:val="21"/>
                <w:szCs w:val="21"/>
                <w:u w:val="none"/>
                <w:lang w:val="en-US" w:eastAsia="zh-CN" w:bidi="ar"/>
              </w:rPr>
              <w:t>新生儿呼吸机相关肺炎发病率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23. </w:t>
            </w:r>
            <w:r>
              <w:rPr>
                <w:rFonts w:hint="eastAsia" w:ascii="宋体" w:hAnsi="宋体" w:eastAsia="宋体" w:cs="宋体"/>
                <w:i w:val="0"/>
                <w:color w:val="000000"/>
                <w:kern w:val="0"/>
                <w:sz w:val="21"/>
                <w:szCs w:val="21"/>
                <w:u w:val="none"/>
                <w:lang w:val="en-US" w:eastAsia="zh-CN" w:bidi="ar"/>
              </w:rPr>
              <w:t>院感系统支持提供统计任意时段全院及各病区的</w:t>
            </w:r>
            <w:r>
              <w:rPr>
                <w:rFonts w:hint="default" w:ascii="Times New Roman" w:hAnsi="Times New Roman" w:eastAsia="宋体" w:cs="Times New Roman"/>
                <w:i w:val="0"/>
                <w:color w:val="000000"/>
                <w:kern w:val="0"/>
                <w:sz w:val="21"/>
                <w:szCs w:val="21"/>
                <w:u w:val="none"/>
                <w:lang w:val="en-US" w:eastAsia="zh-CN" w:bidi="ar"/>
              </w:rPr>
              <w:t>v1001~1500g</w:t>
            </w:r>
            <w:r>
              <w:rPr>
                <w:rFonts w:hint="eastAsia" w:ascii="宋体" w:hAnsi="宋体" w:eastAsia="宋体" w:cs="宋体"/>
                <w:i w:val="0"/>
                <w:color w:val="000000"/>
                <w:kern w:val="0"/>
                <w:sz w:val="21"/>
                <w:szCs w:val="21"/>
                <w:u w:val="none"/>
                <w:lang w:val="en-US" w:eastAsia="zh-CN" w:bidi="ar"/>
              </w:rPr>
              <w:t>新生儿呼吸机相关肺炎发病率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24. </w:t>
            </w:r>
            <w:r>
              <w:rPr>
                <w:rFonts w:hint="eastAsia" w:ascii="宋体" w:hAnsi="宋体" w:eastAsia="宋体" w:cs="宋体"/>
                <w:i w:val="0"/>
                <w:color w:val="000000"/>
                <w:kern w:val="0"/>
                <w:sz w:val="21"/>
                <w:szCs w:val="21"/>
                <w:u w:val="none"/>
                <w:lang w:val="en-US" w:eastAsia="zh-CN" w:bidi="ar"/>
              </w:rPr>
              <w:t>院感系统支持提供统计任意时段全院及各病区的</w:t>
            </w:r>
            <w:r>
              <w:rPr>
                <w:rFonts w:hint="default" w:ascii="Times New Roman" w:hAnsi="Times New Roman" w:eastAsia="宋体" w:cs="Times New Roman"/>
                <w:i w:val="0"/>
                <w:color w:val="000000"/>
                <w:kern w:val="0"/>
                <w:sz w:val="21"/>
                <w:szCs w:val="21"/>
                <w:u w:val="none"/>
                <w:lang w:val="en-US" w:eastAsia="zh-CN" w:bidi="ar"/>
              </w:rPr>
              <w:t>1501~2500g</w:t>
            </w:r>
            <w:r>
              <w:rPr>
                <w:rFonts w:hint="eastAsia" w:ascii="宋体" w:hAnsi="宋体" w:eastAsia="宋体" w:cs="宋体"/>
                <w:i w:val="0"/>
                <w:color w:val="000000"/>
                <w:kern w:val="0"/>
                <w:sz w:val="21"/>
                <w:szCs w:val="21"/>
                <w:u w:val="none"/>
                <w:lang w:val="en-US" w:eastAsia="zh-CN" w:bidi="ar"/>
              </w:rPr>
              <w:t>新生儿呼吸机相关肺炎发病率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25. </w:t>
            </w:r>
            <w:r>
              <w:rPr>
                <w:rFonts w:hint="eastAsia" w:ascii="宋体" w:hAnsi="宋体" w:eastAsia="宋体" w:cs="宋体"/>
                <w:i w:val="0"/>
                <w:color w:val="000000"/>
                <w:kern w:val="0"/>
                <w:sz w:val="21"/>
                <w:szCs w:val="21"/>
                <w:u w:val="none"/>
                <w:lang w:val="en-US" w:eastAsia="zh-CN" w:bidi="ar"/>
              </w:rPr>
              <w:t>院感系统支持提供统计任意时段全院及各病区的＞</w:t>
            </w:r>
            <w:r>
              <w:rPr>
                <w:rFonts w:hint="default" w:ascii="Times New Roman" w:hAnsi="Times New Roman" w:eastAsia="宋体" w:cs="Times New Roman"/>
                <w:i w:val="0"/>
                <w:color w:val="000000"/>
                <w:kern w:val="0"/>
                <w:sz w:val="21"/>
                <w:szCs w:val="21"/>
                <w:u w:val="none"/>
                <w:lang w:val="en-US" w:eastAsia="zh-CN" w:bidi="ar"/>
              </w:rPr>
              <w:t>2500g</w:t>
            </w:r>
            <w:r>
              <w:rPr>
                <w:rFonts w:hint="eastAsia" w:ascii="宋体" w:hAnsi="宋体" w:eastAsia="宋体" w:cs="宋体"/>
                <w:i w:val="0"/>
                <w:color w:val="000000"/>
                <w:kern w:val="0"/>
                <w:sz w:val="21"/>
                <w:szCs w:val="21"/>
                <w:u w:val="none"/>
                <w:lang w:val="en-US" w:eastAsia="zh-CN" w:bidi="ar"/>
              </w:rPr>
              <w:t>新生儿呼吸机相关肺炎发病率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r>
              <w:rPr>
                <w:rFonts w:hint="eastAsia" w:ascii="宋体" w:hAnsi="宋体" w:eastAsia="宋体" w:cs="宋体"/>
                <w:i w:val="0"/>
                <w:color w:val="000000"/>
                <w:kern w:val="0"/>
                <w:sz w:val="21"/>
                <w:szCs w:val="21"/>
                <w:u w:val="none"/>
                <w:lang w:val="en-US" w:eastAsia="zh-CN" w:bidi="ar"/>
              </w:rPr>
              <w:t>抗菌药物监测</w:t>
            </w: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r>
              <w:rPr>
                <w:rFonts w:hint="eastAsia" w:ascii="宋体" w:hAnsi="宋体" w:eastAsia="宋体" w:cs="宋体"/>
                <w:i w:val="0"/>
                <w:color w:val="000000"/>
                <w:kern w:val="0"/>
                <w:sz w:val="21"/>
                <w:szCs w:val="21"/>
                <w:u w:val="none"/>
                <w:lang w:val="en-US" w:eastAsia="zh-CN" w:bidi="ar"/>
              </w:rPr>
              <w:t>院感系统支持提供统计任意时段全院及各病区的能自动统计任意时段全院及各病区的出院患者抗菌药物使用率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 </w:t>
            </w:r>
            <w:r>
              <w:rPr>
                <w:rFonts w:hint="eastAsia" w:ascii="宋体" w:hAnsi="宋体" w:eastAsia="宋体" w:cs="宋体"/>
                <w:i w:val="0"/>
                <w:color w:val="000000"/>
                <w:kern w:val="0"/>
                <w:sz w:val="21"/>
                <w:szCs w:val="21"/>
                <w:u w:val="none"/>
                <w:lang w:val="en-US" w:eastAsia="zh-CN" w:bidi="ar"/>
              </w:rPr>
              <w:t>院感系统支持提供统计任意时段全院及各病区的住院患者抗菌药物使用率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 </w:t>
            </w:r>
            <w:r>
              <w:rPr>
                <w:rFonts w:hint="eastAsia" w:ascii="宋体" w:hAnsi="宋体" w:eastAsia="宋体" w:cs="宋体"/>
                <w:i w:val="0"/>
                <w:color w:val="000000"/>
                <w:kern w:val="0"/>
                <w:sz w:val="21"/>
                <w:szCs w:val="21"/>
                <w:u w:val="none"/>
                <w:lang w:val="en-US" w:eastAsia="zh-CN" w:bidi="ar"/>
              </w:rPr>
              <w:t>院感系统支持提供统计任意时段全院及各病区的预防使用抗菌药物构成比</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 </w:t>
            </w:r>
            <w:r>
              <w:rPr>
                <w:rFonts w:hint="eastAsia" w:ascii="宋体" w:hAnsi="宋体" w:eastAsia="宋体" w:cs="宋体"/>
                <w:i w:val="0"/>
                <w:color w:val="000000"/>
                <w:kern w:val="0"/>
                <w:sz w:val="21"/>
                <w:szCs w:val="21"/>
                <w:u w:val="none"/>
                <w:lang w:val="en-US" w:eastAsia="zh-CN" w:bidi="ar"/>
              </w:rPr>
              <w:t>院感系统支持提供统计任意时段全院及各病区的治疗使用抗菌药物构成比</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 </w:t>
            </w:r>
            <w:r>
              <w:rPr>
                <w:rFonts w:hint="eastAsia" w:ascii="宋体" w:hAnsi="宋体" w:eastAsia="宋体" w:cs="宋体"/>
                <w:i w:val="0"/>
                <w:color w:val="000000"/>
                <w:kern w:val="0"/>
                <w:sz w:val="21"/>
                <w:szCs w:val="21"/>
                <w:u w:val="none"/>
                <w:lang w:val="en-US" w:eastAsia="zh-CN" w:bidi="ar"/>
              </w:rPr>
              <w:t>院感系统支持提供统计任意时段全院及各病区的出院患者人均使用抗菌药物品种数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6. </w:t>
            </w:r>
            <w:r>
              <w:rPr>
                <w:rFonts w:hint="eastAsia" w:ascii="宋体" w:hAnsi="宋体" w:eastAsia="宋体" w:cs="宋体"/>
                <w:i w:val="0"/>
                <w:color w:val="000000"/>
                <w:kern w:val="0"/>
                <w:sz w:val="21"/>
                <w:szCs w:val="21"/>
                <w:u w:val="none"/>
                <w:lang w:val="en-US" w:eastAsia="zh-CN" w:bidi="ar"/>
              </w:rPr>
              <w:t>院感系统支持提供统计任意时段全院及各病区的住院患者人均使用抗菌药物天数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7. </w:t>
            </w:r>
            <w:r>
              <w:rPr>
                <w:rFonts w:hint="eastAsia" w:ascii="宋体" w:hAnsi="宋体" w:eastAsia="宋体" w:cs="宋体"/>
                <w:i w:val="0"/>
                <w:color w:val="000000"/>
                <w:kern w:val="0"/>
                <w:sz w:val="21"/>
                <w:szCs w:val="21"/>
                <w:u w:val="none"/>
                <w:lang w:val="en-US" w:eastAsia="zh-CN" w:bidi="ar"/>
              </w:rPr>
              <w:t>院感系统支持提供统计任意时段全院及各病区的出院患者使用抗菌药物病原学送检率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8. </w:t>
            </w:r>
            <w:r>
              <w:rPr>
                <w:rFonts w:hint="eastAsia" w:ascii="宋体" w:hAnsi="宋体" w:eastAsia="宋体" w:cs="宋体"/>
                <w:i w:val="0"/>
                <w:color w:val="000000"/>
                <w:kern w:val="0"/>
                <w:sz w:val="21"/>
                <w:szCs w:val="21"/>
                <w:u w:val="none"/>
                <w:lang w:val="en-US" w:eastAsia="zh-CN" w:bidi="ar"/>
              </w:rPr>
              <w:t>院感系统支持提供统计任意时段全院及各病区的出院患者治疗性使用抗菌药物病原学送检率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9. </w:t>
            </w:r>
            <w:r>
              <w:rPr>
                <w:rFonts w:hint="eastAsia" w:ascii="宋体" w:hAnsi="宋体" w:eastAsia="宋体" w:cs="宋体"/>
                <w:i w:val="0"/>
                <w:color w:val="000000"/>
                <w:kern w:val="0"/>
                <w:sz w:val="21"/>
                <w:szCs w:val="21"/>
                <w:u w:val="none"/>
                <w:lang w:val="en-US" w:eastAsia="zh-CN" w:bidi="ar"/>
              </w:rPr>
              <w:t>院感系统支持提供统计任意时段全院及各病区的住院患者抗菌药物治疗前病原学送检率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10. </w:t>
            </w:r>
            <w:r>
              <w:rPr>
                <w:rFonts w:hint="eastAsia" w:ascii="宋体" w:hAnsi="宋体" w:eastAsia="宋体" w:cs="宋体"/>
                <w:i w:val="0"/>
                <w:color w:val="000000"/>
                <w:kern w:val="0"/>
                <w:sz w:val="21"/>
                <w:szCs w:val="21"/>
                <w:u w:val="none"/>
                <w:lang w:val="en-US" w:eastAsia="zh-CN" w:bidi="ar"/>
              </w:rPr>
              <w:t>院感系统支持提供统计任意时段全院及各病区的住院患者限制类抗菌药物治疗性使用前病原学送检率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11. </w:t>
            </w:r>
            <w:r>
              <w:rPr>
                <w:rFonts w:hint="eastAsia" w:ascii="宋体" w:hAnsi="宋体" w:eastAsia="宋体" w:cs="宋体"/>
                <w:i w:val="0"/>
                <w:color w:val="000000"/>
                <w:kern w:val="0"/>
                <w:sz w:val="21"/>
                <w:szCs w:val="21"/>
                <w:u w:val="none"/>
                <w:lang w:val="en-US" w:eastAsia="zh-CN" w:bidi="ar"/>
              </w:rPr>
              <w:t>院感系统支持提供统计任意时段全院及各病区的住院患者特殊类抗菌药物治疗性使用前病原学送检率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12. </w:t>
            </w:r>
            <w:r>
              <w:rPr>
                <w:rFonts w:hint="eastAsia" w:ascii="宋体" w:hAnsi="宋体" w:eastAsia="宋体" w:cs="宋体"/>
                <w:i w:val="0"/>
                <w:color w:val="000000"/>
                <w:kern w:val="0"/>
                <w:sz w:val="21"/>
                <w:szCs w:val="21"/>
                <w:u w:val="none"/>
                <w:lang w:val="en-US" w:eastAsia="zh-CN" w:bidi="ar"/>
              </w:rPr>
              <w:t>院感系统支持提供统计任意时段全院及各病区的清洁手术抗菌药物预防使用百分率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13. </w:t>
            </w:r>
            <w:r>
              <w:rPr>
                <w:rFonts w:hint="eastAsia" w:ascii="宋体" w:hAnsi="宋体" w:eastAsia="宋体" w:cs="宋体"/>
                <w:i w:val="0"/>
                <w:color w:val="000000"/>
                <w:kern w:val="0"/>
                <w:sz w:val="21"/>
                <w:szCs w:val="21"/>
                <w:u w:val="none"/>
                <w:lang w:val="en-US" w:eastAsia="zh-CN" w:bidi="ar"/>
              </w:rPr>
              <w:t>院感系统支持提供统计任意时段全院及各病区的清洁手术抗菌药物预防使用人均用药天数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14. </w:t>
            </w:r>
            <w:r>
              <w:rPr>
                <w:rFonts w:hint="eastAsia" w:ascii="宋体" w:hAnsi="宋体" w:eastAsia="宋体" w:cs="宋体"/>
                <w:i w:val="0"/>
                <w:color w:val="000000"/>
                <w:kern w:val="0"/>
                <w:sz w:val="21"/>
                <w:szCs w:val="21"/>
                <w:u w:val="none"/>
                <w:lang w:val="en-US" w:eastAsia="zh-CN" w:bidi="ar"/>
              </w:rPr>
              <w:t>院感系统支持提供统计任意时段全院及各病区的手术术前</w:t>
            </w:r>
            <w:r>
              <w:rPr>
                <w:rFonts w:hint="default" w:ascii="Times New Roman" w:hAnsi="Times New Roman" w:eastAsia="宋体" w:cs="Times New Roman"/>
                <w:i w:val="0"/>
                <w:color w:val="000000"/>
                <w:kern w:val="0"/>
                <w:sz w:val="21"/>
                <w:szCs w:val="21"/>
                <w:u w:val="none"/>
                <w:lang w:val="en-US" w:eastAsia="zh-CN" w:bidi="ar"/>
              </w:rPr>
              <w:t>0.5h</w:t>
            </w:r>
            <w:r>
              <w:rPr>
                <w:rFonts w:hint="eastAsia" w:ascii="宋体" w:hAnsi="宋体" w:eastAsia="宋体" w:cs="宋体"/>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2h</w:t>
            </w:r>
            <w:r>
              <w:rPr>
                <w:rFonts w:hint="eastAsia" w:ascii="宋体" w:hAnsi="宋体" w:eastAsia="宋体" w:cs="宋体"/>
                <w:i w:val="0"/>
                <w:color w:val="000000"/>
                <w:kern w:val="0"/>
                <w:sz w:val="21"/>
                <w:szCs w:val="21"/>
                <w:u w:val="none"/>
                <w:lang w:val="en-US" w:eastAsia="zh-CN" w:bidi="ar"/>
              </w:rPr>
              <w:t>给药百分率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 </w:t>
            </w:r>
            <w:r>
              <w:rPr>
                <w:rFonts w:hint="eastAsia" w:ascii="宋体" w:hAnsi="宋体" w:eastAsia="宋体" w:cs="宋体"/>
                <w:i w:val="0"/>
                <w:color w:val="000000"/>
                <w:kern w:val="0"/>
                <w:sz w:val="21"/>
                <w:szCs w:val="21"/>
                <w:u w:val="none"/>
                <w:lang w:val="en-US" w:eastAsia="zh-CN" w:bidi="ar"/>
              </w:rPr>
              <w:t>院感系统支持提供统计任意时段全院及各病区的手术时间大于</w:t>
            </w:r>
            <w:r>
              <w:rPr>
                <w:rFonts w:hint="default" w:ascii="Times New Roman" w:hAnsi="Times New Roman" w:eastAsia="宋体" w:cs="Times New Roman"/>
                <w:i w:val="0"/>
                <w:color w:val="000000"/>
                <w:kern w:val="0"/>
                <w:sz w:val="21"/>
                <w:szCs w:val="21"/>
                <w:u w:val="none"/>
                <w:lang w:val="en-US" w:eastAsia="zh-CN" w:bidi="ar"/>
              </w:rPr>
              <w:t>3h</w:t>
            </w:r>
            <w:r>
              <w:rPr>
                <w:rFonts w:hint="eastAsia" w:ascii="宋体" w:hAnsi="宋体" w:eastAsia="宋体" w:cs="宋体"/>
                <w:i w:val="0"/>
                <w:color w:val="000000"/>
                <w:kern w:val="0"/>
                <w:sz w:val="21"/>
                <w:szCs w:val="21"/>
                <w:u w:val="none"/>
                <w:lang w:val="en-US" w:eastAsia="zh-CN" w:bidi="ar"/>
              </w:rPr>
              <w:t>的手术中抗菌药物追加执行率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 </w:t>
            </w:r>
            <w:r>
              <w:rPr>
                <w:rFonts w:hint="eastAsia" w:ascii="宋体" w:hAnsi="宋体" w:eastAsia="宋体" w:cs="宋体"/>
                <w:i w:val="0"/>
                <w:color w:val="000000"/>
                <w:kern w:val="0"/>
                <w:sz w:val="21"/>
                <w:szCs w:val="21"/>
                <w:u w:val="none"/>
                <w:lang w:val="en-US" w:eastAsia="zh-CN" w:bidi="ar"/>
              </w:rPr>
              <w:t>院感系统支持提供统计任意时段全院及各病区的住院患者限制使用级抗菌药物治疗前血培养送检率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17. </w:t>
            </w:r>
            <w:r>
              <w:rPr>
                <w:rFonts w:hint="eastAsia" w:ascii="宋体" w:hAnsi="宋体" w:eastAsia="宋体" w:cs="宋体"/>
                <w:i w:val="0"/>
                <w:color w:val="000000"/>
                <w:kern w:val="0"/>
                <w:sz w:val="21"/>
                <w:szCs w:val="21"/>
                <w:u w:val="none"/>
                <w:lang w:val="en-US" w:eastAsia="zh-CN" w:bidi="ar"/>
              </w:rPr>
              <w:t>院感系统支持提供统计任意时段全院及各病区的住院患者特殊使用级抗菌药物治疗前血培养送检率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18. </w:t>
            </w:r>
            <w:r>
              <w:rPr>
                <w:rFonts w:hint="eastAsia" w:ascii="宋体" w:hAnsi="宋体" w:eastAsia="宋体" w:cs="宋体"/>
                <w:i w:val="0"/>
                <w:color w:val="000000"/>
                <w:kern w:val="0"/>
                <w:sz w:val="21"/>
                <w:szCs w:val="21"/>
                <w:u w:val="none"/>
                <w:lang w:val="en-US" w:eastAsia="zh-CN" w:bidi="ar"/>
              </w:rPr>
              <w:t>院感系统支持提供统计任意时段全院及各病区的住院患者体温异常血培养送检率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19. </w:t>
            </w:r>
            <w:r>
              <w:rPr>
                <w:rFonts w:hint="eastAsia" w:ascii="宋体" w:hAnsi="宋体" w:eastAsia="宋体" w:cs="宋体"/>
                <w:i w:val="0"/>
                <w:color w:val="000000"/>
                <w:kern w:val="0"/>
                <w:sz w:val="21"/>
                <w:szCs w:val="21"/>
                <w:u w:val="none"/>
                <w:lang w:val="en-US" w:eastAsia="zh-CN" w:bidi="ar"/>
              </w:rPr>
              <w:t>院感系统支持提供统计任意时段全院及各病区的</w:t>
            </w:r>
            <w:r>
              <w:rPr>
                <w:rFonts w:hint="default" w:ascii="Times New Roman" w:hAnsi="Times New Roman" w:eastAsia="宋体" w:cs="Times New Roman"/>
                <w:i w:val="0"/>
                <w:color w:val="000000"/>
                <w:kern w:val="0"/>
                <w:sz w:val="21"/>
                <w:szCs w:val="21"/>
                <w:u w:val="none"/>
                <w:lang w:val="en-US" w:eastAsia="zh-CN" w:bidi="ar"/>
              </w:rPr>
              <w:t xml:space="preserve">I </w:t>
            </w:r>
            <w:r>
              <w:rPr>
                <w:rFonts w:hint="eastAsia" w:ascii="宋体" w:hAnsi="宋体" w:eastAsia="宋体" w:cs="宋体"/>
                <w:i w:val="0"/>
                <w:color w:val="000000"/>
                <w:kern w:val="0"/>
                <w:sz w:val="21"/>
                <w:szCs w:val="21"/>
                <w:u w:val="none"/>
                <w:lang w:val="en-US" w:eastAsia="zh-CN" w:bidi="ar"/>
              </w:rPr>
              <w:t>类切口手术抗菌药物预防使用率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20. </w:t>
            </w:r>
            <w:r>
              <w:rPr>
                <w:rFonts w:hint="eastAsia" w:ascii="宋体" w:hAnsi="宋体" w:eastAsia="宋体" w:cs="宋体"/>
                <w:i w:val="0"/>
                <w:color w:val="000000"/>
                <w:kern w:val="0"/>
                <w:sz w:val="21"/>
                <w:szCs w:val="21"/>
                <w:u w:val="none"/>
                <w:lang w:val="en-US" w:eastAsia="zh-CN" w:bidi="ar"/>
              </w:rPr>
              <w:t>院感系统支持提供统计任意时段全院及各病区的</w:t>
            </w:r>
            <w:r>
              <w:rPr>
                <w:rFonts w:hint="default" w:ascii="Times New Roman" w:hAnsi="Times New Roman" w:eastAsia="宋体" w:cs="Times New Roman"/>
                <w:i w:val="0"/>
                <w:color w:val="000000"/>
                <w:kern w:val="0"/>
                <w:sz w:val="21"/>
                <w:szCs w:val="21"/>
                <w:u w:val="none"/>
                <w:lang w:val="en-US" w:eastAsia="zh-CN" w:bidi="ar"/>
              </w:rPr>
              <w:t xml:space="preserve">I </w:t>
            </w:r>
            <w:r>
              <w:rPr>
                <w:rFonts w:hint="eastAsia" w:ascii="宋体" w:hAnsi="宋体" w:eastAsia="宋体" w:cs="宋体"/>
                <w:i w:val="0"/>
                <w:color w:val="000000"/>
                <w:kern w:val="0"/>
                <w:sz w:val="21"/>
                <w:szCs w:val="21"/>
                <w:u w:val="none"/>
                <w:lang w:val="en-US" w:eastAsia="zh-CN" w:bidi="ar"/>
              </w:rPr>
              <w:t>类切口手术预防使用抗菌药物天数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21. </w:t>
            </w:r>
            <w:r>
              <w:rPr>
                <w:rFonts w:hint="eastAsia" w:ascii="宋体" w:hAnsi="宋体" w:eastAsia="宋体" w:cs="宋体"/>
                <w:i w:val="0"/>
                <w:color w:val="000000"/>
                <w:kern w:val="0"/>
                <w:sz w:val="21"/>
                <w:szCs w:val="21"/>
                <w:u w:val="none"/>
                <w:lang w:val="en-US" w:eastAsia="zh-CN" w:bidi="ar"/>
              </w:rPr>
              <w:t>院感系统支持提供统计任意时段全院及各病区的</w:t>
            </w:r>
            <w:r>
              <w:rPr>
                <w:rFonts w:hint="default" w:ascii="Times New Roman" w:hAnsi="Times New Roman" w:eastAsia="宋体" w:cs="Times New Roman"/>
                <w:i w:val="0"/>
                <w:color w:val="000000"/>
                <w:kern w:val="0"/>
                <w:sz w:val="21"/>
                <w:szCs w:val="21"/>
                <w:u w:val="none"/>
                <w:lang w:val="en-US" w:eastAsia="zh-CN" w:bidi="ar"/>
              </w:rPr>
              <w:t xml:space="preserve">I </w:t>
            </w:r>
            <w:r>
              <w:rPr>
                <w:rFonts w:hint="eastAsia" w:ascii="宋体" w:hAnsi="宋体" w:eastAsia="宋体" w:cs="宋体"/>
                <w:i w:val="0"/>
                <w:color w:val="000000"/>
                <w:kern w:val="0"/>
                <w:sz w:val="21"/>
                <w:szCs w:val="21"/>
                <w:u w:val="none"/>
                <w:lang w:val="en-US" w:eastAsia="zh-CN" w:bidi="ar"/>
              </w:rPr>
              <w:t>类切口手术术后</w:t>
            </w:r>
            <w:r>
              <w:rPr>
                <w:rFonts w:hint="default" w:ascii="Times New Roman" w:hAnsi="Times New Roman" w:eastAsia="宋体" w:cs="Times New Roman"/>
                <w:i w:val="0"/>
                <w:color w:val="000000"/>
                <w:kern w:val="0"/>
                <w:sz w:val="21"/>
                <w:szCs w:val="21"/>
                <w:u w:val="none"/>
                <w:lang w:val="en-US" w:eastAsia="zh-CN" w:bidi="ar"/>
              </w:rPr>
              <w:t>24</w:t>
            </w:r>
            <w:r>
              <w:rPr>
                <w:rFonts w:hint="eastAsia" w:ascii="宋体" w:hAnsi="宋体" w:eastAsia="宋体" w:cs="宋体"/>
                <w:i w:val="0"/>
                <w:color w:val="000000"/>
                <w:kern w:val="0"/>
                <w:sz w:val="21"/>
                <w:szCs w:val="21"/>
                <w:u w:val="none"/>
                <w:lang w:val="en-US" w:eastAsia="zh-CN" w:bidi="ar"/>
              </w:rPr>
              <w:t>小时内抗菌药物停药率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22. </w:t>
            </w:r>
            <w:r>
              <w:rPr>
                <w:rFonts w:hint="eastAsia" w:ascii="宋体" w:hAnsi="宋体" w:eastAsia="宋体" w:cs="宋体"/>
                <w:i w:val="0"/>
                <w:color w:val="000000"/>
                <w:kern w:val="0"/>
                <w:sz w:val="21"/>
                <w:szCs w:val="21"/>
                <w:u w:val="none"/>
                <w:lang w:val="en-US" w:eastAsia="zh-CN" w:bidi="ar"/>
              </w:rPr>
              <w:t>院感系统支持提供统计任意时段全院及各病区的能自动统计任意时段各手术医师的手术术前</w:t>
            </w:r>
            <w:r>
              <w:rPr>
                <w:rFonts w:hint="default" w:ascii="Times New Roman" w:hAnsi="Times New Roman" w:eastAsia="宋体" w:cs="Times New Roman"/>
                <w:i w:val="0"/>
                <w:color w:val="000000"/>
                <w:kern w:val="0"/>
                <w:sz w:val="21"/>
                <w:szCs w:val="21"/>
                <w:u w:val="none"/>
                <w:lang w:val="en-US" w:eastAsia="zh-CN" w:bidi="ar"/>
              </w:rPr>
              <w:t>0.5h</w:t>
            </w:r>
            <w:r>
              <w:rPr>
                <w:rFonts w:hint="eastAsia" w:ascii="宋体" w:hAnsi="宋体" w:eastAsia="宋体" w:cs="宋体"/>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2h</w:t>
            </w:r>
            <w:r>
              <w:rPr>
                <w:rFonts w:hint="eastAsia" w:ascii="宋体" w:hAnsi="宋体" w:eastAsia="宋体" w:cs="宋体"/>
                <w:i w:val="0"/>
                <w:color w:val="000000"/>
                <w:kern w:val="0"/>
                <w:sz w:val="21"/>
                <w:szCs w:val="21"/>
                <w:u w:val="none"/>
                <w:lang w:val="en-US" w:eastAsia="zh-CN" w:bidi="ar"/>
              </w:rPr>
              <w:t>给药百分率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23. </w:t>
            </w:r>
            <w:r>
              <w:rPr>
                <w:rFonts w:hint="eastAsia" w:ascii="宋体" w:hAnsi="宋体" w:eastAsia="宋体" w:cs="宋体"/>
                <w:i w:val="0"/>
                <w:color w:val="000000"/>
                <w:kern w:val="0"/>
                <w:sz w:val="21"/>
                <w:szCs w:val="21"/>
                <w:u w:val="none"/>
                <w:lang w:val="en-US" w:eastAsia="zh-CN" w:bidi="ar"/>
              </w:rPr>
              <w:t>院感系统支持提供统计任意时段全院及各病区的手术时间大于</w:t>
            </w:r>
            <w:r>
              <w:rPr>
                <w:rFonts w:hint="default" w:ascii="Times New Roman" w:hAnsi="Times New Roman" w:eastAsia="宋体" w:cs="Times New Roman"/>
                <w:i w:val="0"/>
                <w:color w:val="000000"/>
                <w:kern w:val="0"/>
                <w:sz w:val="21"/>
                <w:szCs w:val="21"/>
                <w:u w:val="none"/>
                <w:lang w:val="en-US" w:eastAsia="zh-CN" w:bidi="ar"/>
              </w:rPr>
              <w:t>3h</w:t>
            </w:r>
            <w:r>
              <w:rPr>
                <w:rFonts w:hint="eastAsia" w:ascii="宋体" w:hAnsi="宋体" w:eastAsia="宋体" w:cs="宋体"/>
                <w:i w:val="0"/>
                <w:color w:val="000000"/>
                <w:kern w:val="0"/>
                <w:sz w:val="21"/>
                <w:szCs w:val="21"/>
                <w:u w:val="none"/>
                <w:lang w:val="en-US" w:eastAsia="zh-CN" w:bidi="ar"/>
              </w:rPr>
              <w:t>的手术中抗菌药物追加执行率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24. </w:t>
            </w:r>
            <w:r>
              <w:rPr>
                <w:rFonts w:hint="eastAsia" w:ascii="宋体" w:hAnsi="宋体" w:eastAsia="宋体" w:cs="宋体"/>
                <w:i w:val="0"/>
                <w:color w:val="000000"/>
                <w:kern w:val="0"/>
                <w:sz w:val="21"/>
                <w:szCs w:val="21"/>
                <w:u w:val="none"/>
                <w:lang w:val="en-US" w:eastAsia="zh-CN" w:bidi="ar"/>
              </w:rPr>
              <w:t>院感系统支持提供统计任意时段全院及各病区的能自动按季度统计全院及各病区对各致病菌耐药超过标准值的抗菌药物种类</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r>
              <w:rPr>
                <w:rFonts w:hint="eastAsia" w:ascii="宋体" w:hAnsi="宋体" w:eastAsia="宋体" w:cs="宋体"/>
                <w:i w:val="0"/>
                <w:color w:val="000000"/>
                <w:kern w:val="0"/>
                <w:sz w:val="21"/>
                <w:szCs w:val="21"/>
                <w:u w:val="none"/>
                <w:lang w:val="en-US" w:eastAsia="zh-CN" w:bidi="ar"/>
              </w:rPr>
              <w:t>细菌耐药性监测</w:t>
            </w: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r>
              <w:rPr>
                <w:rFonts w:hint="eastAsia" w:ascii="宋体" w:hAnsi="宋体" w:eastAsia="宋体" w:cs="宋体"/>
                <w:i w:val="0"/>
                <w:color w:val="000000"/>
                <w:kern w:val="0"/>
                <w:sz w:val="21"/>
                <w:szCs w:val="21"/>
                <w:u w:val="none"/>
                <w:lang w:val="en-US" w:eastAsia="zh-CN" w:bidi="ar"/>
              </w:rPr>
              <w:t>院感系统支持提供统计任意时段全院及各病区的能自动统计任意时段全院及各病区的多重耐药菌检出率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院感系统支持提供统计任意时段全院及各病区的多重耐药医院感染致病菌分离绝对数</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院感系统支持提供统计任意时段全院及各病区的多重耐药医院感染致病菌对抗菌药物耐药率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院感系统支持提供统计任意时段全院及各病区的多重耐药菌感染（例次）发生率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院感系统支持提供统计任意时段全院及各病区的多重耐药菌感染例次千日发生率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6.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院感系统支持提供统计任意时段全院及各病区的多重耐药菌定植例次千日发生率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7. </w:t>
            </w:r>
            <w:r>
              <w:rPr>
                <w:rFonts w:hint="eastAsia" w:ascii="宋体" w:hAnsi="宋体" w:eastAsia="宋体" w:cs="宋体"/>
                <w:i w:val="0"/>
                <w:color w:val="000000"/>
                <w:kern w:val="0"/>
                <w:sz w:val="21"/>
                <w:szCs w:val="21"/>
                <w:u w:val="none"/>
                <w:lang w:val="en-US" w:eastAsia="zh-CN" w:bidi="ar"/>
              </w:rPr>
              <w:t>院感系统支持提供统计任意时段全院及各病区的不同医院感染病原体构成比</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8. </w:t>
            </w:r>
            <w:r>
              <w:rPr>
                <w:rFonts w:hint="eastAsia" w:ascii="宋体" w:hAnsi="宋体" w:eastAsia="宋体" w:cs="宋体"/>
                <w:i w:val="0"/>
                <w:color w:val="000000"/>
                <w:kern w:val="0"/>
                <w:sz w:val="21"/>
                <w:szCs w:val="21"/>
                <w:u w:val="none"/>
                <w:lang w:val="en-US" w:eastAsia="zh-CN" w:bidi="ar"/>
              </w:rPr>
              <w:t>院感系统支持提供统计任意时段全院及各病区的医院感染致病菌对抗菌药物的耐药率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9.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耐甲氧西林的金黄色葡萄球菌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检出率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10.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耐万古霉素的粪肠球菌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检出率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11.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耐万古霉素的屎肠球菌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检出率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12.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耐三、四代头孢菌素的大肠埃希菌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检出率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13.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耐三、四代头孢菌素的肺炎克雷伯菌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检出率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14.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耐碳青霉烯类的大肠埃希菌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检出率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耐碳青霉烯类的肺炎克雷伯菌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检出率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耐碳青霉烯类的鲍曼不动杆菌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检出率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17.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耐碳青霉烯类的铜绿假单胞菌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检出率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18.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耐甲氧西林的金黄色葡萄球菌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医院感染发生率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19.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耐万古霉素的粪肠球菌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医院感染发生率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20.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耐万古霉素的屎肠球菌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医院感染发生率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21.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耐三、四代头孢菌素的大肠埃希菌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医院感染发生率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22.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耐三、四代头孢菌素的肺炎克雷伯菌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医院感染发生率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23.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耐碳青霉烯类的大肠埃希菌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医院感染发生率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24.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耐碳青霉烯类的肺炎克雷伯菌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医院感染发生率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25.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耐碳青霉烯类的鲍曼不动杆菌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医院感染发生率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26.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耐碳青霉烯类的铜绿假单胞菌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医院感染发生率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27.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耐甲氧西林的金黄色葡萄球菌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医院感染例次发生率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28.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耐万古霉素的粪肠球菌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医院感染例次发生率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29.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耐万古霉素的屎肠球菌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医院感染例次发生率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30.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耐三、四代头孢菌素的大肠埃希菌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医院感染例次发生率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31.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耐三、四代头孢菌素的肺炎克雷伯菌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医院感染例次发生率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32.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耐碳青霉烯类的大肠埃希菌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医院感染例次发生率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33.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耐碳青霉烯类的肺炎克雷伯菌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医院感染例次发生率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34.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耐碳青霉烯类的鲍曼不动杆菌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医院感染例次发生率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耐碳青霉烯类的铜绿假单胞菌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医院感染例次发生率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 </w:t>
            </w:r>
            <w:r>
              <w:rPr>
                <w:rFonts w:hint="eastAsia" w:ascii="宋体" w:hAnsi="宋体" w:eastAsia="宋体" w:cs="宋体"/>
                <w:i w:val="0"/>
                <w:color w:val="000000"/>
                <w:kern w:val="0"/>
                <w:sz w:val="21"/>
                <w:szCs w:val="21"/>
                <w:u w:val="none"/>
                <w:lang w:val="en-US" w:eastAsia="zh-CN" w:bidi="ar"/>
              </w:rPr>
              <w:t>院感系统支持提供统计任意时段全院及各病区的千日多重耐药菌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耐甲氧西林的金黄色葡萄球菌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医院感染例次发生率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37. </w:t>
            </w:r>
            <w:r>
              <w:rPr>
                <w:rFonts w:hint="eastAsia" w:ascii="宋体" w:hAnsi="宋体" w:eastAsia="宋体" w:cs="宋体"/>
                <w:i w:val="0"/>
                <w:color w:val="000000"/>
                <w:kern w:val="0"/>
                <w:sz w:val="21"/>
                <w:szCs w:val="21"/>
                <w:u w:val="none"/>
                <w:lang w:val="en-US" w:eastAsia="zh-CN" w:bidi="ar"/>
              </w:rPr>
              <w:t>院感系统支持提供统计任意时段全院及各病区的千日多重耐药菌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耐万古霉素的粪肠球菌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医院感染例次发生率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38. </w:t>
            </w:r>
            <w:r>
              <w:rPr>
                <w:rFonts w:hint="eastAsia" w:ascii="宋体" w:hAnsi="宋体" w:eastAsia="宋体" w:cs="宋体"/>
                <w:i w:val="0"/>
                <w:color w:val="000000"/>
                <w:kern w:val="0"/>
                <w:sz w:val="21"/>
                <w:szCs w:val="21"/>
                <w:u w:val="none"/>
                <w:lang w:val="en-US" w:eastAsia="zh-CN" w:bidi="ar"/>
              </w:rPr>
              <w:t>院感系统支持提供统计任意时段全院及各病区的千日多重耐药菌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耐万古霉素的屎肠球菌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医院感染例次发生率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39. </w:t>
            </w:r>
            <w:r>
              <w:rPr>
                <w:rFonts w:hint="eastAsia" w:ascii="宋体" w:hAnsi="宋体" w:eastAsia="宋体" w:cs="宋体"/>
                <w:i w:val="0"/>
                <w:color w:val="000000"/>
                <w:kern w:val="0"/>
                <w:sz w:val="21"/>
                <w:szCs w:val="21"/>
                <w:u w:val="none"/>
                <w:lang w:val="en-US" w:eastAsia="zh-CN" w:bidi="ar"/>
              </w:rPr>
              <w:t>院感系统支持提供统计任意时段全院及各病区的千日多重耐药菌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耐三、四代头孢菌素的大肠埃希菌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医院感染例次发生率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40. </w:t>
            </w:r>
            <w:r>
              <w:rPr>
                <w:rFonts w:hint="eastAsia" w:ascii="宋体" w:hAnsi="宋体" w:eastAsia="宋体" w:cs="宋体"/>
                <w:i w:val="0"/>
                <w:color w:val="000000"/>
                <w:kern w:val="0"/>
                <w:sz w:val="21"/>
                <w:szCs w:val="21"/>
                <w:u w:val="none"/>
                <w:lang w:val="en-US" w:eastAsia="zh-CN" w:bidi="ar"/>
              </w:rPr>
              <w:t>院感系统支持提供统计任意时段全院及各病区的千日多重耐药菌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耐三、四代头孢菌素的肺炎克雷伯菌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医院感染例次发生率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41. </w:t>
            </w:r>
            <w:r>
              <w:rPr>
                <w:rFonts w:hint="eastAsia" w:ascii="宋体" w:hAnsi="宋体" w:eastAsia="宋体" w:cs="宋体"/>
                <w:i w:val="0"/>
                <w:color w:val="000000"/>
                <w:kern w:val="0"/>
                <w:sz w:val="21"/>
                <w:szCs w:val="21"/>
                <w:u w:val="none"/>
                <w:lang w:val="en-US" w:eastAsia="zh-CN" w:bidi="ar"/>
              </w:rPr>
              <w:t>院感系统支持提供统计任意时段全院及各病区的千日多重耐药菌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耐碳青霉烯类的大肠埃希菌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医院感染例次发生率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42. </w:t>
            </w:r>
            <w:r>
              <w:rPr>
                <w:rFonts w:hint="eastAsia" w:ascii="宋体" w:hAnsi="宋体" w:eastAsia="宋体" w:cs="宋体"/>
                <w:i w:val="0"/>
                <w:color w:val="000000"/>
                <w:kern w:val="0"/>
                <w:sz w:val="21"/>
                <w:szCs w:val="21"/>
                <w:u w:val="none"/>
                <w:lang w:val="en-US" w:eastAsia="zh-CN" w:bidi="ar"/>
              </w:rPr>
              <w:t>院感系统支持提供统计任意时段全院及各病区的千日多重耐药菌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耐碳青霉烯类的肺炎克雷伯菌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医院感染例次发生率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 </w:t>
            </w:r>
            <w:r>
              <w:rPr>
                <w:rFonts w:hint="eastAsia" w:ascii="宋体" w:hAnsi="宋体" w:eastAsia="宋体" w:cs="宋体"/>
                <w:i w:val="0"/>
                <w:color w:val="000000"/>
                <w:kern w:val="0"/>
                <w:sz w:val="21"/>
                <w:szCs w:val="21"/>
                <w:u w:val="none"/>
                <w:lang w:val="en-US" w:eastAsia="zh-CN" w:bidi="ar"/>
              </w:rPr>
              <w:t>院感系统支持提供统计任意时段全院及各病区的千日多重耐药菌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耐碳青霉烯类的鲍曼不动杆菌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医院感染例次发生率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 </w:t>
            </w:r>
            <w:r>
              <w:rPr>
                <w:rFonts w:hint="eastAsia" w:ascii="宋体" w:hAnsi="宋体" w:eastAsia="宋体" w:cs="宋体"/>
                <w:i w:val="0"/>
                <w:color w:val="000000"/>
                <w:kern w:val="0"/>
                <w:sz w:val="21"/>
                <w:szCs w:val="21"/>
                <w:u w:val="none"/>
                <w:lang w:val="en-US" w:eastAsia="zh-CN" w:bidi="ar"/>
              </w:rPr>
              <w:t>院感系统支持提供统计任意时段全院及各病区的千日多重耐药菌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耐碳青霉烯类的铜绿假单胞菌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医院感染例次发生率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45. </w:t>
            </w:r>
            <w:r>
              <w:rPr>
                <w:rFonts w:hint="eastAsia" w:ascii="宋体" w:hAnsi="宋体" w:eastAsia="宋体" w:cs="宋体"/>
                <w:i w:val="0"/>
                <w:color w:val="000000"/>
                <w:kern w:val="0"/>
                <w:sz w:val="21"/>
                <w:szCs w:val="21"/>
                <w:u w:val="none"/>
                <w:lang w:val="en-US" w:eastAsia="zh-CN" w:bidi="ar"/>
              </w:rPr>
              <w:t>院感系统支持提供统计任意时段全院及各病区的千日多重耐药菌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耐甲氧西林的金黄色葡萄球菌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定植例次发生率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46. </w:t>
            </w:r>
            <w:r>
              <w:rPr>
                <w:rFonts w:hint="eastAsia" w:ascii="宋体" w:hAnsi="宋体" w:eastAsia="宋体" w:cs="宋体"/>
                <w:i w:val="0"/>
                <w:color w:val="000000"/>
                <w:kern w:val="0"/>
                <w:sz w:val="21"/>
                <w:szCs w:val="21"/>
                <w:u w:val="none"/>
                <w:lang w:val="en-US" w:eastAsia="zh-CN" w:bidi="ar"/>
              </w:rPr>
              <w:t>院感系统支持提供统计任意时段全院及各病区的千日多重耐药菌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耐万古霉素的粪肠球菌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定植例次发生率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47. </w:t>
            </w:r>
            <w:r>
              <w:rPr>
                <w:rFonts w:hint="eastAsia" w:ascii="宋体" w:hAnsi="宋体" w:eastAsia="宋体" w:cs="宋体"/>
                <w:i w:val="0"/>
                <w:color w:val="000000"/>
                <w:kern w:val="0"/>
                <w:sz w:val="21"/>
                <w:szCs w:val="21"/>
                <w:u w:val="none"/>
                <w:lang w:val="en-US" w:eastAsia="zh-CN" w:bidi="ar"/>
              </w:rPr>
              <w:t>院感系统支持提供统计任意时段全院及各病区的千日多重耐药菌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耐万古霉素的屎肠球菌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定植例次发生率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48. </w:t>
            </w:r>
            <w:r>
              <w:rPr>
                <w:rFonts w:hint="eastAsia" w:ascii="宋体" w:hAnsi="宋体" w:eastAsia="宋体" w:cs="宋体"/>
                <w:i w:val="0"/>
                <w:color w:val="000000"/>
                <w:kern w:val="0"/>
                <w:sz w:val="21"/>
                <w:szCs w:val="21"/>
                <w:u w:val="none"/>
                <w:lang w:val="en-US" w:eastAsia="zh-CN" w:bidi="ar"/>
              </w:rPr>
              <w:t>院感系统支持提供统计任意时段全院及各病区的千日多重耐药菌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耐三、四代头孢菌素的大肠埃希菌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定植例次发生率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49. </w:t>
            </w:r>
            <w:r>
              <w:rPr>
                <w:rFonts w:hint="eastAsia" w:ascii="宋体" w:hAnsi="宋体" w:eastAsia="宋体" w:cs="宋体"/>
                <w:i w:val="0"/>
                <w:color w:val="000000"/>
                <w:kern w:val="0"/>
                <w:sz w:val="21"/>
                <w:szCs w:val="21"/>
                <w:u w:val="none"/>
                <w:lang w:val="en-US" w:eastAsia="zh-CN" w:bidi="ar"/>
              </w:rPr>
              <w:t>院感系统支持提供统计任意时段全院及各病区的千日多重耐药菌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耐三、四代头孢菌素的肺炎克雷伯菌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定植例次发生率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50. </w:t>
            </w:r>
            <w:r>
              <w:rPr>
                <w:rFonts w:hint="eastAsia" w:ascii="宋体" w:hAnsi="宋体" w:eastAsia="宋体" w:cs="宋体"/>
                <w:i w:val="0"/>
                <w:color w:val="000000"/>
                <w:kern w:val="0"/>
                <w:sz w:val="21"/>
                <w:szCs w:val="21"/>
                <w:u w:val="none"/>
                <w:lang w:val="en-US" w:eastAsia="zh-CN" w:bidi="ar"/>
              </w:rPr>
              <w:t>院感系统支持提供统计任意时段全院及各病区的千日多重耐药菌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耐碳青霉烯类的大肠埃希菌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定植例次发生率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51. </w:t>
            </w:r>
            <w:r>
              <w:rPr>
                <w:rFonts w:hint="eastAsia" w:ascii="宋体" w:hAnsi="宋体" w:eastAsia="宋体" w:cs="宋体"/>
                <w:i w:val="0"/>
                <w:color w:val="000000"/>
                <w:kern w:val="0"/>
                <w:sz w:val="21"/>
                <w:szCs w:val="21"/>
                <w:u w:val="none"/>
                <w:lang w:val="en-US" w:eastAsia="zh-CN" w:bidi="ar"/>
              </w:rPr>
              <w:t>院感系统支持提供统计任意时段全院及各病区的千日多重耐药菌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耐碳青霉烯类的肺炎克雷伯菌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定植例次发生率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52. </w:t>
            </w:r>
            <w:r>
              <w:rPr>
                <w:rFonts w:hint="eastAsia" w:ascii="宋体" w:hAnsi="宋体" w:eastAsia="宋体" w:cs="宋体"/>
                <w:i w:val="0"/>
                <w:color w:val="000000"/>
                <w:kern w:val="0"/>
                <w:sz w:val="21"/>
                <w:szCs w:val="21"/>
                <w:u w:val="none"/>
                <w:lang w:val="en-US" w:eastAsia="zh-CN" w:bidi="ar"/>
              </w:rPr>
              <w:t>院感系统支持提供统计任意时段全院及各病区的千日多重耐药菌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耐碳青霉烯类的鲍曼不动杆菌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定植例次发生率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53. </w:t>
            </w:r>
            <w:r>
              <w:rPr>
                <w:rFonts w:hint="eastAsia" w:ascii="宋体" w:hAnsi="宋体" w:eastAsia="宋体" w:cs="宋体"/>
                <w:i w:val="0"/>
                <w:color w:val="000000"/>
                <w:kern w:val="0"/>
                <w:sz w:val="21"/>
                <w:szCs w:val="21"/>
                <w:u w:val="none"/>
                <w:lang w:val="en-US" w:eastAsia="zh-CN" w:bidi="ar"/>
              </w:rPr>
              <w:t>院感系统支持提供统计任意时段全院及各病区的千日多重耐药菌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耐碳青霉烯类的铜绿假单胞菌</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定植例次发生率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54. </w:t>
            </w:r>
            <w:r>
              <w:rPr>
                <w:rFonts w:hint="eastAsia" w:ascii="宋体" w:hAnsi="宋体" w:eastAsia="宋体" w:cs="宋体"/>
                <w:i w:val="0"/>
                <w:color w:val="000000"/>
                <w:kern w:val="0"/>
                <w:sz w:val="21"/>
                <w:szCs w:val="21"/>
                <w:u w:val="none"/>
                <w:lang w:val="en-US" w:eastAsia="zh-CN" w:bidi="ar"/>
              </w:rPr>
              <w:t>院感系统支持提供统计任意时段全院及各病区的能自动统计任意时段全院及各病区的血标本培养各病原体分离绝对数及构成比</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55. </w:t>
            </w:r>
            <w:r>
              <w:rPr>
                <w:rFonts w:hint="eastAsia" w:ascii="宋体" w:hAnsi="宋体" w:eastAsia="宋体" w:cs="宋体"/>
                <w:i w:val="0"/>
                <w:color w:val="000000"/>
                <w:kern w:val="0"/>
                <w:sz w:val="21"/>
                <w:szCs w:val="21"/>
                <w:u w:val="none"/>
                <w:lang w:val="en-US" w:eastAsia="zh-CN" w:bidi="ar"/>
              </w:rPr>
              <w:t>院感系统支持提供统计任意时段全院及各病区的医院感染致病菌的绝对数及构成比。</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56. </w:t>
            </w:r>
            <w:r>
              <w:rPr>
                <w:rFonts w:hint="eastAsia" w:ascii="宋体" w:hAnsi="宋体" w:eastAsia="宋体" w:cs="宋体"/>
                <w:i w:val="0"/>
                <w:color w:val="000000"/>
                <w:kern w:val="0"/>
                <w:sz w:val="21"/>
                <w:szCs w:val="21"/>
                <w:u w:val="none"/>
                <w:lang w:val="en-US" w:eastAsia="zh-CN" w:bidi="ar"/>
              </w:rPr>
              <w:t>院感系统支持提供统计任意时段全院及各病区的能自动统计任意时段全院及各病区的医院感染致病菌抗菌药物敏感性试验中不同药物药敏试验的总株数、敏感数、中介数、耐药数、敏感率、中介率、耐药率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根据（国卫办医函〔</w:t>
            </w:r>
            <w:r>
              <w:rPr>
                <w:rFonts w:hint="default" w:ascii="Times New Roman" w:hAnsi="Times New Roman" w:eastAsia="宋体" w:cs="Times New Roman"/>
                <w:i w:val="0"/>
                <w:color w:val="000000"/>
                <w:kern w:val="0"/>
                <w:sz w:val="20"/>
                <w:szCs w:val="20"/>
                <w:u w:val="none"/>
                <w:lang w:val="en-US" w:eastAsia="zh-CN" w:bidi="ar"/>
              </w:rPr>
              <w:t>2015</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252</w:t>
            </w:r>
            <w:r>
              <w:rPr>
                <w:rFonts w:hint="eastAsia" w:ascii="宋体" w:hAnsi="宋体" w:eastAsia="宋体" w:cs="宋体"/>
                <w:i w:val="0"/>
                <w:color w:val="000000"/>
                <w:kern w:val="0"/>
                <w:sz w:val="20"/>
                <w:szCs w:val="20"/>
                <w:u w:val="none"/>
                <w:lang w:val="en-US" w:eastAsia="zh-CN" w:bidi="ar"/>
              </w:rPr>
              <w:t>号）要求，提供符合标准的质量控制指标：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r>
              <w:rPr>
                <w:rFonts w:hint="eastAsia" w:ascii="宋体" w:hAnsi="宋体" w:eastAsia="宋体" w:cs="宋体"/>
                <w:i w:val="0"/>
                <w:color w:val="000000"/>
                <w:kern w:val="0"/>
                <w:sz w:val="21"/>
                <w:szCs w:val="21"/>
                <w:u w:val="none"/>
                <w:lang w:val="en-US" w:eastAsia="zh-CN" w:bidi="ar"/>
              </w:rPr>
              <w:t>医院感染管理质量控制指标</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2015</w:t>
            </w:r>
            <w:r>
              <w:rPr>
                <w:rFonts w:hint="eastAsia" w:ascii="宋体" w:hAnsi="宋体" w:eastAsia="宋体" w:cs="宋体"/>
                <w:i w:val="0"/>
                <w:color w:val="000000"/>
                <w:kern w:val="0"/>
                <w:sz w:val="20"/>
                <w:szCs w:val="20"/>
                <w:u w:val="none"/>
                <w:lang w:val="en-US" w:eastAsia="zh-CN" w:bidi="ar"/>
              </w:rPr>
              <w:t>年版）</w:t>
            </w: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r>
              <w:rPr>
                <w:rFonts w:hint="eastAsia" w:ascii="宋体" w:hAnsi="宋体" w:eastAsia="宋体" w:cs="宋体"/>
                <w:i w:val="0"/>
                <w:color w:val="000000"/>
                <w:kern w:val="0"/>
                <w:sz w:val="21"/>
                <w:szCs w:val="21"/>
                <w:u w:val="none"/>
                <w:lang w:val="en-US" w:eastAsia="zh-CN" w:bidi="ar"/>
              </w:rPr>
              <w:t>院感系统支持提供统计任意时段全院及各病区的医院感染发病（例次）率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 </w:t>
            </w:r>
            <w:r>
              <w:rPr>
                <w:rFonts w:hint="eastAsia" w:ascii="宋体" w:hAnsi="宋体" w:eastAsia="宋体" w:cs="宋体"/>
                <w:i w:val="0"/>
                <w:color w:val="000000"/>
                <w:kern w:val="0"/>
                <w:sz w:val="21"/>
                <w:szCs w:val="21"/>
                <w:u w:val="none"/>
                <w:lang w:val="en-US" w:eastAsia="zh-CN" w:bidi="ar"/>
              </w:rPr>
              <w:t>院感系统支持提供统计任意时段、任意时点全院及各病区的医院感染现患（例次）率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 </w:t>
            </w:r>
            <w:r>
              <w:rPr>
                <w:rFonts w:hint="eastAsia" w:ascii="宋体" w:hAnsi="宋体" w:eastAsia="宋体" w:cs="宋体"/>
                <w:i w:val="0"/>
                <w:color w:val="000000"/>
                <w:kern w:val="0"/>
                <w:sz w:val="21"/>
                <w:szCs w:val="21"/>
                <w:u w:val="none"/>
                <w:lang w:val="en-US" w:eastAsia="zh-CN" w:bidi="ar"/>
              </w:rPr>
              <w:t>院感系统支持提供统计任意时段全院及各病区的医院感染病例漏报率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院感系统支持提供统计任意时段全院及各病区的多重耐药菌感染发现率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 </w:t>
            </w:r>
            <w:r>
              <w:rPr>
                <w:rFonts w:hint="eastAsia" w:ascii="宋体" w:hAnsi="宋体" w:eastAsia="宋体" w:cs="宋体"/>
                <w:i w:val="0"/>
                <w:color w:val="000000"/>
                <w:kern w:val="0"/>
                <w:sz w:val="21"/>
                <w:szCs w:val="21"/>
                <w:u w:val="none"/>
                <w:lang w:val="en-US" w:eastAsia="zh-CN" w:bidi="ar"/>
              </w:rPr>
              <w:t>院感系统支持提供统计任意时段全院及各病区的多重耐药菌感染检出率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6. </w:t>
            </w:r>
            <w:r>
              <w:rPr>
                <w:rFonts w:hint="eastAsia" w:ascii="宋体" w:hAnsi="宋体" w:eastAsia="宋体" w:cs="宋体"/>
                <w:i w:val="0"/>
                <w:color w:val="000000"/>
                <w:kern w:val="0"/>
                <w:sz w:val="21"/>
                <w:szCs w:val="21"/>
                <w:u w:val="none"/>
                <w:lang w:val="en-US" w:eastAsia="zh-CN" w:bidi="ar"/>
              </w:rPr>
              <w:t>院感系统支持提供统计任意时段全院及各病区的医务人员手卫生依从率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7. </w:t>
            </w:r>
            <w:r>
              <w:rPr>
                <w:rFonts w:hint="eastAsia" w:ascii="宋体" w:hAnsi="宋体" w:eastAsia="宋体" w:cs="宋体"/>
                <w:i w:val="0"/>
                <w:color w:val="000000"/>
                <w:kern w:val="0"/>
                <w:sz w:val="21"/>
                <w:szCs w:val="21"/>
                <w:u w:val="none"/>
                <w:lang w:val="en-US" w:eastAsia="zh-CN" w:bidi="ar"/>
              </w:rPr>
              <w:t>院感系统支持提供统计任意时段全院及各病区的住院患者抗菌药物使用率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8. </w:t>
            </w:r>
            <w:r>
              <w:rPr>
                <w:rFonts w:hint="eastAsia" w:ascii="宋体" w:hAnsi="宋体" w:eastAsia="宋体" w:cs="宋体"/>
                <w:i w:val="0"/>
                <w:color w:val="000000"/>
                <w:kern w:val="0"/>
                <w:sz w:val="21"/>
                <w:szCs w:val="21"/>
                <w:u w:val="none"/>
                <w:lang w:val="en-US" w:eastAsia="zh-CN" w:bidi="ar"/>
              </w:rPr>
              <w:t>院感系统支持提供统计任意时段全院及各病区的抗菌药物治疗前病原学送检率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9. </w:t>
            </w:r>
            <w:r>
              <w:rPr>
                <w:rFonts w:hint="eastAsia" w:ascii="宋体" w:hAnsi="宋体" w:eastAsia="宋体" w:cs="宋体"/>
                <w:i w:val="0"/>
                <w:color w:val="000000"/>
                <w:kern w:val="0"/>
                <w:sz w:val="21"/>
                <w:szCs w:val="21"/>
                <w:u w:val="none"/>
                <w:lang w:val="en-US" w:eastAsia="zh-CN" w:bidi="ar"/>
              </w:rPr>
              <w:t>院感系统支持提供统计任意时段全院及各病区的</w:t>
            </w:r>
            <w:r>
              <w:rPr>
                <w:rFonts w:hint="default" w:ascii="Times New Roman" w:hAnsi="Times New Roman" w:eastAsia="宋体" w:cs="Times New Roman"/>
                <w:i w:val="0"/>
                <w:color w:val="000000"/>
                <w:kern w:val="0"/>
                <w:sz w:val="21"/>
                <w:szCs w:val="21"/>
                <w:u w:val="none"/>
                <w:lang w:val="en-US" w:eastAsia="zh-CN" w:bidi="ar"/>
              </w:rPr>
              <w:t>I</w:t>
            </w:r>
            <w:r>
              <w:rPr>
                <w:rFonts w:hint="eastAsia" w:ascii="宋体" w:hAnsi="宋体" w:eastAsia="宋体" w:cs="宋体"/>
                <w:i w:val="0"/>
                <w:color w:val="000000"/>
                <w:kern w:val="0"/>
                <w:sz w:val="21"/>
                <w:szCs w:val="21"/>
                <w:u w:val="none"/>
                <w:lang w:val="en-US" w:eastAsia="zh-CN" w:bidi="ar"/>
              </w:rPr>
              <w:t>类切口手术部位感染率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10. </w:t>
            </w:r>
            <w:r>
              <w:rPr>
                <w:rFonts w:hint="eastAsia" w:ascii="宋体" w:hAnsi="宋体" w:eastAsia="宋体" w:cs="宋体"/>
                <w:i w:val="0"/>
                <w:color w:val="000000"/>
                <w:kern w:val="0"/>
                <w:sz w:val="21"/>
                <w:szCs w:val="21"/>
                <w:u w:val="none"/>
                <w:lang w:val="en-US" w:eastAsia="zh-CN" w:bidi="ar"/>
              </w:rPr>
              <w:t>院感系统支持提供统计任意时段全院及各病区的</w:t>
            </w:r>
            <w:r>
              <w:rPr>
                <w:rFonts w:hint="default" w:ascii="Times New Roman" w:hAnsi="Times New Roman" w:eastAsia="宋体" w:cs="Times New Roman"/>
                <w:i w:val="0"/>
                <w:color w:val="000000"/>
                <w:kern w:val="0"/>
                <w:sz w:val="21"/>
                <w:szCs w:val="21"/>
                <w:u w:val="none"/>
                <w:lang w:val="en-US" w:eastAsia="zh-CN" w:bidi="ar"/>
              </w:rPr>
              <w:t>I</w:t>
            </w:r>
            <w:r>
              <w:rPr>
                <w:rFonts w:hint="eastAsia" w:ascii="宋体" w:hAnsi="宋体" w:eastAsia="宋体" w:cs="宋体"/>
                <w:i w:val="0"/>
                <w:color w:val="000000"/>
                <w:kern w:val="0"/>
                <w:sz w:val="21"/>
                <w:szCs w:val="21"/>
                <w:u w:val="none"/>
                <w:lang w:val="en-US" w:eastAsia="zh-CN" w:bidi="ar"/>
              </w:rPr>
              <w:t>类切口手术抗菌药物预防使用率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11. </w:t>
            </w:r>
            <w:r>
              <w:rPr>
                <w:rFonts w:hint="eastAsia" w:ascii="宋体" w:hAnsi="宋体" w:eastAsia="宋体" w:cs="宋体"/>
                <w:i w:val="0"/>
                <w:color w:val="000000"/>
                <w:kern w:val="0"/>
                <w:sz w:val="21"/>
                <w:szCs w:val="21"/>
                <w:u w:val="none"/>
                <w:lang w:val="en-US" w:eastAsia="zh-CN" w:bidi="ar"/>
              </w:rPr>
              <w:t>院感系统支持提供统计任意时段全院及各病区的血管内导管相关血流感染发病率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12. </w:t>
            </w:r>
            <w:r>
              <w:rPr>
                <w:rFonts w:hint="eastAsia" w:ascii="宋体" w:hAnsi="宋体" w:eastAsia="宋体" w:cs="宋体"/>
                <w:i w:val="0"/>
                <w:color w:val="000000"/>
                <w:kern w:val="0"/>
                <w:sz w:val="21"/>
                <w:szCs w:val="21"/>
                <w:u w:val="none"/>
                <w:lang w:val="en-US" w:eastAsia="zh-CN" w:bidi="ar"/>
              </w:rPr>
              <w:t>院感系统支持提供统计任意时段全院及各病区的呼吸机相关肺炎发病率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2"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i w:val="0"/>
                <w:color w:val="000000"/>
                <w:sz w:val="21"/>
                <w:szCs w:val="21"/>
                <w:u w:val="none"/>
              </w:rPr>
            </w:pP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13. </w:t>
            </w:r>
            <w:r>
              <w:rPr>
                <w:rFonts w:hint="eastAsia" w:ascii="宋体" w:hAnsi="宋体" w:eastAsia="宋体" w:cs="宋体"/>
                <w:i w:val="0"/>
                <w:color w:val="000000"/>
                <w:kern w:val="0"/>
                <w:sz w:val="21"/>
                <w:szCs w:val="21"/>
                <w:u w:val="none"/>
                <w:lang w:val="en-US" w:eastAsia="zh-CN" w:bidi="ar"/>
              </w:rPr>
              <w:t>院感系统支持提供统计任意时段全院及各病区的导尿管相关泌尿系感染发病率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44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院感系统与院内系统的接口费</w:t>
            </w:r>
          </w:p>
        </w:tc>
        <w:tc>
          <w:tcPr>
            <w:tcW w:w="7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1.实现与院内HIS、LIS、PACS、RIS、EMR、手术麻醉等我院所有业务系统中存储的住院患者感染相关的临床数据。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2.需要指定专人配合院感系统实施方推进项目进度，保证系统在规定的时间内正常启用。</w:t>
            </w:r>
          </w:p>
        </w:tc>
        <w:tc>
          <w:tcPr>
            <w:tcW w:w="5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56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bl>
    <w:p>
      <w:pPr>
        <w:pStyle w:val="2"/>
      </w:pPr>
    </w:p>
    <w:p>
      <w:pPr>
        <w:pStyle w:val="2"/>
      </w:pPr>
    </w:p>
    <w:p>
      <w:pPr>
        <w:pStyle w:val="3"/>
        <w:spacing w:before="55"/>
        <w:ind w:left="160"/>
        <w:jc w:val="center"/>
      </w:pPr>
    </w:p>
    <w:p>
      <w:pPr>
        <w:pStyle w:val="3"/>
        <w:spacing w:before="55"/>
        <w:ind w:left="160"/>
        <w:jc w:val="center"/>
        <w:rPr>
          <w:b/>
          <w:sz w:val="32"/>
        </w:rPr>
      </w:pPr>
      <w:r>
        <w:t>第二节 商务要求</w:t>
      </w:r>
    </w:p>
    <w:p>
      <w:pPr>
        <w:spacing w:after="0" w:line="306" w:lineRule="exact"/>
        <w:jc w:val="left"/>
        <w:rPr>
          <w:sz w:val="24"/>
        </w:rPr>
      </w:pPr>
    </w:p>
    <w:p>
      <w:pPr>
        <w:pStyle w:val="5"/>
        <w:numPr>
          <w:ilvl w:val="0"/>
          <w:numId w:val="0"/>
        </w:numPr>
        <w:rPr>
          <w:rFonts w:hint="eastAsia" w:ascii="宋体" w:hAnsi="宋体" w:eastAsia="宋体" w:cs="宋体"/>
          <w:color w:val="auto"/>
          <w:sz w:val="24"/>
          <w:szCs w:val="24"/>
          <w:lang w:eastAsia="zh-CN"/>
        </w:rPr>
      </w:pPr>
      <w:r>
        <w:rPr>
          <w:rFonts w:ascii="宋体" w:hAnsi="宋体" w:eastAsia="宋体" w:cs="宋体"/>
          <w:sz w:val="24"/>
          <w:szCs w:val="24"/>
        </w:rPr>
        <w:t>1.付款条件：</w:t>
      </w:r>
      <w:r>
        <w:rPr>
          <w:rFonts w:hint="eastAsia" w:ascii="宋体" w:hAnsi="宋体" w:eastAsia="宋体" w:cs="宋体"/>
          <w:sz w:val="24"/>
          <w:szCs w:val="24"/>
          <w:lang w:eastAsia="zh-CN"/>
        </w:rPr>
        <w:t>中标</w:t>
      </w:r>
      <w:r>
        <w:rPr>
          <w:rFonts w:hint="eastAsia" w:ascii="宋体" w:hAnsi="宋体" w:eastAsia="宋体" w:cs="宋体"/>
          <w:color w:val="auto"/>
          <w:sz w:val="24"/>
          <w:szCs w:val="24"/>
          <w:lang w:eastAsia="zh-CN"/>
        </w:rPr>
        <w:t>人与采购人签订的合同为准。</w:t>
      </w:r>
    </w:p>
    <w:p>
      <w:pPr>
        <w:pStyle w:val="5"/>
        <w:numPr>
          <w:ilvl w:val="0"/>
          <w:numId w:val="0"/>
        </w:numPr>
        <w:rPr>
          <w:color w:val="auto"/>
          <w:sz w:val="24"/>
        </w:rPr>
      </w:pPr>
      <w:r>
        <w:rPr>
          <w:rFonts w:ascii="宋体" w:hAnsi="宋体" w:eastAsia="宋体" w:cs="宋体"/>
          <w:color w:val="auto"/>
          <w:sz w:val="24"/>
          <w:szCs w:val="24"/>
        </w:rPr>
        <w:t>2.交货期：合同签订之日起</w:t>
      </w:r>
      <w:r>
        <w:rPr>
          <w:rFonts w:ascii="宋体" w:hAnsi="宋体" w:eastAsia="宋体" w:cs="宋体"/>
          <w:color w:val="auto"/>
          <w:sz w:val="24"/>
          <w:szCs w:val="24"/>
          <w:u w:val="single"/>
        </w:rPr>
        <w:t> </w:t>
      </w:r>
      <w:r>
        <w:rPr>
          <w:rFonts w:hint="eastAsia" w:ascii="宋体" w:hAnsi="宋体" w:eastAsia="宋体" w:cs="宋体"/>
          <w:color w:val="auto"/>
          <w:sz w:val="24"/>
          <w:szCs w:val="24"/>
          <w:u w:val="single"/>
          <w:lang w:val="en-US" w:eastAsia="zh-CN"/>
        </w:rPr>
        <w:t>15</w:t>
      </w:r>
      <w:r>
        <w:rPr>
          <w:rFonts w:ascii="宋体" w:hAnsi="宋体" w:eastAsia="宋体" w:cs="宋体"/>
          <w:color w:val="auto"/>
          <w:sz w:val="24"/>
          <w:szCs w:val="24"/>
          <w:u w:val="single"/>
        </w:rPr>
        <w:t> </w:t>
      </w:r>
      <w:r>
        <w:rPr>
          <w:rFonts w:ascii="宋体" w:hAnsi="宋体" w:eastAsia="宋体" w:cs="宋体"/>
          <w:color w:val="auto"/>
          <w:sz w:val="24"/>
          <w:szCs w:val="24"/>
        </w:rPr>
        <w:t>日内。</w:t>
      </w:r>
    </w:p>
    <w:p>
      <w:pPr>
        <w:pStyle w:val="5"/>
        <w:numPr>
          <w:ilvl w:val="0"/>
          <w:numId w:val="0"/>
        </w:numPr>
        <w:rPr>
          <w:rFonts w:hint="eastAsia" w:ascii="宋体" w:hAnsi="宋体" w:eastAsia="宋体" w:cs="宋体"/>
          <w:color w:val="auto"/>
          <w:sz w:val="24"/>
          <w:szCs w:val="24"/>
          <w:lang w:eastAsia="zh-CN"/>
        </w:rPr>
      </w:pPr>
      <w:r>
        <w:rPr>
          <w:rFonts w:ascii="宋体" w:hAnsi="宋体" w:eastAsia="宋体" w:cs="宋体"/>
          <w:color w:val="auto"/>
          <w:sz w:val="24"/>
          <w:szCs w:val="24"/>
        </w:rPr>
        <w:t>3.交货地点：</w:t>
      </w:r>
      <w:r>
        <w:rPr>
          <w:rFonts w:hint="eastAsia" w:ascii="宋体" w:hAnsi="宋体" w:eastAsia="宋体" w:cs="宋体"/>
          <w:color w:val="auto"/>
          <w:sz w:val="24"/>
          <w:szCs w:val="24"/>
          <w:lang w:eastAsia="zh-CN"/>
        </w:rPr>
        <w:t>铜仁市第二人民医院</w:t>
      </w:r>
    </w:p>
    <w:p>
      <w:pPr>
        <w:pStyle w:val="5"/>
        <w:numPr>
          <w:ilvl w:val="0"/>
          <w:numId w:val="0"/>
        </w:numPr>
        <w:rPr>
          <w:color w:val="auto"/>
          <w:sz w:val="24"/>
        </w:rPr>
      </w:pPr>
      <w:r>
        <w:rPr>
          <w:rFonts w:ascii="宋体" w:hAnsi="宋体" w:eastAsia="宋体" w:cs="宋体"/>
          <w:color w:val="auto"/>
          <w:sz w:val="24"/>
          <w:szCs w:val="24"/>
        </w:rPr>
        <w:t>4.验收：</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必须无条件保证所提供投标产品的制造、检验以及质量完全符合国家有关产品制造和验收标准。</w:t>
      </w:r>
    </w:p>
    <w:p>
      <w:pPr>
        <w:pStyle w:val="5"/>
        <w:numPr>
          <w:ilvl w:val="0"/>
          <w:numId w:val="0"/>
        </w:numPr>
        <w:rPr>
          <w:color w:val="auto"/>
          <w:sz w:val="24"/>
        </w:rPr>
      </w:pP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.质量保证期：至少</w:t>
      </w:r>
      <w:r>
        <w:rPr>
          <w:rFonts w:ascii="宋体" w:hAnsi="宋体" w:eastAsia="宋体" w:cs="宋体"/>
          <w:color w:val="auto"/>
          <w:sz w:val="24"/>
          <w:szCs w:val="24"/>
          <w:u w:val="single"/>
        </w:rPr>
        <w:t> </w:t>
      </w:r>
      <w:r>
        <w:rPr>
          <w:rFonts w:hint="eastAsia" w:ascii="宋体" w:hAnsi="宋体" w:eastAsia="宋体" w:cs="宋体"/>
          <w:color w:val="auto"/>
          <w:sz w:val="24"/>
          <w:szCs w:val="24"/>
          <w:u w:val="single"/>
          <w:lang w:val="en-US" w:eastAsia="zh-CN"/>
        </w:rPr>
        <w:t xml:space="preserve">12 </w:t>
      </w:r>
      <w:r>
        <w:rPr>
          <w:rFonts w:ascii="宋体" w:hAnsi="宋体" w:eastAsia="宋体" w:cs="宋体"/>
          <w:color w:val="auto"/>
          <w:sz w:val="24"/>
          <w:szCs w:val="24"/>
        </w:rPr>
        <w:t>个月。</w:t>
      </w:r>
    </w:p>
    <w:p>
      <w:pPr>
        <w:pStyle w:val="5"/>
        <w:numPr>
          <w:ilvl w:val="0"/>
          <w:numId w:val="0"/>
        </w:numPr>
        <w:rPr>
          <w:rFonts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ascii="宋体" w:hAnsi="宋体" w:eastAsia="宋体" w:cs="宋体"/>
          <w:color w:val="auto"/>
          <w:sz w:val="24"/>
          <w:szCs w:val="24"/>
        </w:rPr>
        <w:t>、</w:t>
      </w:r>
      <w:r>
        <w:rPr>
          <w:rFonts w:hint="eastAsia" w:ascii="宋体" w:hAnsi="宋体" w:eastAsia="宋体" w:cs="宋体"/>
          <w:color w:val="auto"/>
          <w:sz w:val="24"/>
          <w:szCs w:val="24"/>
          <w:lang w:eastAsia="zh-CN"/>
        </w:rPr>
        <w:t>响应文件</w:t>
      </w:r>
      <w:r>
        <w:rPr>
          <w:rFonts w:ascii="宋体" w:hAnsi="宋体" w:eastAsia="宋体" w:cs="宋体"/>
          <w:color w:val="auto"/>
          <w:sz w:val="24"/>
          <w:szCs w:val="24"/>
        </w:rPr>
        <w:t>有效期：  </w:t>
      </w:r>
    </w:p>
    <w:p>
      <w:pPr>
        <w:pStyle w:val="5"/>
        <w:numPr>
          <w:ilvl w:val="0"/>
          <w:numId w:val="0"/>
        </w:numPr>
        <w:rPr>
          <w:rFonts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ascii="宋体" w:hAnsi="宋体" w:eastAsia="宋体" w:cs="宋体"/>
          <w:color w:val="auto"/>
          <w:sz w:val="24"/>
          <w:szCs w:val="24"/>
        </w:rPr>
        <w:t>、其他要求：</w:t>
      </w:r>
    </w:p>
    <w:p>
      <w:pPr>
        <w:pStyle w:val="5"/>
        <w:numPr>
          <w:ilvl w:val="0"/>
          <w:numId w:val="0"/>
        </w:numPr>
        <w:rPr>
          <w:sz w:val="24"/>
        </w:rPr>
      </w:pPr>
      <w:r>
        <w:rPr>
          <w:rFonts w:hint="eastAsia" w:ascii="宋体" w:hAnsi="宋体" w:eastAsia="宋体" w:cs="宋体"/>
          <w:sz w:val="24"/>
          <w:szCs w:val="24"/>
          <w:lang w:val="en-US" w:eastAsia="zh-CN"/>
        </w:rPr>
        <w:t>7</w:t>
      </w:r>
      <w:r>
        <w:rPr>
          <w:rFonts w:ascii="宋体" w:hAnsi="宋体" w:eastAsia="宋体" w:cs="宋体"/>
          <w:sz w:val="24"/>
          <w:szCs w:val="24"/>
        </w:rPr>
        <w:t>.1交通运输、安全等责任由中标方承担；</w:t>
      </w:r>
    </w:p>
    <w:p>
      <w:pPr>
        <w:pStyle w:val="5"/>
        <w:numPr>
          <w:ilvl w:val="0"/>
          <w:numId w:val="0"/>
        </w:numPr>
        <w:rPr>
          <w:rFonts w:ascii="宋体" w:hAnsi="宋体" w:eastAsia="宋体" w:cs="宋体"/>
          <w:sz w:val="24"/>
          <w:szCs w:val="24"/>
        </w:rPr>
      </w:pPr>
      <w:r>
        <w:rPr>
          <w:rFonts w:hint="eastAsia" w:ascii="宋体" w:hAnsi="宋体" w:eastAsia="宋体" w:cs="宋体"/>
          <w:sz w:val="24"/>
          <w:szCs w:val="24"/>
          <w:lang w:val="en-US" w:eastAsia="zh-CN"/>
        </w:rPr>
        <w:t>7</w:t>
      </w:r>
      <w:r>
        <w:rPr>
          <w:rFonts w:ascii="宋体" w:hAnsi="宋体" w:eastAsia="宋体" w:cs="宋体"/>
          <w:sz w:val="24"/>
          <w:szCs w:val="24"/>
        </w:rPr>
        <w:t>.2本项目在中标公示期间，</w:t>
      </w:r>
      <w:r>
        <w:rPr>
          <w:rFonts w:hint="eastAsia" w:ascii="宋体" w:hAnsi="宋体" w:eastAsia="宋体" w:cs="宋体"/>
          <w:sz w:val="24"/>
          <w:szCs w:val="24"/>
          <w:lang w:eastAsia="zh-CN"/>
        </w:rPr>
        <w:t>采购人</w:t>
      </w:r>
      <w:r>
        <w:rPr>
          <w:rFonts w:ascii="宋体" w:hAnsi="宋体" w:eastAsia="宋体" w:cs="宋体"/>
          <w:sz w:val="24"/>
          <w:szCs w:val="24"/>
        </w:rPr>
        <w:t>将组织相关监督和职能部门根据中标供应商的</w:t>
      </w:r>
      <w:r>
        <w:rPr>
          <w:rFonts w:hint="eastAsia" w:ascii="宋体" w:hAnsi="宋体" w:eastAsia="宋体" w:cs="宋体"/>
          <w:sz w:val="24"/>
          <w:szCs w:val="24"/>
          <w:lang w:eastAsia="zh-CN"/>
        </w:rPr>
        <w:t>响应</w:t>
      </w:r>
      <w:r>
        <w:rPr>
          <w:rFonts w:ascii="宋体" w:hAnsi="宋体" w:eastAsia="宋体" w:cs="宋体"/>
          <w:sz w:val="24"/>
          <w:szCs w:val="24"/>
        </w:rPr>
        <w:t>文件所提交的资料对中标供应商实地检查核实，若发生与其</w:t>
      </w:r>
      <w:r>
        <w:rPr>
          <w:rFonts w:hint="eastAsia" w:ascii="宋体" w:hAnsi="宋体" w:eastAsia="宋体" w:cs="宋体"/>
          <w:sz w:val="24"/>
          <w:szCs w:val="24"/>
          <w:lang w:eastAsia="zh-CN"/>
        </w:rPr>
        <w:t>响应</w:t>
      </w:r>
      <w:r>
        <w:rPr>
          <w:rFonts w:ascii="宋体" w:hAnsi="宋体" w:eastAsia="宋体" w:cs="宋体"/>
          <w:sz w:val="24"/>
          <w:szCs w:val="24"/>
        </w:rPr>
        <w:t>承诺及资料不符合、不一致等虚假行为的，将取消其中标资格。</w:t>
      </w:r>
    </w:p>
    <w:p>
      <w:pPr>
        <w:pStyle w:val="5"/>
        <w:numPr>
          <w:ilvl w:val="0"/>
          <w:numId w:val="0"/>
        </w:numPr>
        <w:rPr>
          <w:sz w:val="24"/>
        </w:rPr>
      </w:pPr>
      <w:r>
        <w:rPr>
          <w:rFonts w:ascii="宋体" w:hAnsi="宋体" w:eastAsia="宋体" w:cs="宋体"/>
          <w:sz w:val="24"/>
          <w:szCs w:val="24"/>
        </w:rPr>
        <w:t>8.3其他相关要求在签订合同时另行协商约定；</w:t>
      </w:r>
      <w:r>
        <w:rPr>
          <w:rFonts w:ascii="宋体" w:hAnsi="宋体" w:eastAsia="宋体" w:cs="宋体"/>
          <w:sz w:val="24"/>
          <w:szCs w:val="24"/>
        </w:rPr>
        <w:br w:type="textWrapping"/>
      </w:r>
    </w:p>
    <w:p>
      <w:pPr>
        <w:pStyle w:val="5"/>
        <w:rPr>
          <w:sz w:val="24"/>
        </w:rPr>
      </w:pPr>
    </w:p>
    <w:p>
      <w:pPr>
        <w:pStyle w:val="5"/>
        <w:rPr>
          <w:sz w:val="24"/>
        </w:rPr>
      </w:pPr>
    </w:p>
    <w:p>
      <w:pPr>
        <w:pStyle w:val="5"/>
        <w:rPr>
          <w:sz w:val="24"/>
        </w:rPr>
      </w:pPr>
    </w:p>
    <w:p>
      <w:pPr>
        <w:pStyle w:val="5"/>
        <w:rPr>
          <w:sz w:val="24"/>
        </w:rPr>
      </w:pPr>
    </w:p>
    <w:p>
      <w:pPr>
        <w:pStyle w:val="5"/>
        <w:rPr>
          <w:sz w:val="24"/>
        </w:rPr>
      </w:pPr>
    </w:p>
    <w:p>
      <w:pPr>
        <w:spacing w:line="360" w:lineRule="auto"/>
        <w:jc w:val="both"/>
        <w:rPr>
          <w:rFonts w:hint="eastAsia" w:eastAsiaTheme="minorEastAsia"/>
          <w:lang w:eastAsia="zh-CN"/>
        </w:rPr>
        <w:sectPr>
          <w:footerReference r:id="rId3" w:type="default"/>
          <w:pgSz w:w="11910" w:h="16840"/>
          <w:pgMar w:top="1060" w:right="1480" w:bottom="1180" w:left="1320" w:header="878" w:footer="1000" w:gutter="0"/>
        </w:sectPr>
      </w:pPr>
      <w:r>
        <w:rPr>
          <w:rFonts w:hint="eastAsia" w:ascii="宋体" w:hAnsi="宋体" w:cs="宋体"/>
          <w:b/>
          <w:bCs/>
          <w:sz w:val="24"/>
        </w:rPr>
        <w:t>备注：1.专家论证费和专家评审费由中标人承担</w:t>
      </w:r>
    </w:p>
    <w:p>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uKx4a8BAABM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Os396UOsMe0pYGIarv2Acx79EZ1Z9qDA5i8K&#10;IhjHTu9O3ZVDIiI/ms/m8wpDAmPjBfHZ6/MAMd1Jb0k2Ggo4vtJVvv0S0yF1TMnVnL/VxpQRGveP&#10;AzGzh2XuB47ZSsNqOApa+XaHenqcfEMdriYl5t5hY/OSjAaMxmo0NgH0uitblOvFcLVJSKJwyxUO&#10;sMfCOLKi7rheeSf+vpes159g+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1uKx4a8BAABM&#10;AwAADgAAAAAAAAABACAAAAAeAQAAZHJzL2Uyb0RvYy54bWxQSwUGAAAAAAYABgBZAQAAPwUAAAAA&#10;">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BB45F6"/>
    <w:multiLevelType w:val="singleLevel"/>
    <w:tmpl w:val="A8BB45F6"/>
    <w:lvl w:ilvl="0" w:tentative="0">
      <w:start w:val="1"/>
      <w:numFmt w:val="chineseCounting"/>
      <w:suff w:val="space"/>
      <w:lvlText w:val="第%1节"/>
      <w:lvlJc w:val="left"/>
      <w:rPr>
        <w:rFonts w:hint="eastAsia"/>
      </w:rPr>
    </w:lvl>
  </w:abstractNum>
  <w:abstractNum w:abstractNumId="1">
    <w:nsid w:val="A9B5AEF5"/>
    <w:multiLevelType w:val="singleLevel"/>
    <w:tmpl w:val="A9B5AEF5"/>
    <w:lvl w:ilvl="0" w:tentative="0">
      <w:start w:val="11"/>
      <w:numFmt w:val="chineseCounting"/>
      <w:suff w:val="nothing"/>
      <w:lvlText w:val="%1、"/>
      <w:lvlJc w:val="left"/>
      <w:rPr>
        <w:rFonts w:hint="eastAsia"/>
      </w:rPr>
    </w:lvl>
  </w:abstractNum>
  <w:abstractNum w:abstractNumId="2">
    <w:nsid w:val="C0421ADA"/>
    <w:multiLevelType w:val="singleLevel"/>
    <w:tmpl w:val="C0421ADA"/>
    <w:lvl w:ilvl="0" w:tentative="0">
      <w:start w:val="3"/>
      <w:numFmt w:val="decimal"/>
      <w:lvlText w:val="%1."/>
      <w:lvlJc w:val="left"/>
      <w:pPr>
        <w:tabs>
          <w:tab w:val="left" w:pos="312"/>
        </w:tabs>
      </w:pPr>
    </w:lvl>
  </w:abstractNum>
  <w:abstractNum w:abstractNumId="3">
    <w:nsid w:val="00000000"/>
    <w:multiLevelType w:val="multilevel"/>
    <w:tmpl w:val="0000000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1"/>
    <w:multiLevelType w:val="multilevel"/>
    <w:tmpl w:val="00000001"/>
    <w:lvl w:ilvl="0" w:tentative="0">
      <w:start w:val="5"/>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2"/>
    <w:multiLevelType w:val="multilevel"/>
    <w:tmpl w:val="0000000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3"/>
    <w:multiLevelType w:val="multilevel"/>
    <w:tmpl w:val="0000000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0000004"/>
    <w:multiLevelType w:val="multilevel"/>
    <w:tmpl w:val="0000000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0000005"/>
    <w:multiLevelType w:val="multilevel"/>
    <w:tmpl w:val="0000000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6"/>
    <w:multiLevelType w:val="multilevel"/>
    <w:tmpl w:val="000000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07"/>
    <w:multiLevelType w:val="multilevel"/>
    <w:tmpl w:val="000000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8"/>
    <w:multiLevelType w:val="multilevel"/>
    <w:tmpl w:val="000000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18E05BC"/>
    <w:multiLevelType w:val="multilevel"/>
    <w:tmpl w:val="518E05B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5"/>
  </w:num>
  <w:num w:numId="4">
    <w:abstractNumId w:val="10"/>
  </w:num>
  <w:num w:numId="5">
    <w:abstractNumId w:val="4"/>
  </w:num>
  <w:num w:numId="6">
    <w:abstractNumId w:val="7"/>
  </w:num>
  <w:num w:numId="7">
    <w:abstractNumId w:val="11"/>
  </w:num>
  <w:num w:numId="8">
    <w:abstractNumId w:val="3"/>
  </w:num>
  <w:num w:numId="9">
    <w:abstractNumId w:val="9"/>
  </w:num>
  <w:num w:numId="10">
    <w:abstractNumId w:val="8"/>
  </w:num>
  <w:num w:numId="11">
    <w:abstractNumId w:val="2"/>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664F5"/>
    <w:rsid w:val="3B466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4">
    <w:name w:val="toa heading"/>
    <w:basedOn w:val="1"/>
    <w:next w:val="1"/>
    <w:qFormat/>
    <w:uiPriority w:val="0"/>
    <w:pPr>
      <w:spacing w:before="120"/>
    </w:pPr>
    <w:rPr>
      <w:rFonts w:ascii="Arial" w:hAnsi="Arial" w:cs="Arial"/>
      <w:sz w:val="24"/>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出段落1"/>
    <w:basedOn w:val="1"/>
    <w:qFormat/>
    <w:uiPriority w:val="34"/>
    <w:pPr>
      <w:ind w:firstLine="420" w:firstLineChars="200"/>
    </w:pPr>
    <w:rPr>
      <w:rFonts w:ascii="Calibri" w:hAnsi="Calibri" w:eastAsia="宋体" w:cs="Times New Roman"/>
      <w:szCs w:val="22"/>
    </w:rPr>
  </w:style>
  <w:style w:type="paragraph" w:styleId="11">
    <w:name w:val="List Paragraph"/>
    <w:basedOn w:val="1"/>
    <w:qFormat/>
    <w:uiPriority w:val="1"/>
    <w:pPr>
      <w:ind w:left="477" w:firstLine="480"/>
    </w:pPr>
    <w:rPr>
      <w:rFonts w:ascii="宋体" w:hAnsi="宋体" w:eastAsia="宋体" w:cs="宋体"/>
      <w:lang w:val="zh-CN" w:eastAsia="zh-CN" w:bidi="zh-CN"/>
    </w:rPr>
  </w:style>
  <w:style w:type="character" w:customStyle="1" w:styleId="12">
    <w:name w:val="font81"/>
    <w:basedOn w:val="9"/>
    <w:qFormat/>
    <w:uiPriority w:val="0"/>
    <w:rPr>
      <w:rFonts w:ascii="黑体" w:hAnsi="宋体" w:eastAsia="黑体" w:cs="黑体"/>
      <w:color w:val="231916"/>
      <w:sz w:val="15"/>
      <w:szCs w:val="15"/>
      <w:u w:val="none"/>
    </w:rPr>
  </w:style>
  <w:style w:type="paragraph" w:customStyle="1" w:styleId="13">
    <w:name w:val="段"/>
    <w:qFormat/>
    <w:uiPriority w:val="0"/>
    <w:pPr>
      <w:autoSpaceDE w:val="0"/>
      <w:autoSpaceDN w:val="0"/>
      <w:ind w:firstLine="420" w:firstLineChars="200"/>
      <w:jc w:val="both"/>
    </w:pPr>
    <w:rPr>
      <w:rFonts w:ascii="宋体" w:hAnsi="Times New Roman" w:eastAsia="宋体" w:cs="Times New Roman"/>
      <w:sz w:val="21"/>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2020-09-14T08:28:00Z</dcterms:created>
  <dc:creator>Administrator</dc:creator>
  <cp:lastModifiedBy>Administrator</cp:lastModifiedBy>
  <dcterms:modified xsi:type="dcterms:W3CDTF">2020-09-14T08:33:34Z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