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OLE_LINK6"/>
      <w:bookmarkStart w:id="1" w:name="OLE_LINK5"/>
      <w:bookmarkStart w:id="2" w:name="OLE_LINK4"/>
      <w:bookmarkStart w:id="3" w:name="OLE_LINK3"/>
      <w:bookmarkStart w:id="4" w:name="OLE_LINK1"/>
      <w:bookmarkStart w:id="5" w:name="OLE_LINK8"/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            </w:t>
      </w:r>
      <w:r>
        <w:rPr>
          <w:rFonts w:hint="eastAsia"/>
        </w:rPr>
        <w:t>品目</w:t>
      </w:r>
      <w:r>
        <w:t xml:space="preserve">:  </w:t>
      </w:r>
      <w:r>
        <w:rPr>
          <w:rFonts w:hint="eastAsia"/>
        </w:rPr>
        <w:t>货物</w:t>
      </w:r>
    </w:p>
    <w:p>
      <w:r>
        <w:t xml:space="preserve">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成交（中标）公告内容</w:t>
      </w:r>
    </w:p>
    <w:p>
      <w:r>
        <w:rPr>
          <w:rFonts w:hint="eastAsia"/>
        </w:rPr>
        <w:t>1、项目名称:铜仁市疾病预防控制中心实验室试剂耗材采购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2、项目编号: TRZFCG-2020-057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3、项目序列号:</w:t>
      </w:r>
      <w:r>
        <w:t xml:space="preserve"> </w:t>
      </w:r>
      <w:r>
        <w:rPr>
          <w:rFonts w:hint="eastAsia"/>
        </w:rPr>
        <w:t>TRZFCG-2020-057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4、项目联系人:</w:t>
      </w:r>
      <w:r>
        <w:rPr>
          <w:rFonts w:hint="eastAsia"/>
          <w:lang w:eastAsia="zh-CN"/>
        </w:rPr>
        <w:t>冉思平</w:t>
      </w:r>
    </w:p>
    <w:p>
      <w:r>
        <w:rPr>
          <w:rFonts w:hint="eastAsia"/>
        </w:rPr>
        <w:t>5、项目联系电话: 0856-3912933</w:t>
      </w:r>
    </w:p>
    <w:p>
      <w:r>
        <w:rPr>
          <w:rFonts w:hint="eastAsia"/>
        </w:rPr>
        <w:t>6、项目用途、简要技术要求及合同履行日期:详见招标文件</w:t>
      </w:r>
    </w:p>
    <w:p>
      <w:r>
        <w:rPr>
          <w:rFonts w:hint="eastAsia"/>
        </w:rPr>
        <w:t>7、采购方式: 公开招标</w:t>
      </w:r>
    </w:p>
    <w:p>
      <w:r>
        <w:rPr>
          <w:rFonts w:hint="eastAsia"/>
        </w:rPr>
        <w:t>8、采购日期：2020年7月14日</w:t>
      </w:r>
    </w:p>
    <w:p>
      <w:r>
        <w:rPr>
          <w:rFonts w:hint="eastAsia"/>
        </w:rPr>
        <w:t>9、公告媒体：</w:t>
      </w:r>
      <w:bookmarkStart w:id="6" w:name="OLE_LINK2"/>
      <w:r>
        <w:rPr>
          <w:rFonts w:hint="eastAsia"/>
        </w:rPr>
        <w:t>贵州省政府采购网、铜仁市公共资源交易中心网</w:t>
      </w:r>
      <w:bookmarkEnd w:id="6"/>
    </w:p>
    <w:p>
      <w:r>
        <w:rPr>
          <w:rFonts w:hint="eastAsia"/>
        </w:rPr>
        <w:t>10、评审时间: 2020年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</w:t>
      </w:r>
    </w:p>
    <w:p>
      <w:r>
        <w:rPr>
          <w:rFonts w:hint="eastAsia"/>
        </w:rPr>
        <w:t>11、评审地点: 铜仁市公共资源交易中心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12、评审委员会成员名单:</w:t>
      </w:r>
      <w:r>
        <w:rPr>
          <w:rFonts w:hint="eastAsia"/>
          <w:lang w:eastAsia="zh-CN"/>
        </w:rPr>
        <w:t>赵辉、罗应斌、杨芳、张琳岚、张玉学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</w:p>
    <w:p>
      <w:r>
        <w:rPr>
          <w:rFonts w:hint="eastAsia"/>
        </w:rPr>
        <w:t>13、定标日期: 2020年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</w:t>
      </w:r>
    </w:p>
    <w:p>
      <w:r>
        <w:rPr>
          <w:rFonts w:hint="eastAsia"/>
        </w:rPr>
        <w:t>14、中标（成交）信息: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44"/>
        <w:gridCol w:w="2217"/>
        <w:gridCol w:w="2283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7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044" w:type="dxa"/>
          </w:tcPr>
          <w:p>
            <w:r>
              <w:rPr>
                <w:rFonts w:hint="eastAsia"/>
              </w:rPr>
              <w:t>中标供应商</w:t>
            </w:r>
          </w:p>
        </w:tc>
        <w:tc>
          <w:tcPr>
            <w:tcW w:w="2217" w:type="dxa"/>
          </w:tcPr>
          <w:p>
            <w:r>
              <w:rPr>
                <w:rFonts w:hint="eastAsia"/>
              </w:rPr>
              <w:t>中标供应商地址</w:t>
            </w:r>
          </w:p>
        </w:tc>
        <w:tc>
          <w:tcPr>
            <w:tcW w:w="2283" w:type="dxa"/>
          </w:tcPr>
          <w:p>
            <w:r>
              <w:rPr>
                <w:rFonts w:hint="eastAsia"/>
              </w:rPr>
              <w:t>主要中标内容</w:t>
            </w:r>
          </w:p>
        </w:tc>
        <w:tc>
          <w:tcPr>
            <w:tcW w:w="1303" w:type="dxa"/>
          </w:tcPr>
          <w:p>
            <w:r>
              <w:rPr>
                <w:rFonts w:hint="eastAsia"/>
              </w:rPr>
              <w:t>中标金额（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44" w:type="dxa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贵州诚创医疗器械有限责任公司</w:t>
            </w:r>
          </w:p>
        </w:tc>
        <w:tc>
          <w:tcPr>
            <w:tcW w:w="221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贵阳市双龙航空港经济区贵龙大道旁凯博物流园综合楼304/312</w:t>
            </w:r>
          </w:p>
        </w:tc>
        <w:tc>
          <w:tcPr>
            <w:tcW w:w="2283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1包：微生物部分（</w:t>
            </w:r>
            <w:r>
              <w:rPr>
                <w:rFonts w:hint="eastAsia"/>
                <w:lang w:val="en-US" w:eastAsia="zh-CN"/>
              </w:rPr>
              <w:t>单价合计：185000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303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44" w:type="dxa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北京东方荣盛生物科技有限公司</w:t>
            </w:r>
          </w:p>
        </w:tc>
        <w:tc>
          <w:tcPr>
            <w:tcW w:w="221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北京市丰台区南四环西路128号院诺德中心1期4号楼101</w:t>
            </w:r>
          </w:p>
        </w:tc>
        <w:tc>
          <w:tcPr>
            <w:tcW w:w="2283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2包：理化部分（</w:t>
            </w:r>
            <w:r>
              <w:rPr>
                <w:rFonts w:hint="eastAsia"/>
                <w:lang w:val="en-US" w:eastAsia="zh-CN"/>
              </w:rPr>
              <w:t>单价合计：424067.33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30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424067.33</w:t>
            </w:r>
          </w:p>
        </w:tc>
      </w:tr>
    </w:tbl>
    <w:p>
      <w:r>
        <w:rPr>
          <w:rFonts w:hint="eastAsia"/>
        </w:rPr>
        <w:t>15、PPP项目：否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16、采购人单位名称:铜仁市疾病预防控制中心</w:t>
      </w: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联系地址: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铜仁市疾病预防控制中心</w:t>
      </w:r>
      <w:r>
        <w:rPr>
          <w:rFonts w:hint="eastAsia"/>
          <w:lang w:val="en-US" w:eastAsia="zh-CN"/>
        </w:rPr>
        <w:t xml:space="preserve">      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项目联系人:</w:t>
      </w:r>
      <w:r>
        <w:rPr>
          <w:rFonts w:hint="eastAsia"/>
          <w:lang w:val="en-US" w:eastAsia="zh-CN"/>
        </w:rPr>
        <w:t xml:space="preserve"> 李晓明   </w:t>
      </w:r>
      <w:r>
        <w:rPr>
          <w:rFonts w:hint="eastAsia"/>
        </w:rPr>
        <w:t xml:space="preserve">联系电话:0856-8169500 </w:t>
      </w:r>
    </w:p>
    <w:p>
      <w:r>
        <w:rPr>
          <w:rFonts w:hint="eastAsia"/>
        </w:rPr>
        <w:t>17、采购代理机构全称:铜仁市公共资源交易中心</w:t>
      </w:r>
    </w:p>
    <w:p>
      <w:r>
        <w:rPr>
          <w:rFonts w:hint="eastAsia"/>
        </w:rPr>
        <w:t>联系地址:铜仁市公共服务中心（麒龙国际）</w:t>
      </w:r>
    </w:p>
    <w:p>
      <w:pPr>
        <w:ind w:firstLine="420"/>
        <w:rPr>
          <w:rFonts w:hint="eastAsia" w:eastAsia="宋体"/>
          <w:lang w:val="en-US" w:eastAsia="zh-CN"/>
        </w:rPr>
      </w:pPr>
      <w:r>
        <w:rPr>
          <w:rFonts w:hint="eastAsia"/>
        </w:rPr>
        <w:t>项目联系人:</w:t>
      </w:r>
      <w:r>
        <w:rPr>
          <w:rFonts w:hint="eastAsia"/>
          <w:lang w:eastAsia="zh-CN"/>
        </w:rPr>
        <w:t>冉思平</w:t>
      </w:r>
      <w:r>
        <w:rPr>
          <w:rFonts w:hint="eastAsia"/>
          <w:lang w:val="en-US" w:eastAsia="zh-CN"/>
        </w:rPr>
        <w:t xml:space="preserve">    </w:t>
      </w:r>
      <w:bookmarkStart w:id="8" w:name="_GoBack"/>
      <w:bookmarkEnd w:id="8"/>
      <w:r>
        <w:rPr>
          <w:rFonts w:hint="eastAsia"/>
        </w:rPr>
        <w:t>联系电话</w:t>
      </w:r>
      <w:r>
        <w:t>:0856-3912933</w:t>
      </w:r>
      <w:r>
        <w:rPr>
          <w:rFonts w:hint="eastAsia"/>
          <w:lang w:val="en-US" w:eastAsia="zh-CN"/>
        </w:rPr>
        <w:t xml:space="preserve"> </w:t>
      </w:r>
    </w:p>
    <w:p>
      <w:r>
        <w:t>18</w:t>
      </w:r>
      <w:r>
        <w:rPr>
          <w:rFonts w:hint="eastAsia"/>
        </w:rPr>
        <w:t>、采购文件上传（</w:t>
      </w:r>
      <w:r>
        <w:t>PDF</w:t>
      </w:r>
      <w:r>
        <w:rPr>
          <w:rFonts w:hint="eastAsia"/>
        </w:rPr>
        <w:t>格式）：</w:t>
      </w:r>
    </w:p>
    <w:p>
      <w:pPr>
        <w:ind w:firstLine="420" w:firstLineChars="200"/>
      </w:pPr>
      <w:r>
        <w:rPr>
          <w:rFonts w:hint="eastAsia"/>
        </w:rPr>
        <w:t>添加附件</w:t>
      </w:r>
    </w:p>
    <w:p>
      <w:r>
        <w:t>19</w:t>
      </w:r>
      <w:r>
        <w:rPr>
          <w:rFonts w:hint="eastAsia"/>
        </w:rPr>
        <w:t>、书面推荐供应商参加采购活动的采购人和评审专家推荐意见（如有）</w:t>
      </w:r>
      <w:r>
        <w:t>: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firstLine="420" w:firstLineChars="200"/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bookmarkStart w:id="7" w:name="OLE_LINK7"/>
            <w:r>
              <w:rPr>
                <w:rFonts w:hint="eastAsia"/>
              </w:rPr>
              <w:t>根据本项目招标文件规定，评标委员会推荐得分最高的</w:t>
            </w:r>
            <w:r>
              <w:rPr>
                <w:rFonts w:hint="eastAsia"/>
                <w:u w:val="single"/>
              </w:rPr>
              <w:t>贵州诚创医疗器械有限责任公司</w:t>
            </w:r>
            <w:r>
              <w:rPr>
                <w:rFonts w:hint="eastAsia"/>
              </w:rPr>
              <w:t>为本项目</w:t>
            </w:r>
            <w:r>
              <w:rPr>
                <w:rFonts w:hint="eastAsia"/>
                <w:lang w:eastAsia="zh-CN"/>
              </w:rPr>
              <w:t>1包：微生物部分</w:t>
            </w:r>
            <w:r>
              <w:rPr>
                <w:rFonts w:hint="eastAsia" w:eastAsia="宋体"/>
                <w:lang w:eastAsia="zh-CN"/>
              </w:rPr>
              <w:t>的</w:t>
            </w:r>
            <w:r>
              <w:rPr>
                <w:rFonts w:hint="eastAsia"/>
              </w:rPr>
              <w:t>第一中标候选供应商</w:t>
            </w:r>
            <w:bookmarkEnd w:id="7"/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推荐得分最高的</w:t>
            </w:r>
            <w:r>
              <w:rPr>
                <w:rFonts w:hint="eastAsia"/>
                <w:u w:val="single"/>
              </w:rPr>
              <w:t>北京东方荣盛生物科技有限公司</w:t>
            </w:r>
            <w:r>
              <w:rPr>
                <w:rFonts w:hint="eastAsia"/>
              </w:rPr>
              <w:t>为本项目2包：理化部分</w:t>
            </w:r>
            <w:r>
              <w:rPr>
                <w:rFonts w:hint="eastAsia" w:eastAsia="宋体"/>
                <w:lang w:eastAsia="zh-CN"/>
              </w:rPr>
              <w:t>的</w:t>
            </w:r>
            <w:r>
              <w:rPr>
                <w:rFonts w:hint="eastAsia"/>
              </w:rPr>
              <w:t>第一中标候选供应商。</w:t>
            </w:r>
          </w:p>
        </w:tc>
      </w:tr>
    </w:tbl>
    <w:p/>
    <w:p>
      <w:pPr>
        <w:ind w:firstLine="4515" w:firstLineChars="2150"/>
      </w:pPr>
      <w:r>
        <w:rPr>
          <w:rFonts w:hint="eastAsia"/>
        </w:rPr>
        <w:t>公司名称：铜仁市公共资源交易中心</w:t>
      </w:r>
      <w:bookmarkEnd w:id="0"/>
      <w:bookmarkEnd w:id="1"/>
      <w:bookmarkEnd w:id="2"/>
      <w:bookmarkEnd w:id="3"/>
      <w:bookmarkEnd w:id="4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B57817"/>
    <w:rsid w:val="000315DC"/>
    <w:rsid w:val="00043D98"/>
    <w:rsid w:val="00045FD8"/>
    <w:rsid w:val="0005604C"/>
    <w:rsid w:val="0008325B"/>
    <w:rsid w:val="000C7158"/>
    <w:rsid w:val="000D0B2F"/>
    <w:rsid w:val="000D36DA"/>
    <w:rsid w:val="00102349"/>
    <w:rsid w:val="00117900"/>
    <w:rsid w:val="00155030"/>
    <w:rsid w:val="001748A7"/>
    <w:rsid w:val="0017544C"/>
    <w:rsid w:val="00191C2B"/>
    <w:rsid w:val="001A142C"/>
    <w:rsid w:val="002507E6"/>
    <w:rsid w:val="00267BFB"/>
    <w:rsid w:val="002B7665"/>
    <w:rsid w:val="002F309B"/>
    <w:rsid w:val="00334981"/>
    <w:rsid w:val="00336E76"/>
    <w:rsid w:val="00345130"/>
    <w:rsid w:val="00353F43"/>
    <w:rsid w:val="0038311E"/>
    <w:rsid w:val="003B5217"/>
    <w:rsid w:val="003D6D84"/>
    <w:rsid w:val="003E1A6D"/>
    <w:rsid w:val="003F2649"/>
    <w:rsid w:val="004116CA"/>
    <w:rsid w:val="00416BD5"/>
    <w:rsid w:val="00417515"/>
    <w:rsid w:val="004366A0"/>
    <w:rsid w:val="00445FF1"/>
    <w:rsid w:val="00446456"/>
    <w:rsid w:val="00486472"/>
    <w:rsid w:val="004B2FA3"/>
    <w:rsid w:val="004C181B"/>
    <w:rsid w:val="004D2DD5"/>
    <w:rsid w:val="0051739D"/>
    <w:rsid w:val="00517901"/>
    <w:rsid w:val="00556DBB"/>
    <w:rsid w:val="0058334B"/>
    <w:rsid w:val="00594444"/>
    <w:rsid w:val="005C2B91"/>
    <w:rsid w:val="005C7373"/>
    <w:rsid w:val="00666549"/>
    <w:rsid w:val="006727E7"/>
    <w:rsid w:val="006D19C7"/>
    <w:rsid w:val="006D3052"/>
    <w:rsid w:val="00726D14"/>
    <w:rsid w:val="007A4541"/>
    <w:rsid w:val="007B465E"/>
    <w:rsid w:val="007C07E2"/>
    <w:rsid w:val="007C7D01"/>
    <w:rsid w:val="0082726D"/>
    <w:rsid w:val="0085509F"/>
    <w:rsid w:val="008654AD"/>
    <w:rsid w:val="008743F7"/>
    <w:rsid w:val="00874D9F"/>
    <w:rsid w:val="00901823"/>
    <w:rsid w:val="00964637"/>
    <w:rsid w:val="009748B9"/>
    <w:rsid w:val="00982264"/>
    <w:rsid w:val="009B70C1"/>
    <w:rsid w:val="009D4A2E"/>
    <w:rsid w:val="009E145B"/>
    <w:rsid w:val="00A12D73"/>
    <w:rsid w:val="00A226DB"/>
    <w:rsid w:val="00A31701"/>
    <w:rsid w:val="00A43A3F"/>
    <w:rsid w:val="00A767F3"/>
    <w:rsid w:val="00A80B30"/>
    <w:rsid w:val="00A85E41"/>
    <w:rsid w:val="00AD73EB"/>
    <w:rsid w:val="00AF1FC3"/>
    <w:rsid w:val="00AF5EDF"/>
    <w:rsid w:val="00B22DA0"/>
    <w:rsid w:val="00B25897"/>
    <w:rsid w:val="00B526BF"/>
    <w:rsid w:val="00B57817"/>
    <w:rsid w:val="00B67BF2"/>
    <w:rsid w:val="00BA4036"/>
    <w:rsid w:val="00BB4959"/>
    <w:rsid w:val="00C01EEC"/>
    <w:rsid w:val="00C1194B"/>
    <w:rsid w:val="00C26B96"/>
    <w:rsid w:val="00C857A3"/>
    <w:rsid w:val="00C94863"/>
    <w:rsid w:val="00CC1EF7"/>
    <w:rsid w:val="00CD0A69"/>
    <w:rsid w:val="00CD29AB"/>
    <w:rsid w:val="00CE4357"/>
    <w:rsid w:val="00CF32A0"/>
    <w:rsid w:val="00D02E24"/>
    <w:rsid w:val="00D21568"/>
    <w:rsid w:val="00D50A22"/>
    <w:rsid w:val="00DA0453"/>
    <w:rsid w:val="00DA0861"/>
    <w:rsid w:val="00DA2B39"/>
    <w:rsid w:val="00DA2D0A"/>
    <w:rsid w:val="00DD0008"/>
    <w:rsid w:val="00DE543C"/>
    <w:rsid w:val="00E14132"/>
    <w:rsid w:val="00E43A43"/>
    <w:rsid w:val="00E5156B"/>
    <w:rsid w:val="00E5682A"/>
    <w:rsid w:val="00EB4EED"/>
    <w:rsid w:val="00EC0CA6"/>
    <w:rsid w:val="00F50E1A"/>
    <w:rsid w:val="00FA7403"/>
    <w:rsid w:val="00FC096D"/>
    <w:rsid w:val="00FC7A28"/>
    <w:rsid w:val="041437CB"/>
    <w:rsid w:val="045265C2"/>
    <w:rsid w:val="078E3DAC"/>
    <w:rsid w:val="0A301983"/>
    <w:rsid w:val="0CAC5399"/>
    <w:rsid w:val="11FB4E1C"/>
    <w:rsid w:val="13B02BC7"/>
    <w:rsid w:val="16AF1A5A"/>
    <w:rsid w:val="19A87563"/>
    <w:rsid w:val="19C43718"/>
    <w:rsid w:val="1D2C1C84"/>
    <w:rsid w:val="1EC1334C"/>
    <w:rsid w:val="210C4767"/>
    <w:rsid w:val="227D2DEC"/>
    <w:rsid w:val="22E173AF"/>
    <w:rsid w:val="26942F21"/>
    <w:rsid w:val="2B0535FC"/>
    <w:rsid w:val="2B1B51D7"/>
    <w:rsid w:val="2EA86DE6"/>
    <w:rsid w:val="3765123D"/>
    <w:rsid w:val="399A299E"/>
    <w:rsid w:val="3B5D46DC"/>
    <w:rsid w:val="3BB13880"/>
    <w:rsid w:val="3D484B0B"/>
    <w:rsid w:val="40701C3C"/>
    <w:rsid w:val="414C3BCE"/>
    <w:rsid w:val="44BC471A"/>
    <w:rsid w:val="465F6C7A"/>
    <w:rsid w:val="478F6002"/>
    <w:rsid w:val="49210DE5"/>
    <w:rsid w:val="4A283D90"/>
    <w:rsid w:val="4E1F6848"/>
    <w:rsid w:val="4F511BA4"/>
    <w:rsid w:val="5270461F"/>
    <w:rsid w:val="52C9040C"/>
    <w:rsid w:val="55A61D2F"/>
    <w:rsid w:val="55EE3700"/>
    <w:rsid w:val="57555947"/>
    <w:rsid w:val="591A535F"/>
    <w:rsid w:val="5A320E45"/>
    <w:rsid w:val="5B053B3E"/>
    <w:rsid w:val="5D072817"/>
    <w:rsid w:val="5D734843"/>
    <w:rsid w:val="60570A10"/>
    <w:rsid w:val="62E26D73"/>
    <w:rsid w:val="62FD309C"/>
    <w:rsid w:val="64EB2E49"/>
    <w:rsid w:val="66B63F72"/>
    <w:rsid w:val="68723E5D"/>
    <w:rsid w:val="72124892"/>
    <w:rsid w:val="73234DCE"/>
    <w:rsid w:val="73773BC7"/>
    <w:rsid w:val="7B200DFB"/>
    <w:rsid w:val="7DB15B6D"/>
    <w:rsid w:val="7F006170"/>
    <w:rsid w:val="7F544576"/>
    <w:rsid w:val="7F98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uiPriority w:val="99"/>
    <w:rPr>
      <w:color w:val="333333"/>
      <w:u w:val="none"/>
    </w:rPr>
  </w:style>
  <w:style w:type="character" w:customStyle="1" w:styleId="10">
    <w:name w:val="页眉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410</Characters>
  <Lines>31</Lines>
  <Paragraphs>44</Paragraphs>
  <TotalTime>0</TotalTime>
  <ScaleCrop>false</ScaleCrop>
  <LinksUpToDate>false</LinksUpToDate>
  <CharactersWithSpaces>719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2016-10-10T06:41:00Z</dcterms:created>
  <dc:creator>yxs</dc:creator>
  <cp:lastModifiedBy>以梦为马</cp:lastModifiedBy>
  <cp:lastPrinted>2020-08-06T03:47:58Z</cp:lastPrinted>
  <dcterms:modified xsi:type="dcterms:W3CDTF">2020-08-06T03:53:40Z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