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sz w:val="30"/>
          <w:szCs w:val="30"/>
        </w:rPr>
      </w:pPr>
    </w:p>
    <w:p>
      <w:pPr>
        <w:jc w:val="center"/>
        <w:rPr>
          <w:rFonts w:hint="default"/>
          <w:sz w:val="30"/>
          <w:szCs w:val="30"/>
        </w:rPr>
      </w:pPr>
      <w:r>
        <w:rPr>
          <w:rFonts w:hint="default"/>
          <w:sz w:val="30"/>
          <w:szCs w:val="30"/>
        </w:rPr>
        <w:t>中共铜仁市委宣传部“今日头条”“抖音短视频”全媒体宣传服务采购单一来源（成交）公告</w:t>
      </w:r>
    </w:p>
    <w:p>
      <w:pPr>
        <w:numPr>
          <w:ilvl w:val="0"/>
          <w:numId w:val="1"/>
        </w:numPr>
        <w:rPr>
          <w:rFonts w:hint="default"/>
        </w:rPr>
      </w:pPr>
      <w:r>
        <w:rPr>
          <w:rFonts w:hint="default"/>
        </w:rPr>
        <w:t xml:space="preserve">项目名称: 中共铜仁市委宣传部“今日头条”“抖音短视频”全媒体宣传服务采购 </w:t>
      </w:r>
    </w:p>
    <w:p>
      <w:pPr>
        <w:numPr>
          <w:ilvl w:val="0"/>
          <w:numId w:val="0"/>
        </w:numPr>
        <w:rPr>
          <w:rFonts w:hint="default" w:eastAsiaTheme="minorEastAsia"/>
          <w:lang w:val="en-US" w:eastAsia="zh-CN"/>
        </w:rPr>
      </w:pPr>
      <w:r>
        <w:rPr>
          <w:rFonts w:hint="default"/>
        </w:rPr>
        <w:t>2、项目编号: TRZFCG-20</w:t>
      </w:r>
      <w:r>
        <w:rPr>
          <w:rFonts w:hint="eastAsia"/>
          <w:lang w:val="en-US" w:eastAsia="zh-CN"/>
        </w:rPr>
        <w:t>20-102</w:t>
      </w:r>
    </w:p>
    <w:p>
      <w:r>
        <w:rPr>
          <w:rFonts w:hint="default"/>
        </w:rPr>
        <w:t>3、项目联系人: </w:t>
      </w:r>
      <w:r>
        <w:rPr>
          <w:rFonts w:hint="eastAsia"/>
          <w:lang w:eastAsia="zh-CN"/>
        </w:rPr>
        <w:t>张琰</w:t>
      </w:r>
    </w:p>
    <w:p>
      <w:pPr>
        <w:rPr>
          <w:rFonts w:hint="default"/>
          <w:lang w:val="en-US" w:eastAsia="zh-CN"/>
        </w:rPr>
      </w:pPr>
      <w:r>
        <w:rPr>
          <w:rFonts w:hint="default"/>
        </w:rPr>
        <w:t>4、项目联系电话: 085</w:t>
      </w:r>
      <w:r>
        <w:rPr>
          <w:rFonts w:hint="eastAsia"/>
          <w:lang w:val="en-US" w:eastAsia="zh-CN"/>
        </w:rPr>
        <w:t>6-3912922</w:t>
      </w:r>
    </w:p>
    <w:p>
      <w:pPr>
        <w:rPr>
          <w:rFonts w:hint="default"/>
          <w:lang w:val="en-US" w:eastAsia="zh-CN"/>
        </w:rPr>
      </w:pPr>
      <w:r>
        <w:rPr>
          <w:rFonts w:hint="default"/>
        </w:rPr>
        <w:t>5、项目预算金额（元）:</w:t>
      </w:r>
      <w:r>
        <w:rPr>
          <w:rFonts w:hint="eastAsia"/>
          <w:lang w:val="en-US" w:eastAsia="zh-CN"/>
        </w:rPr>
        <w:t>500000</w:t>
      </w:r>
    </w:p>
    <w:p>
      <w:r>
        <w:rPr>
          <w:rFonts w:hint="default"/>
        </w:rPr>
        <w:t>6、单一来源类型: </w:t>
      </w:r>
      <w:r>
        <w:rPr>
          <w:rFonts w:hint="eastAsia"/>
          <w:lang w:eastAsia="zh-CN"/>
        </w:rPr>
        <w:t>服务</w:t>
      </w:r>
    </w:p>
    <w:p>
      <w:pPr>
        <w:rPr>
          <w:rFonts w:hint="eastAsia" w:eastAsiaTheme="minorEastAsia"/>
          <w:lang w:val="en-US" w:eastAsia="zh-CN"/>
        </w:rPr>
      </w:pPr>
      <w:r>
        <w:rPr>
          <w:rFonts w:hint="default"/>
        </w:rPr>
        <w:t>7、单一来源采购人员名单:</w:t>
      </w:r>
      <w:r>
        <w:rPr>
          <w:rFonts w:hint="eastAsia"/>
          <w:lang w:eastAsia="zh-CN"/>
        </w:rPr>
        <w:t>左星洋、罗应仙、段永平</w:t>
      </w:r>
    </w:p>
    <w:p>
      <w:r>
        <w:rPr>
          <w:rFonts w:hint="default"/>
        </w:rPr>
        <w:t>8、单一来源成交信息:</w:t>
      </w:r>
    </w:p>
    <w:tbl>
      <w:tblPr>
        <w:tblStyle w:val="4"/>
        <w:tblW w:w="964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36"/>
        <w:gridCol w:w="1606"/>
        <w:gridCol w:w="2142"/>
        <w:gridCol w:w="3749"/>
        <w:gridCol w:w="160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63" w:hRule="atLeast"/>
          <w:tblHeader/>
        </w:trPr>
        <w:tc>
          <w:tcPr>
            <w:tcW w:w="536"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r>
              <w:rPr>
                <w:rFonts w:hint="default"/>
                <w:lang w:val="en-US" w:eastAsia="zh-CN"/>
              </w:rPr>
              <w:t>序号</w:t>
            </w:r>
          </w:p>
        </w:tc>
        <w:tc>
          <w:tcPr>
            <w:tcW w:w="1606"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pPr>
              <w:rPr>
                <w:rFonts w:hint="default"/>
              </w:rPr>
            </w:pPr>
            <w:r>
              <w:rPr>
                <w:rFonts w:hint="default"/>
                <w:lang w:val="en-US" w:eastAsia="zh-CN"/>
              </w:rPr>
              <w:t>中标供应商</w:t>
            </w:r>
          </w:p>
        </w:tc>
        <w:tc>
          <w:tcPr>
            <w:tcW w:w="2142"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pPr>
              <w:rPr>
                <w:rFonts w:hint="default"/>
              </w:rPr>
            </w:pPr>
            <w:r>
              <w:rPr>
                <w:rFonts w:hint="default"/>
                <w:lang w:val="en-US" w:eastAsia="zh-CN"/>
              </w:rPr>
              <w:t>中标供应商地址</w:t>
            </w:r>
          </w:p>
        </w:tc>
        <w:tc>
          <w:tcPr>
            <w:tcW w:w="3749"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pPr>
              <w:rPr>
                <w:rFonts w:hint="default"/>
              </w:rPr>
            </w:pPr>
            <w:r>
              <w:rPr>
                <w:rFonts w:hint="default"/>
                <w:lang w:val="en-US" w:eastAsia="zh-CN"/>
              </w:rPr>
              <w:t>主要中标内容</w:t>
            </w:r>
          </w:p>
        </w:tc>
        <w:tc>
          <w:tcPr>
            <w:tcW w:w="1607" w:type="dxa"/>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pPr>
              <w:rPr>
                <w:rFonts w:hint="default"/>
              </w:rPr>
            </w:pPr>
            <w:r>
              <w:rPr>
                <w:rFonts w:hint="default"/>
                <w:lang w:val="en-US" w:eastAsia="zh-CN"/>
              </w:rPr>
              <w:t>中标金额(元)</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468" w:hRule="atLeast"/>
        </w:trPr>
        <w:tc>
          <w:tcPr>
            <w:tcW w:w="536"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rPr>
                <w:rFonts w:hint="default"/>
              </w:rPr>
            </w:pPr>
            <w:r>
              <w:rPr>
                <w:rFonts w:hint="default"/>
                <w:lang w:val="en-US" w:eastAsia="zh-CN"/>
              </w:rPr>
              <w:t>1</w:t>
            </w:r>
          </w:p>
        </w:tc>
        <w:tc>
          <w:tcPr>
            <w:tcW w:w="1606"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rPr>
                <w:rFonts w:hint="eastAsia" w:eastAsiaTheme="minorEastAsia"/>
                <w:lang w:eastAsia="zh-CN"/>
              </w:rPr>
            </w:pPr>
            <w:r>
              <w:rPr>
                <w:rFonts w:hint="eastAsia" w:eastAsiaTheme="minorEastAsia"/>
                <w:lang w:eastAsia="zh-CN"/>
              </w:rPr>
              <w:t>贵州云图时代信息技术有限公司</w:t>
            </w:r>
          </w:p>
        </w:tc>
        <w:tc>
          <w:tcPr>
            <w:tcW w:w="214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rPr>
                <w:rFonts w:hint="default"/>
              </w:rPr>
            </w:pPr>
            <w:r>
              <w:rPr>
                <w:rFonts w:hint="default"/>
              </w:rPr>
              <w:t>贵州省贵阳市南明区花果园五里冲花果园项目V区15栋12层1201、1202、1203、1210、1211、1212、1213、1214[花果园社区]</w:t>
            </w:r>
          </w:p>
        </w:tc>
        <w:tc>
          <w:tcPr>
            <w:tcW w:w="374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rPr>
                <w:rFonts w:hint="default"/>
              </w:rPr>
            </w:pPr>
            <w:r>
              <w:rPr>
                <w:rFonts w:hint="default"/>
              </w:rPr>
              <w:t>“今日头条”“抖音短视频”全媒体宣传服务</w:t>
            </w:r>
          </w:p>
        </w:tc>
        <w:tc>
          <w:tcPr>
            <w:tcW w:w="1607"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rPr>
                <w:rFonts w:hint="default" w:eastAsiaTheme="minorEastAsia"/>
                <w:lang w:val="en-US" w:eastAsia="zh-CN"/>
              </w:rPr>
            </w:pPr>
            <w:r>
              <w:rPr>
                <w:rFonts w:hint="eastAsia"/>
                <w:lang w:val="en-US" w:eastAsia="zh-CN"/>
              </w:rPr>
              <w:t>500000.00</w:t>
            </w:r>
          </w:p>
        </w:tc>
      </w:tr>
    </w:tbl>
    <w:p>
      <w:pPr>
        <w:rPr>
          <w:rFonts w:hint="eastAsia"/>
          <w:lang w:val="en-US" w:eastAsia="zh-CN"/>
        </w:rPr>
      </w:pPr>
      <w:r>
        <w:rPr>
          <w:rFonts w:hint="default"/>
          <w:lang w:val="en-US" w:eastAsia="zh-CN"/>
        </w:rPr>
        <w:t>9、采购人名称: </w:t>
      </w:r>
      <w:r>
        <w:rPr>
          <w:rFonts w:hint="eastAsia"/>
          <w:lang w:val="en-US" w:eastAsia="zh-CN"/>
        </w:rPr>
        <w:t>中共铜仁市委宣传部</w:t>
      </w:r>
    </w:p>
    <w:p>
      <w:pPr>
        <w:rPr>
          <w:rFonts w:hint="eastAsia"/>
          <w:lang w:val="en-US" w:eastAsia="zh-CN"/>
        </w:rPr>
      </w:pPr>
      <w:r>
        <w:rPr>
          <w:rFonts w:hint="eastAsia"/>
          <w:lang w:val="en-US" w:eastAsia="zh-CN"/>
        </w:rPr>
        <w:t xml:space="preserve"> 联系地址: 花果山市委大楼三楼</w:t>
      </w:r>
    </w:p>
    <w:p>
      <w:pPr>
        <w:rPr>
          <w:rFonts w:hint="eastAsia"/>
          <w:lang w:val="en-US" w:eastAsia="zh-CN"/>
        </w:rPr>
      </w:pPr>
      <w:r>
        <w:rPr>
          <w:rFonts w:hint="eastAsia"/>
          <w:lang w:val="en-US" w:eastAsia="zh-CN"/>
        </w:rPr>
        <w:t xml:space="preserve"> 联系人:吴雪静</w:t>
      </w:r>
    </w:p>
    <w:p>
      <w:pPr>
        <w:rPr>
          <w:rFonts w:hint="default"/>
          <w:lang w:val="en-US" w:eastAsia="zh-CN"/>
        </w:rPr>
      </w:pPr>
      <w:r>
        <w:rPr>
          <w:rFonts w:hint="eastAsia"/>
          <w:lang w:val="en-US" w:eastAsia="zh-CN"/>
        </w:rPr>
        <w:t xml:space="preserve"> 联系电话:0856-5238989</w:t>
      </w:r>
    </w:p>
    <w:p>
      <w:r>
        <w:rPr>
          <w:rFonts w:hint="default"/>
        </w:rPr>
        <w:t>10、采购代理机构全称: 铜仁市公共资源交易中心</w:t>
      </w:r>
    </w:p>
    <w:p>
      <w:r>
        <w:rPr>
          <w:rFonts w:hint="default"/>
        </w:rPr>
        <w:t>  联系地址:铜仁市公共服务中心（川硐教育园区麒龙国际旁）</w:t>
      </w:r>
    </w:p>
    <w:p>
      <w:pPr>
        <w:rPr>
          <w:rFonts w:hint="eastAsia"/>
          <w:lang w:eastAsia="zh-CN"/>
        </w:rPr>
      </w:pPr>
      <w:r>
        <w:rPr>
          <w:rFonts w:hint="default"/>
        </w:rPr>
        <w:t>  项目联系人:</w:t>
      </w:r>
      <w:r>
        <w:rPr>
          <w:rFonts w:hint="eastAsia"/>
          <w:lang w:eastAsia="zh-CN"/>
        </w:rPr>
        <w:t>张琰</w:t>
      </w:r>
    </w:p>
    <w:p>
      <w:pPr>
        <w:rPr>
          <w:rFonts w:hint="default"/>
          <w:lang w:val="en-US" w:eastAsia="zh-CN"/>
        </w:rPr>
      </w:pPr>
      <w:r>
        <w:rPr>
          <w:rFonts w:hint="default"/>
        </w:rPr>
        <w:t>  联系电话:</w:t>
      </w:r>
      <w:r>
        <w:rPr>
          <w:rFonts w:hint="eastAsia"/>
          <w:lang w:val="en-US" w:eastAsia="zh-CN"/>
        </w:rPr>
        <w:t>0856-3912922</w:t>
      </w:r>
    </w:p>
    <w:p>
      <w:pPr>
        <w:rPr>
          <w:rFonts w:hint="eastAsia"/>
          <w:lang w:val="en-US" w:eastAsia="zh-CN"/>
        </w:rPr>
      </w:pPr>
      <w:r>
        <w:rPr>
          <w:rFonts w:hint="eastAsia"/>
          <w:lang w:val="en-US" w:eastAsia="zh-CN"/>
        </w:rPr>
        <w:t>11、开标时间 2020-7-24 14:00:00</w:t>
      </w:r>
    </w:p>
    <w:p>
      <w:pPr>
        <w:rPr>
          <w:rFonts w:hint="eastAsia"/>
          <w:lang w:val="en-US" w:eastAsia="zh-CN"/>
        </w:rPr>
      </w:pPr>
      <w:r>
        <w:rPr>
          <w:rFonts w:hint="eastAsia"/>
          <w:lang w:val="en-US" w:eastAsia="zh-CN"/>
        </w:rPr>
        <w:t>12、开标地址: 铜仁市公共资源交易中心</w:t>
      </w:r>
    </w:p>
    <w:p>
      <w:r>
        <w:rPr>
          <w:rFonts w:hint="eastAsia"/>
          <w:lang w:val="en-US" w:eastAsia="zh-CN"/>
        </w:rPr>
        <w:t>13</w:t>
      </w:r>
      <w:r>
        <w:rPr>
          <w:rFonts w:hint="default"/>
        </w:rPr>
        <w:t>、采购的货物或服务说明： 详见单一来源采购文件</w:t>
      </w:r>
    </w:p>
    <w:p>
      <w:pPr>
        <w:rPr>
          <w:rFonts w:hint="default"/>
        </w:rPr>
      </w:pPr>
      <w:r>
        <w:rPr>
          <w:rFonts w:hint="default"/>
        </w:rPr>
        <w:t>1</w:t>
      </w:r>
      <w:r>
        <w:rPr>
          <w:rFonts w:hint="eastAsia"/>
          <w:lang w:val="en-US" w:eastAsia="zh-CN"/>
        </w:rPr>
        <w:t>4</w:t>
      </w:r>
      <w:r>
        <w:rPr>
          <w:rFonts w:hint="default"/>
        </w:rPr>
        <w:t>、采用单一来源采购方式的原因及相关说明：今日头条”是北京今日头条科技有限公司授权贵州云图时代信息技术有限公司作为贵州省区域独家合作商，中共铜仁市委宣传部采用“今日头条”是该公司的唯一资源，建议采用单一来源采购方式进行采购。</w:t>
      </w:r>
    </w:p>
    <w:p>
      <w:r>
        <w:rPr>
          <w:rFonts w:hint="default"/>
        </w:rPr>
        <w:t>15、ppp项目： 否</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铜仁市公共资源交易中心</w:t>
      </w:r>
    </w:p>
    <w:p>
      <w:pPr>
        <w:rPr>
          <w:rFonts w:hint="eastAsia"/>
          <w:lang w:val="en-US" w:eastAsia="zh-CN"/>
        </w:rPr>
      </w:pPr>
      <w:r>
        <w:rPr>
          <w:rFonts w:hint="eastAsia"/>
          <w:lang w:val="en-US" w:eastAsia="zh-CN"/>
        </w:rPr>
        <w:t xml:space="preserve">                                                         2020年7月27</w:t>
      </w:r>
      <w:bookmarkStart w:id="0" w:name="_GoBack"/>
      <w:bookmarkEnd w:id="0"/>
      <w:r>
        <w:rPr>
          <w:rFonts w:hint="eastAsia"/>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4E5B3"/>
    <w:multiLevelType w:val="singleLevel"/>
    <w:tmpl w:val="ACF4E5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B4789"/>
    <w:rsid w:val="048E6557"/>
    <w:rsid w:val="09574560"/>
    <w:rsid w:val="12A507F3"/>
    <w:rsid w:val="168D634C"/>
    <w:rsid w:val="28AB578F"/>
    <w:rsid w:val="2BFC228A"/>
    <w:rsid w:val="3D3B4789"/>
    <w:rsid w:val="44163BD1"/>
    <w:rsid w:val="48DF1A92"/>
    <w:rsid w:val="4C083827"/>
    <w:rsid w:val="61FE4DF2"/>
    <w:rsid w:val="69DF42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2017-03-29T03:52:00Z</dcterms:created>
  <dc:creator>Administrator</dc:creator>
  <cp:lastModifiedBy>丁丁猫</cp:lastModifiedBy>
  <cp:lastPrinted>2018-04-28T07:19:00Z</cp:lastPrinted>
  <dcterms:modified xsi:type="dcterms:W3CDTF">2020-07-27T06:14:50Z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